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26.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5.xml"/>
  <Override ContentType="application/vnd.openxmlformats-officedocument.wordprocessingml.footer+xml" PartName="/word/footer29.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15.xml"/>
  <Override ContentType="application/vnd.openxmlformats-officedocument.wordprocessingml.footer+xml" PartName="/word/footer24.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23.xml"/>
  <Override ContentType="application/vnd.openxmlformats-officedocument.wordprocessingml.footer+xml" PartName="/word/footer28.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27.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22.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27.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5.xml"/>
  <Override ContentType="application/vnd.openxmlformats-officedocument.wordprocessingml.header+xml" PartName="/word/header20.xml"/>
  <Override ContentType="application/vnd.openxmlformats-officedocument.wordprocessingml.header+xml" PartName="/word/header7.xml"/>
  <Override ContentType="application/vnd.openxmlformats-officedocument.wordprocessingml.header+xml" PartName="/word/header16.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24.xml"/>
  <Override ContentType="application/vnd.openxmlformats-officedocument.wordprocessingml.header+xml" PartName="/word/header11.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23.xml"/>
  <Override ContentType="application/vnd.openxmlformats-officedocument.wordprocessingml.header+xml" PartName="/word/header10.xml"/>
  <Override ContentType="application/vnd.openxmlformats-officedocument.wordprocessingml.header+xml" PartName="/word/header26.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4">
      <w:pPr>
        <w:spacing w:before="1" w:lineRule="auto"/>
        <w:ind w:left="1981" w:right="1985" w:firstLine="0"/>
        <w:jc w:val="center"/>
        <w:rPr>
          <w:b w:val="0"/>
          <w:sz w:val="29"/>
          <w:szCs w:val="29"/>
          <w:vertAlign w:val="baseline"/>
        </w:rPr>
      </w:pPr>
      <w:r w:rsidDel="00000000" w:rsidR="00000000" w:rsidRPr="00000000">
        <w:rPr>
          <w:b w:val="1"/>
          <w:sz w:val="36"/>
          <w:szCs w:val="36"/>
          <w:vertAlign w:val="baseline"/>
          <w:rtl w:val="0"/>
        </w:rPr>
        <w:t xml:space="preserve">VAGONLARA İLİŞKİN</w:t>
      </w:r>
      <w:r w:rsidDel="00000000" w:rsidR="00000000" w:rsidRPr="00000000">
        <w:rPr>
          <w:b w:val="1"/>
          <w:sz w:val="29"/>
          <w:szCs w:val="29"/>
          <w:vertAlign w:val="baseline"/>
          <w:rtl w:val="0"/>
        </w:rPr>
        <w:t xml:space="preserve"> </w:t>
        <w:br w:type="textWrapping"/>
      </w:r>
      <w:r w:rsidDel="00000000" w:rsidR="00000000" w:rsidRPr="00000000">
        <w:rPr>
          <w:b w:val="1"/>
          <w:sz w:val="36"/>
          <w:szCs w:val="36"/>
          <w:vertAlign w:val="baseline"/>
          <w:rtl w:val="0"/>
        </w:rPr>
        <w:t xml:space="preserve">G</w:t>
      </w:r>
      <w:r w:rsidDel="00000000" w:rsidR="00000000" w:rsidRPr="00000000">
        <w:rPr>
          <w:b w:val="1"/>
          <w:sz w:val="29"/>
          <w:szCs w:val="29"/>
          <w:vertAlign w:val="baseline"/>
          <w:rtl w:val="0"/>
        </w:rPr>
        <w:t xml:space="preserve">ENEL KULLANIM </w:t>
      </w:r>
      <w:r w:rsidDel="00000000" w:rsidR="00000000" w:rsidRPr="00000000">
        <w:rPr>
          <w:b w:val="1"/>
          <w:sz w:val="36"/>
          <w:szCs w:val="36"/>
          <w:vertAlign w:val="baseline"/>
          <w:rtl w:val="0"/>
        </w:rPr>
        <w:t xml:space="preserve">S</w:t>
      </w:r>
      <w:r w:rsidDel="00000000" w:rsidR="00000000" w:rsidRPr="00000000">
        <w:rPr>
          <w:b w:val="1"/>
          <w:sz w:val="29"/>
          <w:szCs w:val="29"/>
          <w:vertAlign w:val="baseline"/>
          <w:rtl w:val="0"/>
        </w:rPr>
        <w:t xml:space="preserve">ÖZLEŞMESİ (GCU) </w:t>
      </w:r>
      <w:r w:rsidDel="00000000" w:rsidR="00000000" w:rsidRPr="00000000">
        <w:rPr>
          <w:rtl w:val="0"/>
        </w:rPr>
      </w:r>
    </w:p>
    <w:p w:rsidR="00000000" w:rsidDel="00000000" w:rsidP="00000000" w:rsidRDefault="00000000" w:rsidRPr="00000000" w14:paraId="00000005">
      <w:pPr>
        <w:spacing w:before="3" w:lineRule="auto"/>
        <w:ind w:left="1981" w:right="1956" w:firstLine="0"/>
        <w:jc w:val="center"/>
        <w:rPr>
          <w:sz w:val="48"/>
          <w:szCs w:val="48"/>
          <w:vertAlign w:val="baseline"/>
        </w:rPr>
      </w:pPr>
      <w:r w:rsidDel="00000000" w:rsidR="00000000" w:rsidRPr="00000000">
        <w:rPr>
          <w:sz w:val="48"/>
          <w:szCs w:val="48"/>
          <w:vertAlign w:val="baseline"/>
          <w:rtl w:val="0"/>
        </w:rPr>
        <w:t xml:space="preserve">EK 9</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tabs>
          <w:tab w:val="left" w:pos="7290"/>
        </w:tabs>
        <w:spacing w:before="3" w:line="290" w:lineRule="auto"/>
        <w:ind w:left="2340" w:right="1840" w:hanging="90"/>
        <w:jc w:val="center"/>
        <w:rPr>
          <w:b w:val="0"/>
          <w:sz w:val="48"/>
          <w:szCs w:val="48"/>
          <w:vertAlign w:val="baseline"/>
        </w:rPr>
      </w:pPr>
      <w:r w:rsidDel="00000000" w:rsidR="00000000" w:rsidRPr="00000000">
        <w:rPr>
          <w:b w:val="1"/>
          <w:sz w:val="48"/>
          <w:szCs w:val="48"/>
          <w:vertAlign w:val="baseline"/>
          <w:rtl w:val="0"/>
        </w:rPr>
        <w:t xml:space="preserve">Demiryolu Kuruluşları Arasındaki Vagonların Mübadelesine İlişkin Teknik Koşullar</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981" w:right="1967"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Temmuz 2006 tarihinden itibaren geçerlidir.</w:t>
      </w:r>
    </w:p>
    <w:p w:rsidR="00000000" w:rsidDel="00000000" w:rsidP="00000000" w:rsidRDefault="00000000" w:rsidRPr="00000000" w14:paraId="0000002C">
      <w:pPr>
        <w:spacing w:before="1" w:lineRule="auto"/>
        <w:ind w:left="1981" w:right="1962" w:firstLine="0"/>
        <w:jc w:val="center"/>
        <w:rPr>
          <w:i w:val="0"/>
          <w:sz w:val="18"/>
          <w:szCs w:val="18"/>
          <w:vertAlign w:val="baseline"/>
        </w:rPr>
        <w:sectPr>
          <w:headerReference r:id="rId10" w:type="default"/>
          <w:footerReference r:id="rId11" w:type="default"/>
          <w:pgSz w:h="16850" w:w="11920" w:orient="portrait"/>
          <w:pgMar w:bottom="920" w:top="1040" w:left="980" w:right="1000" w:header="755" w:footer="724"/>
          <w:pgNumType w:start="1"/>
        </w:sectPr>
      </w:pPr>
      <w:r w:rsidDel="00000000" w:rsidR="00000000" w:rsidRPr="00000000">
        <w:rPr>
          <w:i w:val="1"/>
          <w:sz w:val="18"/>
          <w:szCs w:val="18"/>
          <w:vertAlign w:val="baseline"/>
          <w:rtl w:val="0"/>
        </w:rPr>
        <w:t xml:space="preserve">(1 Kasım 2002 tarihinden itibaren geçerli olan RIV 2020 Anlaşması'nın önceki Ek XII'si) </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981" w:right="1962" w:firstLine="0"/>
        <w:jc w:val="center"/>
        <w:rPr>
          <w:rFonts w:ascii="Calibri" w:cs="Calibri" w:eastAsia="Calibri" w:hAnsi="Calibri"/>
          <w:b w:val="0"/>
          <w:i w:val="0"/>
          <w:smallCaps w:val="0"/>
          <w:strike w:val="0"/>
          <w:color w:val="000000"/>
          <w:sz w:val="24"/>
          <w:szCs w:val="24"/>
          <w:u w:val="none"/>
          <w:shd w:fill="auto" w:val="clear"/>
          <w:vertAlign w:val="baseline"/>
        </w:rPr>
        <w:sectPr>
          <w:footerReference r:id="rId12" w:type="default"/>
          <w:type w:val="nextPage"/>
          <w:pgSz w:h="16850" w:w="11920" w:orient="portrait"/>
          <w:pgMar w:bottom="920" w:top="1040" w:left="980" w:right="1000" w:header="755" w:footer="724"/>
          <w:pgNumType w:start="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483869</wp:posOffset>
                </wp:positionH>
                <wp:positionV relativeFrom="page">
                  <wp:posOffset>7726680</wp:posOffset>
                </wp:positionV>
                <wp:extent cx="0" cy="411480"/>
                <wp:effectExtent b="0" l="14288" r="14288" t="0"/>
                <wp:wrapNone/>
                <wp:docPr id="238" name=""/>
                <a:graphic>
                  <a:graphicData uri="http://schemas.microsoft.com/office/word/2010/wordprocessingShape">
                    <wps:wsp>
                      <wps:cNvCnPr>
                        <a:cxnSpLocks noChangeShapeType="1"/>
                      </wps:cNvCnPr>
                      <wps:cNvPr id="498" name="Line 357"/>
                      <wps:spPr bwMode="auto">
                        <a:xfrm>
                          <a:off x="0" y="0"/>
                          <a:ext cx="0" cy="41148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483869</wp:posOffset>
                </wp:positionH>
                <wp:positionV relativeFrom="page">
                  <wp:posOffset>7726680</wp:posOffset>
                </wp:positionV>
                <wp:extent cx="28576" cy="411480"/>
                <wp:effectExtent b="0" l="0" r="0" t="0"/>
                <wp:wrapNone/>
                <wp:docPr id="238" name="image279.png"/>
                <a:graphic>
                  <a:graphicData uri="http://schemas.openxmlformats.org/drawingml/2006/picture">
                    <pic:pic>
                      <pic:nvPicPr>
                        <pic:cNvPr id="0" name="image279.png"/>
                        <pic:cNvPicPr preferRelativeResize="0"/>
                      </pic:nvPicPr>
                      <pic:blipFill>
                        <a:blip r:embed="rId13"/>
                        <a:srcRect b="0" l="0" r="0" t="0"/>
                        <a:stretch>
                          <a:fillRect/>
                        </a:stretch>
                      </pic:blipFill>
                      <pic:spPr>
                        <a:xfrm>
                          <a:off x="0" y="0"/>
                          <a:ext cx="28576" cy="41148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240" name=""/>
                <a:graphic>
                  <a:graphicData uri="http://schemas.microsoft.com/office/word/2010/wordprocessingGroup">
                    <wpg:wgp>
                      <wpg:cNvGrpSpPr>
                        <a:grpSpLocks/>
                      </wpg:cNvGrpSpPr>
                      <wpg:cNvPr id="496" name="Group 355"/>
                      <wpg:grpSpPr bwMode="auto">
                        <a:xfrm>
                          <a:off x="0" y="0"/>
                          <a:ext cx="6163310" cy="6350"/>
                          <a:chOff x="0" y="0"/>
                          <a:chExt cx="9706" cy="10"/>
                        </a:xfrm>
                      </wpg:grpSpPr>
                      <wps:wsp>
                        <wps:cNvCnPr>
                          <a:cxnSpLocks noChangeShapeType="1"/>
                        </wps:cNvCnPr>
                        <wps:cNvPr id="497" name="Line 356"/>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240" name="image281.png"/>
                <a:graphic>
                  <a:graphicData uri="http://schemas.openxmlformats.org/drawingml/2006/picture">
                    <pic:pic>
                      <pic:nvPicPr>
                        <pic:cNvPr id="0" name="image281.png"/>
                        <pic:cNvPicPr preferRelativeResize="0"/>
                      </pic:nvPicPr>
                      <pic:blipFill>
                        <a:blip r:embed="rId14"/>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0033">
      <w:pPr>
        <w:spacing w:before="62" w:lineRule="auto"/>
        <w:ind w:left="510" w:firstLine="0"/>
        <w:rPr>
          <w:b w:val="0"/>
          <w:sz w:val="32"/>
          <w:szCs w:val="32"/>
          <w:vertAlign w:val="baseline"/>
        </w:rPr>
      </w:pPr>
      <w:r w:rsidDel="00000000" w:rsidR="00000000" w:rsidRPr="00000000">
        <w:rPr>
          <w:b w:val="1"/>
          <w:sz w:val="32"/>
          <w:szCs w:val="32"/>
          <w:vertAlign w:val="baseline"/>
          <w:rtl w:val="0"/>
        </w:rPr>
        <w:t xml:space="preserve">GİRİŞ</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510"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Kasım 2002 tarihinde yürürlüğe giren bir önceki RIV Anlaşması'nın Ek XII'si, GCU'ya aktarılmış, güncellenmiş ve GCU Ek 9 olarak yeniden yayınlanmıştır.</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2" w:lineRule="auto"/>
        <w:ind w:left="510"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Kenar boşluğundaki dikey çizgi, sayfanın alt kısmında gösterilen tarihte yürürlüğe giren değiştirilmiş hükümleri gösterir.</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510" w:right="76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 Ek 9, GCU ile birlikte yürürlüğe girer (başlık sayfasındaki tarihe bakınız). RIV Anlaşması'nın önceki eki olan Ek XII aynı tarihte yürürlükten kaldırılır.</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tbl>
      <w:tblPr>
        <w:tblStyle w:val="Table1"/>
        <w:tblW w:w="9629.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8"/>
        <w:gridCol w:w="2477"/>
        <w:gridCol w:w="2336"/>
        <w:gridCol w:w="2408"/>
        <w:tblGridChange w:id="0">
          <w:tblGrid>
            <w:gridCol w:w="2408"/>
            <w:gridCol w:w="2477"/>
            <w:gridCol w:w="2336"/>
            <w:gridCol w:w="2408"/>
          </w:tblGrid>
        </w:tblGridChange>
      </w:tblGrid>
      <w:tr>
        <w:trPr>
          <w:cantSplit w:val="0"/>
          <w:trHeight w:val="591" w:hRule="atLeast"/>
          <w:tblHeader w:val="0"/>
        </w:trPr>
        <w:tc>
          <w:tcPr>
            <w:gridSpan w:val="4"/>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4140" w:right="4125"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Değişiklikler</w:t>
            </w:r>
          </w:p>
        </w:tc>
      </w:tr>
      <w:tr>
        <w:trPr>
          <w:cantSplit w:val="0"/>
          <w:trHeight w:val="739" w:hRule="atLeast"/>
          <w:tblHeader w:val="0"/>
        </w:trPr>
        <w:tc>
          <w:tcPr>
            <w:gridSpan w:val="2"/>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834" w:right="1819"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Zeyilname</w:t>
            </w:r>
          </w:p>
        </w:tc>
        <w:tc>
          <w:tcPr>
            <w:gridSpan w:val="2"/>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823" w:right="1589"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Zeyilname</w:t>
            </w:r>
          </w:p>
        </w:tc>
      </w:tr>
      <w:tr>
        <w:trPr>
          <w:cantSplit w:val="0"/>
          <w:trHeight w:val="590" w:hRule="atLeast"/>
          <w:tblHeader w:val="0"/>
        </w:trPr>
        <w:tc>
          <w:tcP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445" w:right="43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t>
            </w:r>
          </w:p>
        </w:tc>
        <w:tc>
          <w:tcP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594" w:right="58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Tarih</w:t>
            </w:r>
          </w:p>
        </w:tc>
        <w:tc>
          <w:tcP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978" w:right="965"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t>
            </w:r>
          </w:p>
        </w:tc>
        <w:tc>
          <w:tcP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955" w:right="94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Tarih</w:t>
            </w:r>
          </w:p>
        </w:tc>
      </w:tr>
      <w:tr>
        <w:trPr>
          <w:cantSplit w:val="0"/>
          <w:trHeight w:val="588" w:hRule="atLeast"/>
          <w:tblHeader w:val="0"/>
        </w:trPr>
        <w:tc>
          <w:tcP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445" w:right="4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Zeyilname 1</w:t>
            </w:r>
          </w:p>
        </w:tc>
        <w:tc>
          <w:tcP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594" w:right="58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31/01/2008</w:t>
            </w:r>
          </w:p>
        </w:tc>
        <w:tc>
          <w:tcPr>
            <w:vAlign w:val="top"/>
          </w:tcPr>
          <w:p w:rsidR="00000000" w:rsidDel="00000000" w:rsidP="00000000" w:rsidRDefault="00000000" w:rsidRPr="00000000" w14:paraId="00000047">
            <w:pPr>
              <w:rPr>
                <w:vertAlign w:val="baseline"/>
              </w:rPr>
            </w:pPr>
            <w:r w:rsidDel="00000000" w:rsidR="00000000" w:rsidRPr="00000000">
              <w:rPr>
                <w:rtl w:val="0"/>
              </w:rPr>
            </w:r>
          </w:p>
        </w:tc>
        <w:tc>
          <w:tcPr>
            <w:vAlign w:val="top"/>
          </w:tcPr>
          <w:p w:rsidR="00000000" w:rsidDel="00000000" w:rsidP="00000000" w:rsidRDefault="00000000" w:rsidRPr="00000000" w14:paraId="00000048">
            <w:pPr>
              <w:rPr>
                <w:vertAlign w:val="baseline"/>
              </w:rPr>
            </w:pPr>
            <w:r w:rsidDel="00000000" w:rsidR="00000000" w:rsidRPr="00000000">
              <w:rPr>
                <w:rtl w:val="0"/>
              </w:rPr>
            </w:r>
          </w:p>
        </w:tc>
      </w:tr>
      <w:tr>
        <w:trPr>
          <w:cantSplit w:val="0"/>
          <w:trHeight w:val="590" w:hRule="atLeast"/>
          <w:tblHeader w:val="0"/>
        </w:trPr>
        <w:tc>
          <w:tcP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445" w:right="4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Zeyilname 2</w:t>
            </w:r>
          </w:p>
        </w:tc>
        <w:tc>
          <w:tcP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594" w:right="58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01/01/2012</w:t>
            </w:r>
          </w:p>
        </w:tc>
        <w:tc>
          <w:tcPr>
            <w:vAlign w:val="top"/>
          </w:tcPr>
          <w:p w:rsidR="00000000" w:rsidDel="00000000" w:rsidP="00000000" w:rsidRDefault="00000000" w:rsidRPr="00000000" w14:paraId="0000004B">
            <w:pPr>
              <w:rPr>
                <w:vertAlign w:val="baseline"/>
              </w:rPr>
            </w:pPr>
            <w:r w:rsidDel="00000000" w:rsidR="00000000" w:rsidRPr="00000000">
              <w:rPr>
                <w:rtl w:val="0"/>
              </w:rPr>
            </w:r>
          </w:p>
        </w:tc>
        <w:tc>
          <w:tcPr>
            <w:vAlign w:val="top"/>
          </w:tcPr>
          <w:p w:rsidR="00000000" w:rsidDel="00000000" w:rsidP="00000000" w:rsidRDefault="00000000" w:rsidRPr="00000000" w14:paraId="0000004C">
            <w:pPr>
              <w:rPr>
                <w:vertAlign w:val="baseline"/>
              </w:rPr>
            </w:pPr>
            <w:r w:rsidDel="00000000" w:rsidR="00000000" w:rsidRPr="00000000">
              <w:rPr>
                <w:rtl w:val="0"/>
              </w:rPr>
            </w:r>
          </w:p>
        </w:tc>
      </w:tr>
      <w:tr>
        <w:trPr>
          <w:cantSplit w:val="0"/>
          <w:trHeight w:val="593" w:hRule="atLeast"/>
          <w:tblHeader w:val="0"/>
        </w:trPr>
        <w:tc>
          <w:tcP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445" w:right="4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Zeyilname 3</w:t>
            </w:r>
          </w:p>
        </w:tc>
        <w:tc>
          <w:tcP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594" w:right="58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01/01/2013</w:t>
            </w:r>
          </w:p>
        </w:tc>
        <w:tc>
          <w:tcPr>
            <w:vAlign w:val="top"/>
          </w:tcPr>
          <w:p w:rsidR="00000000" w:rsidDel="00000000" w:rsidP="00000000" w:rsidRDefault="00000000" w:rsidRPr="00000000" w14:paraId="0000004F">
            <w:pPr>
              <w:rPr>
                <w:vertAlign w:val="baseline"/>
              </w:rPr>
            </w:pPr>
            <w:r w:rsidDel="00000000" w:rsidR="00000000" w:rsidRPr="00000000">
              <w:rPr>
                <w:rtl w:val="0"/>
              </w:rPr>
            </w:r>
          </w:p>
        </w:tc>
        <w:tc>
          <w:tcPr>
            <w:vAlign w:val="top"/>
          </w:tcPr>
          <w:p w:rsidR="00000000" w:rsidDel="00000000" w:rsidP="00000000" w:rsidRDefault="00000000" w:rsidRPr="00000000" w14:paraId="00000050">
            <w:pPr>
              <w:rPr>
                <w:vertAlign w:val="baseline"/>
              </w:rPr>
            </w:pPr>
            <w:r w:rsidDel="00000000" w:rsidR="00000000" w:rsidRPr="00000000">
              <w:rPr>
                <w:rtl w:val="0"/>
              </w:rPr>
            </w:r>
          </w:p>
        </w:tc>
      </w:tr>
      <w:tr>
        <w:trPr>
          <w:cantSplit w:val="0"/>
          <w:trHeight w:val="590" w:hRule="atLeast"/>
          <w:tblHeader w:val="0"/>
        </w:trPr>
        <w:tc>
          <w:tcP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445" w:right="4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Zeyilname 4</w:t>
            </w:r>
          </w:p>
        </w:tc>
        <w:tc>
          <w:tcP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594" w:right="58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01/01/2014</w:t>
            </w:r>
          </w:p>
        </w:tc>
        <w:tc>
          <w:tcPr>
            <w:vAlign w:val="top"/>
          </w:tcPr>
          <w:p w:rsidR="00000000" w:rsidDel="00000000" w:rsidP="00000000" w:rsidRDefault="00000000" w:rsidRPr="00000000" w14:paraId="00000053">
            <w:pPr>
              <w:rPr>
                <w:vertAlign w:val="baseline"/>
              </w:rPr>
            </w:pPr>
            <w:r w:rsidDel="00000000" w:rsidR="00000000" w:rsidRPr="00000000">
              <w:rPr>
                <w:rtl w:val="0"/>
              </w:rPr>
            </w:r>
          </w:p>
        </w:tc>
        <w:tc>
          <w:tcPr>
            <w:vAlign w:val="top"/>
          </w:tcPr>
          <w:p w:rsidR="00000000" w:rsidDel="00000000" w:rsidP="00000000" w:rsidRDefault="00000000" w:rsidRPr="00000000" w14:paraId="00000054">
            <w:pPr>
              <w:rPr>
                <w:vertAlign w:val="baseline"/>
              </w:rPr>
            </w:pPr>
            <w:r w:rsidDel="00000000" w:rsidR="00000000" w:rsidRPr="00000000">
              <w:rPr>
                <w:rtl w:val="0"/>
              </w:rPr>
            </w:r>
          </w:p>
        </w:tc>
      </w:tr>
      <w:tr>
        <w:trPr>
          <w:cantSplit w:val="0"/>
          <w:trHeight w:val="590" w:hRule="atLeast"/>
          <w:tblHeader w:val="0"/>
        </w:trPr>
        <w:tc>
          <w:tcP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445" w:right="4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Zeyilname 5</w:t>
            </w:r>
          </w:p>
        </w:tc>
        <w:tc>
          <w:tcP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594" w:right="58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01/01/2015</w:t>
            </w:r>
          </w:p>
        </w:tc>
        <w:tc>
          <w:tcPr>
            <w:vAlign w:val="top"/>
          </w:tcPr>
          <w:p w:rsidR="00000000" w:rsidDel="00000000" w:rsidP="00000000" w:rsidRDefault="00000000" w:rsidRPr="00000000" w14:paraId="00000057">
            <w:pPr>
              <w:rPr>
                <w:vertAlign w:val="baseline"/>
              </w:rPr>
            </w:pPr>
            <w:r w:rsidDel="00000000" w:rsidR="00000000" w:rsidRPr="00000000">
              <w:rPr>
                <w:rtl w:val="0"/>
              </w:rPr>
            </w:r>
          </w:p>
        </w:tc>
        <w:tc>
          <w:tcPr>
            <w:vAlign w:val="top"/>
          </w:tcPr>
          <w:p w:rsidR="00000000" w:rsidDel="00000000" w:rsidP="00000000" w:rsidRDefault="00000000" w:rsidRPr="00000000" w14:paraId="00000058">
            <w:pPr>
              <w:rPr>
                <w:vertAlign w:val="baseline"/>
              </w:rPr>
            </w:pPr>
            <w:r w:rsidDel="00000000" w:rsidR="00000000" w:rsidRPr="00000000">
              <w:rPr>
                <w:rtl w:val="0"/>
              </w:rPr>
            </w:r>
          </w:p>
        </w:tc>
      </w:tr>
      <w:tr>
        <w:trPr>
          <w:cantSplit w:val="0"/>
          <w:trHeight w:val="588" w:hRule="atLeast"/>
          <w:tblHeader w:val="0"/>
        </w:trPr>
        <w:tc>
          <w:tcP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445" w:right="4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Zeyilname 6</w:t>
            </w:r>
          </w:p>
        </w:tc>
        <w:tc>
          <w:tcP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594" w:right="58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01/01/2016</w:t>
            </w:r>
          </w:p>
        </w:tc>
        <w:tc>
          <w:tcPr>
            <w:vAlign w:val="top"/>
          </w:tcPr>
          <w:p w:rsidR="00000000" w:rsidDel="00000000" w:rsidP="00000000" w:rsidRDefault="00000000" w:rsidRPr="00000000" w14:paraId="0000005B">
            <w:pPr>
              <w:rPr>
                <w:vertAlign w:val="baseline"/>
              </w:rPr>
            </w:pPr>
            <w:r w:rsidDel="00000000" w:rsidR="00000000" w:rsidRPr="00000000">
              <w:rPr>
                <w:rtl w:val="0"/>
              </w:rPr>
            </w:r>
          </w:p>
        </w:tc>
        <w:tc>
          <w:tcPr>
            <w:vAlign w:val="top"/>
          </w:tcPr>
          <w:p w:rsidR="00000000" w:rsidDel="00000000" w:rsidP="00000000" w:rsidRDefault="00000000" w:rsidRPr="00000000" w14:paraId="0000005C">
            <w:pPr>
              <w:rPr>
                <w:vertAlign w:val="baseline"/>
              </w:rPr>
            </w:pPr>
            <w:r w:rsidDel="00000000" w:rsidR="00000000" w:rsidRPr="00000000">
              <w:rPr>
                <w:rtl w:val="0"/>
              </w:rPr>
            </w:r>
          </w:p>
        </w:tc>
      </w:tr>
      <w:tr>
        <w:trPr>
          <w:cantSplit w:val="0"/>
          <w:trHeight w:val="590" w:hRule="atLeast"/>
          <w:tblHeader w:val="0"/>
        </w:trPr>
        <w:tc>
          <w:tcP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445" w:right="4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Zeyilname 7</w:t>
            </w:r>
          </w:p>
        </w:tc>
        <w:tc>
          <w:tcP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594" w:right="58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01/01/2017</w:t>
            </w:r>
          </w:p>
        </w:tc>
        <w:tc>
          <w:tcPr>
            <w:vAlign w:val="top"/>
          </w:tcPr>
          <w:p w:rsidR="00000000" w:rsidDel="00000000" w:rsidP="00000000" w:rsidRDefault="00000000" w:rsidRPr="00000000" w14:paraId="0000005F">
            <w:pPr>
              <w:rPr>
                <w:vertAlign w:val="baseline"/>
              </w:rPr>
            </w:pPr>
            <w:r w:rsidDel="00000000" w:rsidR="00000000" w:rsidRPr="00000000">
              <w:rPr>
                <w:rtl w:val="0"/>
              </w:rPr>
            </w:r>
          </w:p>
        </w:tc>
        <w:tc>
          <w:tcPr>
            <w:vAlign w:val="top"/>
          </w:tcPr>
          <w:p w:rsidR="00000000" w:rsidDel="00000000" w:rsidP="00000000" w:rsidRDefault="00000000" w:rsidRPr="00000000" w14:paraId="00000060">
            <w:pPr>
              <w:rPr>
                <w:vertAlign w:val="baseline"/>
              </w:rPr>
            </w:pPr>
            <w:r w:rsidDel="00000000" w:rsidR="00000000" w:rsidRPr="00000000">
              <w:rPr>
                <w:rtl w:val="0"/>
              </w:rPr>
            </w:r>
          </w:p>
        </w:tc>
      </w:tr>
      <w:tr>
        <w:trPr>
          <w:cantSplit w:val="0"/>
          <w:trHeight w:val="593" w:hRule="atLeast"/>
          <w:tblHeader w:val="0"/>
        </w:trPr>
        <w:tc>
          <w:tcP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445" w:right="4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Zeyilname 8</w:t>
            </w:r>
          </w:p>
        </w:tc>
        <w:tc>
          <w:tcP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594" w:right="58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01/01/2018</w:t>
            </w:r>
          </w:p>
        </w:tc>
        <w:tc>
          <w:tcPr>
            <w:vAlign w:val="top"/>
          </w:tcPr>
          <w:p w:rsidR="00000000" w:rsidDel="00000000" w:rsidP="00000000" w:rsidRDefault="00000000" w:rsidRPr="00000000" w14:paraId="00000063">
            <w:pPr>
              <w:rPr>
                <w:vertAlign w:val="baseline"/>
              </w:rPr>
            </w:pPr>
            <w:r w:rsidDel="00000000" w:rsidR="00000000" w:rsidRPr="00000000">
              <w:rPr>
                <w:rtl w:val="0"/>
              </w:rPr>
            </w:r>
          </w:p>
        </w:tc>
        <w:tc>
          <w:tcPr>
            <w:vAlign w:val="top"/>
          </w:tcPr>
          <w:p w:rsidR="00000000" w:rsidDel="00000000" w:rsidP="00000000" w:rsidRDefault="00000000" w:rsidRPr="00000000" w14:paraId="00000064">
            <w:pPr>
              <w:rPr>
                <w:vertAlign w:val="baseline"/>
              </w:rPr>
            </w:pPr>
            <w:r w:rsidDel="00000000" w:rsidR="00000000" w:rsidRPr="00000000">
              <w:rPr>
                <w:rtl w:val="0"/>
              </w:rPr>
            </w:r>
          </w:p>
        </w:tc>
      </w:tr>
      <w:tr>
        <w:trPr>
          <w:cantSplit w:val="0"/>
          <w:trHeight w:val="590" w:hRule="atLeast"/>
          <w:tblHeader w:val="0"/>
        </w:trPr>
        <w:tc>
          <w:tcP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445" w:right="4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Zeyilname 9</w:t>
            </w:r>
          </w:p>
        </w:tc>
        <w:tc>
          <w:tcP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594" w:right="58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01/01/2019</w:t>
            </w:r>
          </w:p>
        </w:tc>
        <w:tc>
          <w:tcPr>
            <w:vAlign w:val="top"/>
          </w:tcPr>
          <w:p w:rsidR="00000000" w:rsidDel="00000000" w:rsidP="00000000" w:rsidRDefault="00000000" w:rsidRPr="00000000" w14:paraId="00000067">
            <w:pPr>
              <w:rPr>
                <w:vertAlign w:val="baseline"/>
              </w:rPr>
            </w:pPr>
            <w:r w:rsidDel="00000000" w:rsidR="00000000" w:rsidRPr="00000000">
              <w:rPr>
                <w:rtl w:val="0"/>
              </w:rPr>
            </w:r>
          </w:p>
        </w:tc>
        <w:tc>
          <w:tcPr>
            <w:vAlign w:val="top"/>
          </w:tcPr>
          <w:p w:rsidR="00000000" w:rsidDel="00000000" w:rsidP="00000000" w:rsidRDefault="00000000" w:rsidRPr="00000000" w14:paraId="00000068">
            <w:pPr>
              <w:rPr>
                <w:vertAlign w:val="baseline"/>
              </w:rPr>
            </w:pPr>
            <w:r w:rsidDel="00000000" w:rsidR="00000000" w:rsidRPr="00000000">
              <w:rPr>
                <w:rtl w:val="0"/>
              </w:rPr>
            </w:r>
          </w:p>
        </w:tc>
      </w:tr>
      <w:tr>
        <w:trPr>
          <w:cantSplit w:val="0"/>
          <w:trHeight w:val="590" w:hRule="atLeast"/>
          <w:tblHeader w:val="0"/>
        </w:trPr>
        <w:tc>
          <w:tcP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445" w:right="43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Zeyilname 10</w:t>
            </w:r>
          </w:p>
        </w:tc>
        <w:tc>
          <w:tcP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594" w:right="58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01/01/2020</w:t>
            </w:r>
          </w:p>
        </w:tc>
        <w:tc>
          <w:tcPr>
            <w:vAlign w:val="top"/>
          </w:tcPr>
          <w:p w:rsidR="00000000" w:rsidDel="00000000" w:rsidP="00000000" w:rsidRDefault="00000000" w:rsidRPr="00000000" w14:paraId="0000006B">
            <w:pPr>
              <w:rPr>
                <w:vertAlign w:val="baseline"/>
              </w:rPr>
            </w:pPr>
            <w:r w:rsidDel="00000000" w:rsidR="00000000" w:rsidRPr="00000000">
              <w:rPr>
                <w:rtl w:val="0"/>
              </w:rPr>
            </w:r>
          </w:p>
        </w:tc>
        <w:tc>
          <w:tcPr>
            <w:vAlign w:val="top"/>
          </w:tcPr>
          <w:p w:rsidR="00000000" w:rsidDel="00000000" w:rsidP="00000000" w:rsidRDefault="00000000" w:rsidRPr="00000000" w14:paraId="0000006C">
            <w:pPr>
              <w:rPr>
                <w:vertAlign w:val="baseline"/>
              </w:rPr>
            </w:pPr>
            <w:r w:rsidDel="00000000" w:rsidR="00000000" w:rsidRPr="00000000">
              <w:rPr>
                <w:rtl w:val="0"/>
              </w:rPr>
            </w:r>
          </w:p>
        </w:tc>
      </w:tr>
      <w:tr>
        <w:trPr>
          <w:cantSplit w:val="0"/>
          <w:trHeight w:val="590" w:hRule="atLeast"/>
          <w:tblHeader w:val="0"/>
        </w:trPr>
        <w:tc>
          <w:tcP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445" w:right="43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Zeyilname 11</w:t>
            </w:r>
          </w:p>
        </w:tc>
        <w:tc>
          <w:tcP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594" w:right="582"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01/01//2021</w:t>
            </w:r>
          </w:p>
        </w:tc>
        <w:tc>
          <w:tcPr>
            <w:vAlign w:val="top"/>
          </w:tcPr>
          <w:p w:rsidR="00000000" w:rsidDel="00000000" w:rsidP="00000000" w:rsidRDefault="00000000" w:rsidRPr="00000000" w14:paraId="0000006F">
            <w:pPr>
              <w:rPr>
                <w:vertAlign w:val="baseline"/>
              </w:rPr>
            </w:pPr>
            <w:r w:rsidDel="00000000" w:rsidR="00000000" w:rsidRPr="00000000">
              <w:rPr>
                <w:rtl w:val="0"/>
              </w:rPr>
            </w:r>
          </w:p>
        </w:tc>
        <w:tc>
          <w:tcPr>
            <w:vAlign w:val="top"/>
          </w:tcPr>
          <w:p w:rsidR="00000000" w:rsidDel="00000000" w:rsidP="00000000" w:rsidRDefault="00000000" w:rsidRPr="00000000" w14:paraId="00000070">
            <w:pPr>
              <w:rPr>
                <w:vertAlign w:val="baseline"/>
              </w:rPr>
            </w:pPr>
            <w:r w:rsidDel="00000000" w:rsidR="00000000" w:rsidRPr="00000000">
              <w:rPr>
                <w:rtl w:val="0"/>
              </w:rPr>
            </w:r>
          </w:p>
        </w:tc>
      </w:tr>
    </w:tbl>
    <w:p w:rsidR="00000000" w:rsidDel="00000000" w:rsidP="00000000" w:rsidRDefault="00000000" w:rsidRPr="00000000" w14:paraId="00000071">
      <w:pPr>
        <w:rPr>
          <w:vertAlign w:val="baseline"/>
        </w:rPr>
        <w:sectPr>
          <w:headerReference r:id="rId15" w:type="default"/>
          <w:type w:val="nextPage"/>
          <w:pgSz w:h="16850" w:w="11920" w:orient="portrait"/>
          <w:pgMar w:bottom="920" w:top="940" w:left="620" w:right="1000" w:header="755" w:footer="724"/>
        </w:sect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spacing w:before="164" w:lineRule="auto"/>
        <w:ind w:left="150" w:firstLine="0"/>
        <w:rPr>
          <w:b w:val="0"/>
          <w:sz w:val="26"/>
          <w:szCs w:val="26"/>
          <w:vertAlign w:val="baseline"/>
        </w:rPr>
      </w:pPr>
      <w:r w:rsidDel="00000000" w:rsidR="00000000" w:rsidRPr="00000000">
        <w:rPr>
          <w:b w:val="1"/>
          <w:sz w:val="32"/>
          <w:szCs w:val="32"/>
          <w:vertAlign w:val="baseline"/>
          <w:rtl w:val="0"/>
        </w:rPr>
        <w:t xml:space="preserve">İ</w:t>
      </w:r>
      <w:r w:rsidDel="00000000" w:rsidR="00000000" w:rsidRPr="00000000">
        <w:rPr>
          <w:b w:val="1"/>
          <w:sz w:val="26"/>
          <w:szCs w:val="26"/>
          <w:vertAlign w:val="baseline"/>
          <w:rtl w:val="0"/>
        </w:rPr>
        <w:t xml:space="preserve">ÇİNDEKİLER</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110"/>
            </w:tabs>
            <w:spacing w:after="0" w:before="233" w:line="240" w:lineRule="auto"/>
            <w:ind w:left="719" w:right="0" w:hanging="56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1.</w:t>
            </w:r>
          </w:hyperlink>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GENEL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110"/>
            </w:tabs>
            <w:spacing w:after="0" w:before="233" w:line="240" w:lineRule="auto"/>
            <w:ind w:left="719" w:right="0" w:hanging="569"/>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2.</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TEKNİK MÜBADELE MUAYENESİ</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2.1</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TANIM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2.2</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YÖNTEM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2.3</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TEKNİK MÜBADELE MUAYENELERİNİ GERÇEKLEŞTİRECEK PERSONELDE ARANAN NİTELİKLER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110"/>
            </w:tabs>
            <w:spacing w:after="0" w:before="233" w:line="240" w:lineRule="auto"/>
            <w:ind w:left="719" w:right="0" w:hanging="569"/>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3.</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HATA KATALOĞU (LAHİKA 1)</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3.1</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SUNUM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3.2</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HATA KATALOĞU HAKKINDA AÇIKLAMALAR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110"/>
            </w:tabs>
            <w:spacing w:after="0" w:before="233" w:line="240" w:lineRule="auto"/>
            <w:ind w:left="719" w:right="0" w:hanging="569"/>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4.</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KALİTE YÖNETİM SİSTEMİ (KYS)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4.1</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GENEL TANIMLAR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4.2</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KALİTE PLANLAMASI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4.3</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HATALAR VE BU HATALARA İLİŞKİN KATALOG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4.4</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TESTLERİN PLANLANMASI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4.5</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KALİTE KONTROL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4.6</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MUAYENE METOTLARI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4.7</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HATALARIN DEĞERLENDİRİLMESİ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4.8</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SONUÇLARIN ANALİZİ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4.9</w:t>
            </w:r>
          </w:hyperlink>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DÜZELTİCİ ÖNLEMLER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10110"/>
            </w:tabs>
            <w:spacing w:after="0" w:before="233" w:line="240" w:lineRule="auto"/>
            <w:ind w:left="719" w:right="0" w:hanging="569"/>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5.</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BİR TRENİN BİR ANLAŞMAYA DAHİL EDİLMESİ</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5.1</w:t>
            </w:r>
          </w:hyperlink>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GENEL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5.2</w:t>
            </w:r>
          </w:hyperlink>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İLKELER, PLANLAMA, İCRA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83"/>
              <w:tab w:val="right" w:pos="10110"/>
            </w:tabs>
            <w:spacing w:after="0" w:before="60" w:line="240" w:lineRule="auto"/>
            <w:ind w:left="1283" w:right="0" w:hanging="566"/>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5.3</w:t>
            </w:r>
          </w:hyperlink>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TRENLERİN BİR ANLAŞMA İÇERİSİNDEN ÇIKARILMASI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A">
      <w:pPr>
        <w:rPr>
          <w:sz w:val="20"/>
          <w:szCs w:val="20"/>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tabs>
          <w:tab w:val="left" w:pos="1283"/>
        </w:tabs>
        <w:spacing w:before="1" w:lineRule="auto"/>
        <w:ind w:left="1283" w:right="710" w:hanging="1133"/>
        <w:rPr>
          <w:sz w:val="20"/>
          <w:szCs w:val="20"/>
          <w:vertAlign w:val="baseline"/>
        </w:rPr>
      </w:pPr>
      <w:r w:rsidDel="00000000" w:rsidR="00000000" w:rsidRPr="00000000">
        <w:rPr>
          <w:sz w:val="20"/>
          <w:szCs w:val="20"/>
          <w:vertAlign w:val="baseline"/>
          <w:rtl w:val="0"/>
        </w:rPr>
        <w:t xml:space="preserve">Lahika 1</w:t>
        <w:tab/>
        <w:t xml:space="preserve">Kalite Yönetim Sisteminde kullanılacak kategori sınıflandırmasının yer aldığı hata kataloğu </w:t>
      </w:r>
    </w:p>
    <w:p w:rsidR="00000000" w:rsidDel="00000000" w:rsidP="00000000" w:rsidRDefault="00000000" w:rsidRPr="00000000" w14:paraId="0000008E">
      <w:pPr>
        <w:tabs>
          <w:tab w:val="left" w:pos="1283"/>
        </w:tabs>
        <w:spacing w:before="123" w:lineRule="auto"/>
        <w:ind w:left="150" w:firstLine="0"/>
        <w:rPr>
          <w:sz w:val="20"/>
          <w:szCs w:val="20"/>
          <w:vertAlign w:val="baseline"/>
        </w:rPr>
      </w:pPr>
      <w:r w:rsidDel="00000000" w:rsidR="00000000" w:rsidRPr="00000000">
        <w:rPr>
          <w:sz w:val="20"/>
          <w:szCs w:val="20"/>
          <w:vertAlign w:val="baseline"/>
          <w:rtl w:val="0"/>
        </w:rPr>
        <w:t xml:space="preserve">Lahika 2</w:t>
        <w:tab/>
        <w:t xml:space="preserve">Hata Kategorileri</w:t>
      </w:r>
    </w:p>
    <w:p w:rsidR="00000000" w:rsidDel="00000000" w:rsidP="00000000" w:rsidRDefault="00000000" w:rsidRPr="00000000" w14:paraId="0000008F">
      <w:pPr>
        <w:tabs>
          <w:tab w:val="left" w:pos="1283"/>
        </w:tabs>
        <w:spacing w:before="118" w:lineRule="auto"/>
        <w:ind w:left="153" w:firstLine="0"/>
        <w:rPr>
          <w:sz w:val="20"/>
          <w:szCs w:val="20"/>
          <w:vertAlign w:val="baseline"/>
        </w:rPr>
      </w:pPr>
      <w:r w:rsidDel="00000000" w:rsidR="00000000" w:rsidRPr="00000000">
        <w:rPr>
          <w:sz w:val="20"/>
          <w:szCs w:val="20"/>
          <w:vertAlign w:val="baseline"/>
          <w:rtl w:val="0"/>
        </w:rPr>
        <w:t xml:space="preserve">Lahika 3</w:t>
        <w:tab/>
        <w:t xml:space="preserve">ISO 2859-Bölüm 1’e göre numune boyutu </w:t>
      </w:r>
    </w:p>
    <w:p w:rsidR="00000000" w:rsidDel="00000000" w:rsidP="00000000" w:rsidRDefault="00000000" w:rsidRPr="00000000" w14:paraId="00000090">
      <w:pPr>
        <w:spacing w:before="115" w:lineRule="auto"/>
        <w:ind w:left="1286" w:right="2448" w:firstLine="0"/>
        <w:rPr>
          <w:sz w:val="20"/>
          <w:szCs w:val="20"/>
          <w:vertAlign w:val="baseline"/>
        </w:rPr>
      </w:pPr>
      <w:r w:rsidDel="00000000" w:rsidR="00000000" w:rsidRPr="00000000">
        <w:rPr>
          <w:sz w:val="20"/>
          <w:szCs w:val="20"/>
          <w:vertAlign w:val="baseline"/>
          <w:rtl w:val="0"/>
        </w:rPr>
        <w:t xml:space="preserve">4 ve 5 hata kategorileri için kabul değerlerini içeren Tablo 2-A'dan alıntı </w:t>
      </w:r>
    </w:p>
    <w:p w:rsidR="00000000" w:rsidDel="00000000" w:rsidP="00000000" w:rsidRDefault="00000000" w:rsidRPr="00000000" w14:paraId="00000091">
      <w:pPr>
        <w:spacing w:before="115" w:lineRule="auto"/>
        <w:ind w:left="1286" w:right="2448" w:firstLine="0"/>
        <w:rPr>
          <w:sz w:val="20"/>
          <w:szCs w:val="20"/>
          <w:vertAlign w:val="baseline"/>
        </w:rPr>
      </w:pPr>
      <w:r w:rsidDel="00000000" w:rsidR="00000000" w:rsidRPr="00000000">
        <w:rPr>
          <w:sz w:val="20"/>
          <w:szCs w:val="20"/>
          <w:vertAlign w:val="baseline"/>
          <w:rtl w:val="0"/>
        </w:rPr>
        <w:t xml:space="preserve">Genel Bakış I: Bir trenin anlaşma içerisine dahil edilme prosedürü</w:t>
      </w:r>
    </w:p>
    <w:p w:rsidR="00000000" w:rsidDel="00000000" w:rsidP="00000000" w:rsidRDefault="00000000" w:rsidRPr="00000000" w14:paraId="00000092">
      <w:pPr>
        <w:spacing w:before="120" w:line="355" w:lineRule="auto"/>
        <w:ind w:left="1286" w:right="3215" w:firstLine="0"/>
        <w:rPr>
          <w:sz w:val="20"/>
          <w:szCs w:val="20"/>
          <w:vertAlign w:val="baseline"/>
        </w:rPr>
      </w:pPr>
      <w:r w:rsidDel="00000000" w:rsidR="00000000" w:rsidRPr="00000000">
        <w:rPr>
          <w:sz w:val="20"/>
          <w:szCs w:val="20"/>
          <w:vertAlign w:val="baseline"/>
          <w:rtl w:val="0"/>
        </w:rPr>
        <w:t xml:space="preserve">Genel Bakış II: Trenlerin anlaşma içerisinden çıkarılma prosedürü Trenlerin bir anlaşmaya dahil edilmesine ilişkin kayıt</w:t>
      </w:r>
    </w:p>
    <w:p w:rsidR="00000000" w:rsidDel="00000000" w:rsidP="00000000" w:rsidRDefault="00000000" w:rsidRPr="00000000" w14:paraId="00000093">
      <w:pPr>
        <w:tabs>
          <w:tab w:val="left" w:pos="1285"/>
        </w:tabs>
        <w:spacing w:before="3" w:lineRule="auto"/>
        <w:ind w:left="153" w:firstLine="0"/>
        <w:rPr>
          <w:sz w:val="20"/>
          <w:szCs w:val="20"/>
          <w:vertAlign w:val="baseline"/>
        </w:rPr>
      </w:pPr>
      <w:r w:rsidDel="00000000" w:rsidR="00000000" w:rsidRPr="00000000">
        <w:rPr>
          <w:sz w:val="20"/>
          <w:szCs w:val="20"/>
          <w:vertAlign w:val="baseline"/>
          <w:rtl w:val="0"/>
        </w:rPr>
        <w:t xml:space="preserve">Lahika 4</w:t>
        <w:tab/>
        <w:t xml:space="preserve">QR doğrulaması</w:t>
      </w:r>
    </w:p>
    <w:p w:rsidR="00000000" w:rsidDel="00000000" w:rsidP="00000000" w:rsidRDefault="00000000" w:rsidRPr="00000000" w14:paraId="00000094">
      <w:pPr>
        <w:tabs>
          <w:tab w:val="left" w:pos="1285"/>
        </w:tabs>
        <w:spacing w:before="120" w:lineRule="auto"/>
        <w:ind w:left="153" w:firstLine="0"/>
        <w:rPr>
          <w:sz w:val="20"/>
          <w:szCs w:val="20"/>
          <w:vertAlign w:val="baseline"/>
        </w:rPr>
      </w:pPr>
      <w:r w:rsidDel="00000000" w:rsidR="00000000" w:rsidRPr="00000000">
        <w:rPr>
          <w:sz w:val="20"/>
          <w:szCs w:val="20"/>
          <w:vertAlign w:val="baseline"/>
          <w:rtl w:val="0"/>
        </w:rPr>
        <w:t xml:space="preserve">Lahika 5</w:t>
        <w:tab/>
        <w:t xml:space="preserve">Lahika 1’e göre muayene kataloğu</w:t>
      </w:r>
    </w:p>
    <w:p w:rsidR="00000000" w:rsidDel="00000000" w:rsidP="00000000" w:rsidRDefault="00000000" w:rsidRPr="00000000" w14:paraId="00000095">
      <w:pPr>
        <w:tabs>
          <w:tab w:val="left" w:pos="1285"/>
        </w:tabs>
        <w:spacing w:before="122" w:lineRule="auto"/>
        <w:ind w:left="153" w:firstLine="0"/>
        <w:rPr>
          <w:sz w:val="20"/>
          <w:szCs w:val="20"/>
          <w:vertAlign w:val="baseline"/>
        </w:rPr>
        <w:sectPr>
          <w:headerReference r:id="rId16" w:type="default"/>
          <w:type w:val="nextPage"/>
          <w:pgSz w:h="16850" w:w="11920" w:orient="portrait"/>
          <w:pgMar w:bottom="920" w:top="1040" w:left="980" w:right="820" w:header="755" w:footer="724"/>
        </w:sectPr>
      </w:pPr>
      <w:r w:rsidDel="00000000" w:rsidR="00000000" w:rsidRPr="00000000">
        <w:rPr>
          <w:sz w:val="20"/>
          <w:szCs w:val="20"/>
          <w:vertAlign w:val="baseline"/>
          <w:rtl w:val="0"/>
        </w:rPr>
        <w:t xml:space="preserve">Lahika 6</w:t>
        <w:tab/>
        <w:t xml:space="preserve">Teknik Mübadele Muayenesi – Vagonların ve üzerlerindeki yüklerin üstüne işaretlenmiş hataların listesi</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8">
      <w:pPr>
        <w:tabs>
          <w:tab w:val="left" w:pos="1276"/>
        </w:tabs>
        <w:spacing w:before="60" w:line="357" w:lineRule="auto"/>
        <w:ind w:left="1418" w:right="940" w:hanging="1276"/>
        <w:rPr>
          <w:sz w:val="20"/>
          <w:szCs w:val="20"/>
          <w:vertAlign w:val="baseline"/>
        </w:rPr>
      </w:pPr>
      <w:r w:rsidDel="00000000" w:rsidR="00000000" w:rsidRPr="00000000">
        <w:rPr>
          <w:sz w:val="20"/>
          <w:szCs w:val="20"/>
          <w:vertAlign w:val="baseline"/>
          <w:rtl w:val="0"/>
        </w:rPr>
        <w:t xml:space="preserve">Lahika 7</w:t>
        <w:tab/>
        <w:t xml:space="preserve">Teknik mübadele muayenesi – Vagonların ve üzerlerindeki yüklerin üstüne işaretlenmiş</w:t>
      </w:r>
    </w:p>
    <w:p w:rsidR="00000000" w:rsidDel="00000000" w:rsidP="00000000" w:rsidRDefault="00000000" w:rsidRPr="00000000" w14:paraId="00000099">
      <w:pPr>
        <w:tabs>
          <w:tab w:val="left" w:pos="1276"/>
        </w:tabs>
        <w:spacing w:before="60" w:line="357" w:lineRule="auto"/>
        <w:ind w:left="1418" w:right="940" w:hanging="1276"/>
        <w:rPr>
          <w:sz w:val="20"/>
          <w:szCs w:val="20"/>
          <w:vertAlign w:val="baseline"/>
        </w:rPr>
      </w:pPr>
      <w:r w:rsidDel="00000000" w:rsidR="00000000" w:rsidRPr="00000000">
        <w:rPr>
          <w:sz w:val="20"/>
          <w:szCs w:val="20"/>
          <w:vertAlign w:val="baseline"/>
          <w:rtl w:val="0"/>
        </w:rPr>
        <w:tab/>
        <w:t xml:space="preserve">hataların kayıt ve analizleri </w:t>
      </w:r>
    </w:p>
    <w:p w:rsidR="00000000" w:rsidDel="00000000" w:rsidP="00000000" w:rsidRDefault="00000000" w:rsidRPr="00000000" w14:paraId="0000009A">
      <w:pPr>
        <w:tabs>
          <w:tab w:val="left" w:pos="1276"/>
        </w:tabs>
        <w:spacing w:before="60" w:line="357" w:lineRule="auto"/>
        <w:ind w:left="1418" w:right="940" w:hanging="1276"/>
        <w:rPr>
          <w:sz w:val="20"/>
          <w:szCs w:val="20"/>
          <w:vertAlign w:val="baseline"/>
        </w:rPr>
      </w:pPr>
      <w:r w:rsidDel="00000000" w:rsidR="00000000" w:rsidRPr="00000000">
        <w:rPr>
          <w:sz w:val="20"/>
          <w:szCs w:val="20"/>
          <w:vertAlign w:val="baseline"/>
          <w:rtl w:val="0"/>
        </w:rPr>
        <w:t xml:space="preserve">Lahika 8</w:t>
        <w:tab/>
        <w:t xml:space="preserve">Vagonlar ile ilgili işlemler</w:t>
      </w:r>
    </w:p>
    <w:p w:rsidR="00000000" w:rsidDel="00000000" w:rsidP="00000000" w:rsidRDefault="00000000" w:rsidRPr="00000000" w14:paraId="0000009B">
      <w:pPr>
        <w:tabs>
          <w:tab w:val="left" w:pos="1285"/>
        </w:tabs>
        <w:ind w:left="153" w:firstLine="0"/>
        <w:rPr>
          <w:sz w:val="20"/>
          <w:szCs w:val="20"/>
          <w:vertAlign w:val="baseline"/>
        </w:rPr>
      </w:pPr>
      <w:r w:rsidDel="00000000" w:rsidR="00000000" w:rsidRPr="00000000">
        <w:rPr>
          <w:sz w:val="20"/>
          <w:szCs w:val="20"/>
          <w:vertAlign w:val="baseline"/>
          <w:rtl w:val="0"/>
        </w:rPr>
        <w:t xml:space="preserve">Lahika 9</w:t>
        <w:tab/>
        <w:t xml:space="preserve">Kontrol listeleri</w:t>
      </w:r>
    </w:p>
    <w:p w:rsidR="00000000" w:rsidDel="00000000" w:rsidP="00000000" w:rsidRDefault="00000000" w:rsidRPr="00000000" w14:paraId="0000009C">
      <w:pPr>
        <w:tabs>
          <w:tab w:val="left" w:pos="1285"/>
        </w:tabs>
        <w:spacing w:before="120" w:line="357" w:lineRule="auto"/>
        <w:ind w:left="153" w:right="3357" w:firstLine="0"/>
        <w:rPr>
          <w:sz w:val="20"/>
          <w:szCs w:val="20"/>
          <w:vertAlign w:val="baseline"/>
        </w:rPr>
      </w:pPr>
      <w:r w:rsidDel="00000000" w:rsidR="00000000" w:rsidRPr="00000000">
        <w:rPr>
          <w:sz w:val="20"/>
          <w:szCs w:val="20"/>
          <w:vertAlign w:val="baseline"/>
          <w:rtl w:val="0"/>
        </w:rPr>
        <w:t xml:space="preserve">Lahika</w:t>
      </w:r>
      <w:bookmarkStart w:colFirst="0" w:colLast="0" w:name="2xcytpi" w:id="0"/>
      <w:bookmarkEnd w:id="0"/>
      <w:r w:rsidDel="00000000" w:rsidR="00000000" w:rsidRPr="00000000">
        <w:rPr>
          <w:sz w:val="20"/>
          <w:szCs w:val="20"/>
          <w:vertAlign w:val="baseline"/>
          <w:rtl w:val="0"/>
        </w:rPr>
        <w:t xml:space="preserve"> 10</w:t>
        <w:tab/>
        <w:t xml:space="preserve">Basınçlı hava freni için fren kapatma musluğunun pozisyonu Lahika 11 </w:t>
        <w:tab/>
        <w:t xml:space="preserve">I, K, M, R1 ve U Modelleri</w:t>
      </w:r>
    </w:p>
    <w:p w:rsidR="00000000" w:rsidDel="00000000" w:rsidP="00000000" w:rsidRDefault="00000000" w:rsidRPr="00000000" w14:paraId="0000009D">
      <w:pPr>
        <w:tabs>
          <w:tab w:val="left" w:pos="1285"/>
        </w:tabs>
        <w:ind w:left="153" w:firstLine="0"/>
        <w:rPr>
          <w:sz w:val="20"/>
          <w:szCs w:val="20"/>
          <w:vertAlign w:val="baseline"/>
        </w:rPr>
        <w:sectPr>
          <w:type w:val="nextPage"/>
          <w:pgSz w:h="16850" w:w="11920" w:orient="portrait"/>
          <w:pgMar w:bottom="920" w:top="1040" w:left="980" w:right="1000" w:header="755" w:footer="724"/>
        </w:sectPr>
      </w:pPr>
      <w:r w:rsidDel="00000000" w:rsidR="00000000" w:rsidRPr="00000000">
        <w:rPr>
          <w:sz w:val="20"/>
          <w:szCs w:val="20"/>
          <w:vertAlign w:val="baseline"/>
          <w:rtl w:val="0"/>
        </w:rPr>
        <w:t xml:space="preserve">Lahika 12</w:t>
        <w:tab/>
        <w:t xml:space="preserve">İzlenebilirlik</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64" w:line="240" w:lineRule="auto"/>
        <w:ind w:left="100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GENEL</w:t>
      </w:r>
    </w:p>
    <w:p w:rsidR="00000000" w:rsidDel="00000000" w:rsidP="00000000" w:rsidRDefault="00000000" w:rsidRPr="00000000" w14:paraId="000000A0">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20" w:line="259" w:lineRule="auto"/>
        <w:ind w:left="1002" w:right="265" w:hanging="852"/>
        <w:jc w:val="left"/>
        <w:rPr>
          <w:rFonts w:ascii="Calibri" w:cs="Calibri" w:eastAsia="Calibri" w:hAnsi="Calibri"/>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 Ek belgede yer alan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teknik mübadele muayenesi sırasında belirlendiği üzere, iki veya daha fazla demiryolu kuruluşu (DK'ler) arasında mübadelesi gerçekleştirilen vagonların teknik koşullarını yöneten bağlayıcı hükümleri düzenler.</w:t>
      </w:r>
    </w:p>
    <w:p w:rsidR="00000000" w:rsidDel="00000000" w:rsidP="00000000" w:rsidRDefault="00000000" w:rsidRPr="00000000" w14:paraId="000000A1">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61" w:line="259" w:lineRule="auto"/>
        <w:ind w:left="1002" w:right="469" w:hanging="852"/>
        <w:jc w:val="left"/>
        <w:rPr>
          <w:rFonts w:ascii="Calibri" w:cs="Calibri" w:eastAsia="Calibri" w:hAnsi="Calibri"/>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Ayrıca bu Ek, yük vagonlarının mübadelesine ilişkin teknik koşulları düzenleyen anlaşmaları imzalamış DK'ler tarafından uygulanacak bir kalite güvence prosedürünü açıklar (Madde 4'te ve Lahika 5, 6 ve 7'de).</w:t>
      </w:r>
    </w:p>
    <w:bookmarkStart w:colFirst="0" w:colLast="0" w:name="1ci93xb" w:id="1"/>
    <w:bookmarkEnd w:id="1"/>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86" w:line="240" w:lineRule="auto"/>
        <w:ind w:left="100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TEKNİK MÜBADELE MUAYENESİ</w:t>
      </w:r>
      <w:bookmarkStart w:colFirst="0" w:colLast="0" w:name="3whwml4" w:id="2"/>
      <w:bookmarkEnd w:id="2"/>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0"/>
          <w:tab w:val="left" w:pos="1001"/>
        </w:tabs>
        <w:spacing w:after="0" w:before="120" w:line="240" w:lineRule="auto"/>
        <w:ind w:left="1000" w:right="0" w:hanging="850"/>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TANIM</w:t>
      </w:r>
    </w:p>
    <w:p w:rsidR="00000000" w:rsidDel="00000000" w:rsidP="00000000" w:rsidRDefault="00000000" w:rsidRPr="00000000" w14:paraId="000000A5">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42" w:line="240" w:lineRule="auto"/>
        <w:ind w:left="100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Mübadele denetimi</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00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"Teknik mübadele muayenesi" terimi şu anlamlara gelir:</w:t>
      </w:r>
    </w:p>
    <w:p w:rsidR="00000000" w:rsidDel="00000000" w:rsidP="00000000" w:rsidRDefault="00000000" w:rsidRPr="00000000" w14:paraId="000000A7">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tabs>
          <w:tab w:val="left" w:pos="1363"/>
        </w:tabs>
        <w:spacing w:after="0" w:before="143" w:line="240" w:lineRule="auto"/>
        <w:ind w:left="1362" w:right="0" w:hanging="360"/>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devir esnasında teslim eden DK tarafından gerçekleştirilen teknik bir muayene </w:t>
      </w:r>
    </w:p>
    <w:p w:rsidR="00000000" w:rsidDel="00000000" w:rsidP="00000000" w:rsidRDefault="00000000" w:rsidRPr="00000000" w14:paraId="000000A8">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tabs>
          <w:tab w:val="left" w:pos="1363"/>
        </w:tabs>
        <w:spacing w:after="0" w:before="0" w:line="240" w:lineRule="auto"/>
        <w:ind w:left="1362" w:right="0" w:hanging="360"/>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devir esnasında devralan DK tarafından gerçekleştirilen teknik bir muayene </w:t>
      </w:r>
    </w:p>
    <w:p w:rsidR="00000000" w:rsidDel="00000000" w:rsidP="00000000" w:rsidRDefault="00000000" w:rsidRPr="00000000" w14:paraId="000000A9">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tabs>
          <w:tab w:val="left" w:pos="1362"/>
          <w:tab w:val="left" w:pos="1363"/>
        </w:tabs>
        <w:spacing w:after="0" w:before="0" w:line="240" w:lineRule="auto"/>
        <w:ind w:left="1362" w:right="172"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devir noktasından farklı bir konumda gerçekleştirilen teknik bir muayene (teslim eden DK tarafından gerçekleştirilen).</w:t>
      </w:r>
    </w:p>
    <w:p w:rsidR="00000000" w:rsidDel="00000000" w:rsidP="00000000" w:rsidRDefault="00000000" w:rsidRPr="00000000" w14:paraId="000000AA">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43" w:line="240" w:lineRule="auto"/>
        <w:ind w:left="100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Devir ve kabul tarihi/saati</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002"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Devir/kabul tarih/saati, Madde 22.1 kapsamında araçların nezaretinin devrini belirtir. Yer ve tarih/saat üzerinde mutabık kalınır. Bir anlaşmanın olmaması durumunda, nezaretin devir anından itibaren kabul başlamış olur.</w:t>
      </w:r>
      <w:bookmarkStart w:colFirst="0" w:colLast="0" w:name="2bn6wsx" w:id="3"/>
      <w:bookmarkEnd w:id="3"/>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0"/>
          <w:tab w:val="left" w:pos="1001"/>
        </w:tabs>
        <w:spacing w:after="0" w:before="119" w:line="240" w:lineRule="auto"/>
        <w:ind w:left="1000" w:right="0" w:hanging="850"/>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YÖNTEM</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2" w:lineRule="auto"/>
        <w:ind w:left="100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Teknik mübadele muayenesi, ilgili DK'ler tarafından kararlaştırılan bir yerde kalifiye personel tarafından yapılır.</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002" w:right="12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Muayene, vagonların işletme emniyetinin ve demiryolu elverişliliğinin değerlendirilmesini,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listelenen (Hata kataloğu) hataların belirlenmesini ve uygun adımların atılmasını içerir. Herhangi bir hatayı belirlemek için, kalifiye personel trenin her iki tarafında baştan sona yürür ve bütün vagonları dikkatlice muayene eder.</w:t>
      </w:r>
      <w:bookmarkStart w:colFirst="0" w:colLast="0" w:name="qsh70q" w:id="4"/>
      <w:bookmarkEnd w:id="4"/>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0"/>
          <w:tab w:val="left" w:pos="1001"/>
        </w:tabs>
        <w:spacing w:after="0" w:before="119" w:line="240" w:lineRule="auto"/>
        <w:ind w:left="1000" w:right="0" w:hanging="850"/>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TEKNİK MÜBADELE MUAYENELERİNİ GERÇEKLEŞTİRECEK PERSONELDE ARANAN NİTELİKLER</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2" w:lineRule="auto"/>
        <w:ind w:left="1002" w:right="1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 9, Lahika 1'e istinaden yapılan emniyetle ilgili tüm muayeneler uygun kalifiye teknik personel tarafından yapılmalıdır.</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00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 personel aşağıda belirtilen asgari niteliklere sahip olmalıdır:</w:t>
      </w:r>
    </w:p>
    <w:p w:rsidR="00000000" w:rsidDel="00000000" w:rsidP="00000000" w:rsidRDefault="00000000" w:rsidRPr="00000000" w14:paraId="000000B2">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pos="1363"/>
        </w:tabs>
        <w:spacing w:after="0" w:before="145" w:line="240" w:lineRule="auto"/>
        <w:ind w:left="1362" w:right="0" w:hanging="360"/>
        <w:jc w:val="both"/>
        <w:rPr>
          <w:b w:val="0"/>
          <w:i w:val="0"/>
          <w:smallCaps w:val="0"/>
          <w:strike w:val="0"/>
          <w:color w:val="000000"/>
          <w:highlight w:val="yellow"/>
          <w:u w:val="no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Demiryolu araçlarının bakımına ilişkin genel bilgi,</w:t>
      </w:r>
    </w:p>
    <w:p w:rsidR="00000000" w:rsidDel="00000000" w:rsidP="00000000" w:rsidRDefault="00000000" w:rsidRPr="00000000" w14:paraId="000000B3">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pos="1363"/>
        </w:tabs>
        <w:spacing w:after="0" w:before="0" w:line="240" w:lineRule="auto"/>
        <w:ind w:left="1362" w:right="0" w:hanging="360"/>
        <w:jc w:val="both"/>
        <w:rPr>
          <w:b w:val="0"/>
          <w:i w:val="0"/>
          <w:smallCaps w:val="0"/>
          <w:strike w:val="0"/>
          <w:color w:val="000000"/>
          <w:highlight w:val="yellow"/>
          <w:u w:val="no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Demiryolu araçlarının tasarımı ve işletimine ilişkin genel bilgi,</w:t>
      </w:r>
    </w:p>
    <w:p w:rsidR="00000000" w:rsidDel="00000000" w:rsidP="00000000" w:rsidRDefault="00000000" w:rsidRPr="00000000" w14:paraId="000000B4">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pos="1363"/>
        </w:tabs>
        <w:spacing w:after="0" w:before="0" w:line="240" w:lineRule="auto"/>
        <w:ind w:left="1362" w:right="0" w:hanging="360"/>
        <w:jc w:val="both"/>
        <w:rPr>
          <w:b w:val="0"/>
          <w:i w:val="0"/>
          <w:smallCaps w:val="0"/>
          <w:strike w:val="0"/>
          <w:color w:val="000000"/>
          <w:highlight w:val="yellow"/>
          <w:u w:val="no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Fren tasarımı ve işletimine ilişkin genel bilgi,</w:t>
      </w:r>
    </w:p>
    <w:p w:rsidR="00000000" w:rsidDel="00000000" w:rsidP="00000000" w:rsidRDefault="00000000" w:rsidRPr="00000000" w14:paraId="000000B5">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pos="1362"/>
          <w:tab w:val="left" w:pos="1363"/>
        </w:tabs>
        <w:spacing w:after="0" w:before="0" w:line="240" w:lineRule="auto"/>
        <w:ind w:left="1362" w:right="248" w:hanging="360"/>
        <w:jc w:val="left"/>
        <w:rPr>
          <w:b w:val="0"/>
          <w:i w:val="0"/>
          <w:smallCaps w:val="0"/>
          <w:strike w:val="0"/>
          <w:color w:val="000000"/>
          <w:highlight w:val="yellow"/>
          <w:u w:val="none"/>
        </w:rPr>
        <w:sectPr>
          <w:type w:val="nextPage"/>
          <w:pgSz w:h="16850" w:w="11920" w:orient="portrait"/>
          <w:pgMar w:bottom="920" w:top="1040" w:left="980" w:right="1000" w:header="755" w:footer="724"/>
        </w:sect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Vagon ve yüklerde meydana gelen teknik hasar ve hataları ve bunların işlemler üzerindeki etkileri hususunda değerlendirme yapabilme yeteneği,</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6"/>
          <w:szCs w:val="6"/>
          <w:highlight w:val="yellow"/>
          <w:u w:val="none"/>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Calibri" w:cs="Calibri" w:eastAsia="Calibri" w:hAnsi="Calibri"/>
          <w:b w:val="0"/>
          <w:i w:val="0"/>
          <w:smallCaps w:val="0"/>
          <w:strike w:val="0"/>
          <w:color w:val="000000"/>
          <w:sz w:val="2"/>
          <w:szCs w:val="2"/>
          <w:highlight w:val="yellow"/>
          <w:u w:val="none"/>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239" name=""/>
                <a:graphic>
                  <a:graphicData uri="http://schemas.microsoft.com/office/word/2010/wordprocessingGroup">
                    <wpg:wgp>
                      <wpg:cNvGrpSpPr>
                        <a:grpSpLocks/>
                      </wpg:cNvGrpSpPr>
                      <wpg:cNvPr id="494" name="Group 353"/>
                      <wpg:grpSpPr bwMode="auto">
                        <a:xfrm>
                          <a:off x="0" y="0"/>
                          <a:ext cx="6163310" cy="6350"/>
                          <a:chOff x="0" y="0"/>
                          <a:chExt cx="9706" cy="10"/>
                        </a:xfrm>
                      </wpg:grpSpPr>
                      <wps:wsp>
                        <wps:cNvCnPr>
                          <a:cxnSpLocks noChangeShapeType="1"/>
                        </wps:cNvCnPr>
                        <wps:cNvPr id="495" name="Line 354"/>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239" name="image280.png"/>
                <a:graphic>
                  <a:graphicData uri="http://schemas.openxmlformats.org/drawingml/2006/picture">
                    <pic:pic>
                      <pic:nvPicPr>
                        <pic:cNvPr id="0" name="image280.png"/>
                        <pic:cNvPicPr preferRelativeResize="0"/>
                      </pic:nvPicPr>
                      <pic:blipFill>
                        <a:blip r:embed="rId17"/>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00B8">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pos="1363"/>
        </w:tabs>
        <w:spacing w:after="0" w:before="62" w:line="240" w:lineRule="auto"/>
        <w:ind w:left="1362" w:right="0" w:hanging="360"/>
        <w:jc w:val="both"/>
        <w:rPr>
          <w:b w:val="0"/>
          <w:i w:val="0"/>
          <w:smallCaps w:val="0"/>
          <w:strike w:val="0"/>
          <w:color w:val="000000"/>
          <w:highlight w:val="yellow"/>
          <w:u w:val="no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UIC Yükleme Talimatları hakkında Bilgi,</w:t>
      </w:r>
    </w:p>
    <w:p w:rsidR="00000000" w:rsidDel="00000000" w:rsidP="00000000" w:rsidRDefault="00000000" w:rsidRPr="00000000" w14:paraId="000000B9">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pos="1362"/>
          <w:tab w:val="left" w:pos="1363"/>
        </w:tabs>
        <w:spacing w:after="0" w:before="2" w:line="242" w:lineRule="auto"/>
        <w:ind w:left="1362" w:right="158" w:hanging="360"/>
        <w:jc w:val="left"/>
        <w:rPr>
          <w:b w:val="0"/>
          <w:i w:val="0"/>
          <w:smallCaps w:val="0"/>
          <w:strike w:val="0"/>
          <w:color w:val="000000"/>
          <w:highlight w:val="yellow"/>
          <w:u w:val="no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Demiryolu kuruluşları (DK'ler) arasında araç mübadelesine ve yürürlükteki ilgili anlaşmalara ilişkin düzenleyici belgelere yönelik bilgi.</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54" w:lineRule="auto"/>
        <w:ind w:left="1002" w:right="4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Personel, yukarıda belirtilen nitelikleri elde etmek için eğitim almalı ve söz konusu nitelikleri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düzenli olarak güncellemelidir.</w:t>
      </w:r>
      <w:r w:rsidDel="00000000" w:rsidR="00000000" w:rsidRPr="00000000">
        <w:rPr>
          <w:rtl w:val="0"/>
        </w:rPr>
      </w:r>
    </w:p>
    <w:bookmarkStart w:colFirst="0" w:colLast="0" w:name="3as4poj" w:id="5"/>
    <w:bookmarkEnd w:id="5"/>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100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Gerekli nitelikler teorik ve pratik bilgileri içerir.</w:t>
      </w:r>
    </w:p>
    <w:p w:rsidR="00000000" w:rsidDel="00000000" w:rsidP="00000000" w:rsidRDefault="00000000" w:rsidRPr="00000000" w14:paraId="000000BC">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20" w:line="240" w:lineRule="auto"/>
        <w:ind w:left="100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HATA KATALOĞU (LAHİKA 1)</w:t>
      </w:r>
      <w:bookmarkStart w:colFirst="0" w:colLast="0" w:name="1pxezwc" w:id="6"/>
      <w:bookmarkEnd w:id="6"/>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0"/>
          <w:tab w:val="left" w:pos="1001"/>
        </w:tabs>
        <w:spacing w:after="0" w:before="119" w:line="240" w:lineRule="auto"/>
        <w:ind w:left="1000" w:right="0" w:hanging="850"/>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SUNUM</w:t>
      </w:r>
    </w:p>
    <w:p w:rsidR="00000000" w:rsidDel="00000000" w:rsidP="00000000" w:rsidRDefault="00000000" w:rsidRPr="00000000" w14:paraId="000000BE">
      <w:pPr>
        <w:spacing w:before="145" w:lineRule="auto"/>
        <w:ind w:left="1002" w:firstLine="0"/>
        <w:jc w:val="both"/>
        <w:rPr>
          <w:sz w:val="24"/>
          <w:szCs w:val="24"/>
          <w:vertAlign w:val="baseline"/>
        </w:rPr>
      </w:pPr>
      <w:r w:rsidDel="00000000" w:rsidR="00000000" w:rsidRPr="00000000">
        <w:rPr>
          <w:b w:val="1"/>
          <w:sz w:val="24"/>
          <w:szCs w:val="24"/>
          <w:vertAlign w:val="baseline"/>
          <w:rtl w:val="0"/>
        </w:rPr>
        <w:t xml:space="preserve">Lahika 1</w:t>
      </w:r>
      <w:r w:rsidDel="00000000" w:rsidR="00000000" w:rsidRPr="00000000">
        <w:rPr>
          <w:sz w:val="24"/>
          <w:szCs w:val="24"/>
          <w:vertAlign w:val="baseline"/>
          <w:rtl w:val="0"/>
        </w:rPr>
        <w:t xml:space="preserve"> beş sütun içerir:</w:t>
      </w:r>
    </w:p>
    <w:p w:rsidR="00000000" w:rsidDel="00000000" w:rsidP="00000000" w:rsidRDefault="00000000" w:rsidRPr="00000000" w14:paraId="000000BF">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pos="1428"/>
        </w:tabs>
        <w:spacing w:after="0" w:before="144" w:line="240" w:lineRule="auto"/>
        <w:ind w:left="1427" w:right="0" w:hanging="425"/>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İncelenecek vagon bileşenlerinin listesi ve yükle ilgili hususlar,</w:t>
      </w:r>
    </w:p>
    <w:p w:rsidR="00000000" w:rsidDel="00000000" w:rsidP="00000000" w:rsidRDefault="00000000" w:rsidRPr="00000000" w14:paraId="000000C0">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pos="1428"/>
        </w:tabs>
        <w:spacing w:after="0" w:before="144" w:line="240" w:lineRule="auto"/>
        <w:ind w:left="1427" w:right="0" w:hanging="425"/>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Kod numarası,</w:t>
      </w:r>
    </w:p>
    <w:p w:rsidR="00000000" w:rsidDel="00000000" w:rsidP="00000000" w:rsidRDefault="00000000" w:rsidRPr="00000000" w14:paraId="000000C1">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pos="1428"/>
        </w:tabs>
        <w:spacing w:after="0" w:before="144" w:line="240" w:lineRule="auto"/>
        <w:ind w:left="1427" w:right="122" w:hanging="425"/>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Hatalar. Uygun durumlarda, tespitin kolaylaştırılması için kriterler ve göstergeler   Hataların tespit yöntemi "·" şeklinde bir işaret ile belirtilmiştir; bu işaretin olmaması tedbirlerin icrasını gerektirmektedir. </w:t>
      </w:r>
    </w:p>
    <w:p w:rsidR="00000000" w:rsidDel="00000000" w:rsidP="00000000" w:rsidRDefault="00000000" w:rsidRPr="00000000" w14:paraId="000000C2">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pos="1428"/>
        </w:tabs>
        <w:spacing w:after="0" w:before="144" w:line="240" w:lineRule="auto"/>
        <w:ind w:left="1427" w:right="0" w:hanging="425"/>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Uygulanacak işlemler</w:t>
      </w:r>
    </w:p>
    <w:p w:rsidR="00000000" w:rsidDel="00000000" w:rsidP="00000000" w:rsidRDefault="00000000" w:rsidRPr="00000000" w14:paraId="000000C3">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pos="1428"/>
        </w:tabs>
        <w:spacing w:after="0" w:before="144" w:line="240" w:lineRule="auto"/>
        <w:ind w:left="1427" w:right="0" w:hanging="425"/>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Hata kategorisi</w:t>
      </w:r>
      <w:bookmarkStart w:colFirst="0" w:colLast="0" w:name="49x2ik5" w:id="7"/>
      <w:bookmarkEnd w:id="7"/>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0"/>
          <w:tab w:val="left" w:pos="1001"/>
        </w:tabs>
        <w:spacing w:after="0" w:before="120" w:line="240" w:lineRule="auto"/>
        <w:ind w:left="1000" w:right="0" w:hanging="850"/>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HATA KATALOĞU HAKKINDA AÇIKLAMALAR</w:t>
      </w:r>
    </w:p>
    <w:p w:rsidR="00000000" w:rsidDel="00000000" w:rsidP="00000000" w:rsidRDefault="00000000" w:rsidRPr="00000000" w14:paraId="000000C5">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44" w:line="240" w:lineRule="auto"/>
        <w:ind w:left="1002" w:right="0" w:hanging="852"/>
        <w:jc w:val="left"/>
        <w:rPr>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Belirtilen tüm boyutlar (değerler) şüphe durumunda ölçülmelidir.</w:t>
      </w:r>
    </w:p>
    <w:p w:rsidR="00000000" w:rsidDel="00000000" w:rsidP="00000000" w:rsidRDefault="00000000" w:rsidRPr="00000000" w14:paraId="000000C6">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43" w:line="240" w:lineRule="auto"/>
        <w:ind w:left="1002" w:right="0" w:hanging="852"/>
        <w:jc w:val="left"/>
        <w:rPr>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Yükleme Talimatları'nın hükümleri (ayrıca basılır) tamamen geçerli olmaya devam eder.</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05" w:right="1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 bağlamda, kalifiye personel, katalogda yer alan 7. bölüm kapsamında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listelenen hatalara özellikle dikkat eder; 3. kolondaki ifadelerin yanında parantez içerisinde yer alan numaralar Yükleme Talimatları Cilt 1 içinde yer alan ilgili maddeleri göstermektedir. Kalifiye personel ayrıca yükte veya yükün bağlantı ekipmanlarında işletme emniyeti tehlikeye atabilecek diğer görünür işaretlere de dikkat eder ve uygun önlemleri alır.</w:t>
      </w:r>
    </w:p>
    <w:p w:rsidR="00000000" w:rsidDel="00000000" w:rsidP="00000000" w:rsidRDefault="00000000" w:rsidRPr="00000000" w14:paraId="000000C8">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3"/>
        </w:tabs>
        <w:spacing w:after="0" w:before="144" w:line="240" w:lineRule="auto"/>
        <w:ind w:left="1002" w:right="126" w:hanging="852"/>
        <w:jc w:val="both"/>
        <w:rPr>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Hataların ve kusurların tespitine yardımcı olmak için, kalifiye personel vagona yapıştırılan modelleri kullanır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'deki örneklere bakınız) ve yazışmalarda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2. kolonunda verilen kod numarasını belirtir.</w:t>
      </w:r>
    </w:p>
    <w:p w:rsidR="00000000" w:rsidDel="00000000" w:rsidP="00000000" w:rsidRDefault="00000000" w:rsidRPr="00000000" w14:paraId="000000C9">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3"/>
        </w:tabs>
        <w:spacing w:after="0" w:before="144" w:line="240" w:lineRule="auto"/>
        <w:ind w:left="1002" w:right="122" w:hanging="852"/>
        <w:jc w:val="both"/>
        <w:rPr>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 Ek, ortaya çıkabilecek tüm hataları içeren kapsamlı bir katalog değildir. Bu belgede listelenmeyen, ancak işletme emniyetini veya vagonun işletilebilirliğini tehlikeye atabilecek başka hatalarla karşılaşılması durumunda, kalifiye personel gerekli gördüğü her türlü eylemi yerine getirir. </w:t>
      </w:r>
    </w:p>
    <w:p w:rsidR="00000000" w:rsidDel="00000000" w:rsidP="00000000" w:rsidRDefault="00000000" w:rsidRPr="00000000" w14:paraId="000000CA">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3"/>
        </w:tabs>
        <w:spacing w:after="0" w:before="146" w:line="240" w:lineRule="auto"/>
        <w:ind w:left="1002" w:right="124" w:hanging="852"/>
        <w:jc w:val="both"/>
        <w:rPr>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“Vagonu ayır” ifadesi, vagonun işletim emniyetini etkileyebilecek bir hata oluşturması durumunda sevkine devam edilemeyeceği anlamına gelir.</w:t>
      </w:r>
    </w:p>
    <w:p w:rsidR="00000000" w:rsidDel="00000000" w:rsidP="00000000" w:rsidRDefault="00000000" w:rsidRPr="00000000" w14:paraId="000000CB">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1"/>
        </w:tabs>
        <w:spacing w:after="0" w:before="144" w:line="240" w:lineRule="auto"/>
        <w:ind w:left="1000" w:right="126" w:hanging="850"/>
        <w:jc w:val="both"/>
        <w:rPr>
          <w:i w:val="0"/>
          <w:smallCaps w:val="0"/>
          <w:strike w:val="0"/>
          <w:color w:val="000000"/>
          <w:u w:val="none"/>
          <w:shd w:fill="auto" w:val="clear"/>
        </w:rPr>
        <w:sectPr>
          <w:headerReference r:id="rId18" w:type="default"/>
          <w:type w:val="nextPage"/>
          <w:pgSz w:h="16850" w:w="11920" w:orient="portrait"/>
          <w:pgMar w:bottom="920" w:top="940" w:left="980" w:right="1000" w:header="755" w:footer="72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ayrıldıktan sonra, hata giderilirken hatayı kaydeden kullanıcı DK'nin nezaretinde kalır.</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bookmarkStart w:colFirst="0" w:colLast="0" w:name="2p2csry" w:id="8"/>
    <w:bookmarkEnd w:id="8"/>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235" name=""/>
                <a:graphic>
                  <a:graphicData uri="http://schemas.microsoft.com/office/word/2010/wordprocessingGroup">
                    <wpg:wgp>
                      <wpg:cNvGrpSpPr>
                        <a:grpSpLocks/>
                      </wpg:cNvGrpSpPr>
                      <wpg:cNvPr id="492" name="Group 351"/>
                      <wpg:grpSpPr bwMode="auto">
                        <a:xfrm>
                          <a:off x="0" y="0"/>
                          <a:ext cx="6163310" cy="6350"/>
                          <a:chOff x="0" y="0"/>
                          <a:chExt cx="9706" cy="10"/>
                        </a:xfrm>
                      </wpg:grpSpPr>
                      <wps:wsp>
                        <wps:cNvCnPr>
                          <a:cxnSpLocks noChangeShapeType="1"/>
                        </wps:cNvCnPr>
                        <wps:cNvPr id="493" name="Line 352"/>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235" name="image276.png"/>
                <a:graphic>
                  <a:graphicData uri="http://schemas.openxmlformats.org/drawingml/2006/picture">
                    <pic:pic>
                      <pic:nvPicPr>
                        <pic:cNvPr id="0" name="image276.png"/>
                        <pic:cNvPicPr preferRelativeResize="0"/>
                      </pic:nvPicPr>
                      <pic:blipFill>
                        <a:blip r:embed="rId19"/>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00CE">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62" w:line="240" w:lineRule="auto"/>
        <w:ind w:left="100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KALİTE YÖNETİM SİSTEMİ (KYS)</w:t>
      </w:r>
    </w:p>
    <w:bookmarkStart w:colFirst="0" w:colLast="0" w:name="147n2zr" w:id="9"/>
    <w:bookmarkEnd w:id="9"/>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0" w:line="240" w:lineRule="auto"/>
        <w:ind w:left="1002" w:right="0" w:hanging="852"/>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GENEL TANIMLAR</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002" w:right="12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 kalite yönetim sisteminin (KYS) kullanılması, DK'ler arasındaki vagon mübadeleleri için kalite garantisi sağlar. Bu sistemin amacı, ISO 2859 standardına uygun olarak temsili noktasal kontroller aracılığıyla belirli bir teknik kalite standardını belirlemektir. Bu teknik kalite standardı, yazılı olarak resmi bir şekilde düzenlenmeli ve DK'ler bunu sürdürmek veya geliştirmek için gerekli tüm önlemleri almalıdır.</w:t>
      </w:r>
    </w:p>
    <w:bookmarkStart w:colFirst="0" w:colLast="0" w:name="3o7alnk" w:id="10"/>
    <w:bookmarkEnd w:id="10"/>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0" w:line="240" w:lineRule="auto"/>
        <w:ind w:left="1002" w:right="0" w:hanging="852"/>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KALİTE PLANLAMASI</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002" w:right="12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Kalite gereklilikleri ve özellikleri planlama aşamasında tanımlanır ve muayeneler kataloğunda ayrıntılı olarak belirtilir. DK'ler arasında mutabık kalınan kalite hedefi, her bir hata kategorisi için ortalama kusur değerinin (CDV) ≤ %1 olmasını sağlamaktır. </w:t>
      </w:r>
    </w:p>
    <w:bookmarkStart w:colFirst="0" w:colLast="0" w:name="23ckvvd" w:id="11"/>
    <w:bookmarkEnd w:id="11"/>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 w:line="240" w:lineRule="auto"/>
        <w:ind w:left="1002" w:right="0" w:hanging="852"/>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HATALAR VE BU HATALARA İLİŞKİN KATALOG </w:t>
      </w:r>
    </w:p>
    <w:p w:rsidR="00000000" w:rsidDel="00000000" w:rsidP="00000000" w:rsidRDefault="00000000" w:rsidRPr="00000000" w14:paraId="000000D7">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3"/>
        </w:tabs>
        <w:spacing w:after="0" w:before="142" w:line="240" w:lineRule="auto"/>
        <w:ind w:left="1002" w:right="125" w:hanging="852"/>
        <w:jc w:val="both"/>
        <w:rPr>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Kalite kriterlerinden bir sapma sonucu söz konusu ekipman veya trenin belirlenmiş gerekliliklere uygun olmaması durumunda, katalogda tarif edilen kalite kriterlerinin herhangi birinden sapma, bir hata olarak tanımlanır. Üzerinde hata kaydedilen ekipman, hata kataloğuna uygun olarak ele alınmalıdır (GCU Ek 9,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8">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43" w:line="240" w:lineRule="auto"/>
        <w:ind w:left="100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Hataların tanımlanması</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02" w:right="13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Hatalar ciddiyetlerine göre küçük, büyük veya kritik olarak sınıflandırılır 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tanımlanır.</w:t>
      </w:r>
    </w:p>
    <w:p w:rsidR="00000000" w:rsidDel="00000000" w:rsidP="00000000" w:rsidRDefault="00000000" w:rsidRPr="00000000" w14:paraId="000000DA">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3"/>
        </w:tabs>
        <w:spacing w:after="0" w:before="145" w:line="240" w:lineRule="auto"/>
        <w:ind w:left="1002" w:right="125" w:hanging="852"/>
        <w:jc w:val="both"/>
        <w:rPr>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Hata kataloğu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çeşitli hasar/hata türlerini ve bunlarla ilgili alınacak önlemleri listelemesinin yanı sıra, her bir hatanın ait olduğu kategoriyi de gösterir.</w:t>
      </w:r>
    </w:p>
    <w:bookmarkStart w:colFirst="0" w:colLast="0" w:name="ihv636" w:id="12"/>
    <w:bookmarkEnd w:id="12"/>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0" w:line="240" w:lineRule="auto"/>
        <w:ind w:left="1002" w:right="0" w:hanging="852"/>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TESTLERİN PLANLANMASI</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002" w:right="12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"Kontrol partisi” olarak atıfta bulunulan kontrol edilecek vagon sayısı, belirli bir takvim yılında bir DK tarafından başka bir DK'ye (bir veya daha fazla transit DK'ler dahil) teslim edilen tüm vagonların dahil olduğu “tüm parti” içinden belirlenir. Tüm parti, örneğin belirli güzergahlara veya teslim noktalarına göre kısmi partiler halinde bölünebilir. Bu tüm parti içinden (veya buna karşılık gelen kısmi partiler içinden), ISO 2859 Standardı'nda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belirtildiği gibi bir “kontrol partisi” belirlenir ve daha sonra yıllık muayene programına teorik kontrol partisi olarak dahil edilir. Aylık olarak belirlenen kısmi kontrol partilerine bölünmesi halinde, mümkün olan durumlarda, vagon sayısındaki değişime dair yıllık eğilimler dikkate alınmalıdır.</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00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Kontrol partisi belirlenirken, kontrol seviyesi II uygulanmalıdır.</w:t>
      </w:r>
      <w:bookmarkStart w:colFirst="0" w:colLast="0" w:name="32hioqz" w:id="13"/>
      <w:bookmarkEnd w:id="13"/>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77" w:line="240" w:lineRule="auto"/>
        <w:ind w:left="1002" w:right="0" w:hanging="852"/>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KALİTE KONTROL</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002" w:right="124"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50" w:w="11920" w:orient="portrait"/>
          <w:pgMar w:bottom="920" w:top="940" w:left="980" w:right="1000" w:header="755" w:footer="72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Teknik mübadele muayenelerinin uygunluğu, devralan DK tarafından numune kontrolleri sırasında tespit edilir. Bu kontroller en geç teknik denetimlerin yapıldığı ilk manevra garında veya devralan DK tarafından tren teşkili çözülmeden veya tren tekrar teşkil edilmeden önce istasyonda yapılır. Kalite kontrolleri, madde 2.2'de açıklanan kalifiye personel prosedürüne uygun olarak, tren teşkili çözülmeden veya tren tekrar teşkil edilmeden önce yapılır.</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bookmarkStart w:colFirst="0" w:colLast="0" w:name="1hmsyys" w:id="14"/>
    <w:bookmarkEnd w:id="14"/>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234" name=""/>
                <a:graphic>
                  <a:graphicData uri="http://schemas.microsoft.com/office/word/2010/wordprocessingGroup">
                    <wpg:wgp>
                      <wpg:cNvGrpSpPr>
                        <a:grpSpLocks/>
                      </wpg:cNvGrpSpPr>
                      <wpg:cNvPr id="490" name="Group 349"/>
                      <wpg:grpSpPr bwMode="auto">
                        <a:xfrm>
                          <a:off x="0" y="0"/>
                          <a:ext cx="6163310" cy="6350"/>
                          <a:chOff x="0" y="0"/>
                          <a:chExt cx="9706" cy="10"/>
                        </a:xfrm>
                      </wpg:grpSpPr>
                      <wps:wsp>
                        <wps:cNvCnPr>
                          <a:cxnSpLocks noChangeShapeType="1"/>
                        </wps:cNvCnPr>
                        <wps:cNvPr id="491" name="Line 350"/>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234" name="image275.png"/>
                <a:graphic>
                  <a:graphicData uri="http://schemas.openxmlformats.org/drawingml/2006/picture">
                    <pic:pic>
                      <pic:nvPicPr>
                        <pic:cNvPr id="0" name="image275.png"/>
                        <pic:cNvPicPr preferRelativeResize="0"/>
                      </pic:nvPicPr>
                      <pic:blipFill>
                        <a:blip r:embed="rId20"/>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00E3">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0"/>
          <w:tab w:val="left" w:pos="1001"/>
        </w:tabs>
        <w:spacing w:after="0" w:before="120" w:line="240" w:lineRule="auto"/>
        <w:ind w:left="1000" w:right="0" w:hanging="850"/>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MUAYENE METOTLARI</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005" w:right="12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Katalogda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bahsi geçen muayene metotlarının anlamları aşağıda verilmiştir:</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tbl>
      <w:tblPr>
        <w:tblStyle w:val="Table2"/>
        <w:tblW w:w="7109.000000000001" w:type="dxa"/>
        <w:jc w:val="left"/>
        <w:tblInd w:w="81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31"/>
        <w:gridCol w:w="319"/>
        <w:gridCol w:w="1831"/>
        <w:gridCol w:w="4028"/>
        <w:tblGridChange w:id="0">
          <w:tblGrid>
            <w:gridCol w:w="931"/>
            <w:gridCol w:w="319"/>
            <w:gridCol w:w="1831"/>
            <w:gridCol w:w="4028"/>
          </w:tblGrid>
        </w:tblGridChange>
      </w:tblGrid>
      <w:tr>
        <w:trPr>
          <w:cantSplit w:val="0"/>
          <w:trHeight w:val="274" w:hRule="atLeast"/>
          <w:tblHeader w:val="0"/>
        </w:trPr>
        <w:tc>
          <w:tcP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83"/>
              </w:tabs>
              <w:spacing w:after="0" w:before="0" w:line="240" w:lineRule="auto"/>
              <w:ind w:left="2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GK</w:t>
            </w:r>
          </w:p>
        </w:tc>
        <w:tc>
          <w:tcP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gözle kontrol</w:t>
            </w:r>
          </w:p>
        </w:tc>
        <w:tc>
          <w:tcP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çıplak gözle muayene</w:t>
            </w:r>
          </w:p>
        </w:tc>
      </w:tr>
      <w:tr>
        <w:trPr>
          <w:cantSplit w:val="0"/>
          <w:trHeight w:val="312" w:hRule="atLeast"/>
          <w:tblHeader w:val="0"/>
        </w:trPr>
        <w:tc>
          <w:tcP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83"/>
              </w:tabs>
              <w:spacing w:after="0" w:before="0" w:line="240" w:lineRule="auto"/>
              <w:ind w:left="2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M</w:t>
            </w:r>
          </w:p>
        </w:tc>
        <w:tc>
          <w:tcP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ölçüm</w:t>
            </w:r>
          </w:p>
        </w:tc>
        <w:tc>
          <w:tcP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ölçüme dayalı muayene</w:t>
            </w:r>
          </w:p>
        </w:tc>
      </w:tr>
      <w:tr>
        <w:trPr>
          <w:cantSplit w:val="0"/>
          <w:trHeight w:val="316" w:hRule="atLeast"/>
          <w:tblHeader w:val="0"/>
        </w:trPr>
        <w:tc>
          <w:tcP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83"/>
              </w:tabs>
              <w:spacing w:after="0" w:before="0" w:line="240" w:lineRule="auto"/>
              <w:ind w:left="2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ÇT</w:t>
            </w:r>
          </w:p>
        </w:tc>
        <w:tc>
          <w:tcP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çekiç testi</w:t>
            </w:r>
          </w:p>
        </w:tc>
        <w:tc>
          <w:tcP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çekiç darbesi ile çekiç testi</w:t>
            </w:r>
          </w:p>
        </w:tc>
      </w:tr>
      <w:tr>
        <w:trPr>
          <w:cantSplit w:val="0"/>
          <w:trHeight w:val="305" w:hRule="atLeast"/>
          <w:tblHeader w:val="0"/>
        </w:trPr>
        <w:tc>
          <w:tcP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83"/>
              </w:tabs>
              <w:spacing w:after="0" w:before="0" w:line="240" w:lineRule="auto"/>
              <w:ind w:left="2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İŞ</w:t>
            </w:r>
          </w:p>
        </w:tc>
        <w:tc>
          <w:tcP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işletilir</w:t>
            </w:r>
          </w:p>
        </w:tc>
        <w:tc>
          <w:tcP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işletme testi </w:t>
            </w:r>
          </w:p>
        </w:tc>
      </w:tr>
      <w:tr>
        <w:trPr>
          <w:cantSplit w:val="0"/>
          <w:trHeight w:val="268" w:hRule="atLeast"/>
          <w:tblHeader w:val="0"/>
        </w:trPr>
        <w:tc>
          <w:tcP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83"/>
              </w:tabs>
              <w:spacing w:after="0" w:before="0" w:line="240" w:lineRule="auto"/>
              <w:ind w:left="2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ÇH</w:t>
            </w:r>
          </w:p>
        </w:tc>
        <w:tc>
          <w:tcP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çekilir veya hareket ettirilir        </w:t>
            </w:r>
          </w:p>
        </w:tc>
        <w:tc>
          <w:tcP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söz konusu parçanın sökülmesi</w:t>
            </w:r>
          </w:p>
        </w:tc>
      </w:tr>
    </w:tbl>
    <w:bookmarkStart w:colFirst="0" w:colLast="0" w:name="41mghml" w:id="15"/>
    <w:bookmarkEnd w:id="15"/>
    <w:p w:rsidR="00000000" w:rsidDel="00000000" w:rsidP="00000000" w:rsidRDefault="00000000" w:rsidRPr="00000000" w14:paraId="000000FA">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32" w:line="240" w:lineRule="auto"/>
        <w:ind w:left="1002" w:right="0" w:hanging="852"/>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HATALARIN DEĞERLENDİRİLMESİ</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002" w:right="12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Hata kataloğunda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Ek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belirtilen önlemlere uygun olarak mübadele muayenesini gerçekleştiren DK tarafından hâlihazırda ele alınan arızalar ve hatalar, hata olarak değerlendirilmez. Bir vagona, teknik mübadele muayenesini yapan DK tarafından model yapıştırılmışsa, CDV değerinin hesaplamasında sadece model üzerinde belirtilmemiş olan hatalar dikkate alınabilir.  Çeşitli alt bileşenlerde (yan dikmeler gibi) meydana gelen benzer hatalar, prensip olarak, vagon başına veya birim yük başına bir adet hata olarak dikkate alınır. Vagonda sabit bulunan yükleme tertibatları veya takozları ve/veya sökülmeyen yük emniyet ekipmanları için de aynı kural geçerlidir. Belirli bir bileşen veya yük üzerindeki hatalara farklı sınıflandırmaların verildiği durumlarda, yalnızca daha üst kategorideki hatalar kaydedilmelidir.</w:t>
      </w:r>
      <w:bookmarkStart w:colFirst="0" w:colLast="0" w:name="2grqrue" w:id="16"/>
      <w:bookmarkEnd w:id="16"/>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20" w:line="240" w:lineRule="auto"/>
        <w:ind w:left="1002" w:right="0" w:hanging="852"/>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SONUÇLARIN ANALİZİ</w:t>
      </w:r>
    </w:p>
    <w:p w:rsidR="00000000" w:rsidDel="00000000" w:rsidP="00000000" w:rsidRDefault="00000000" w:rsidRPr="00000000" w14:paraId="000000FD">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3"/>
        </w:tabs>
        <w:spacing w:after="0" w:before="140" w:line="240" w:lineRule="auto"/>
        <w:ind w:left="1002" w:right="124" w:hanging="852"/>
        <w:jc w:val="both"/>
        <w:rPr>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Kalite yönetim sistemi bağlamında hata sayısının değerlendirilmesinde belirleyici faktör, hatanın oluşum sıklığından ziyade hatanın türüdür. Her hata türü, Hata Kataloğunda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bir seri numarasına sahiptir.</w:t>
      </w:r>
    </w:p>
    <w:p w:rsidR="00000000" w:rsidDel="00000000" w:rsidP="00000000" w:rsidRDefault="00000000" w:rsidRPr="00000000" w14:paraId="000000FE">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43" w:line="240" w:lineRule="auto"/>
        <w:ind w:left="100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Ortalama kusur değeri (CDV)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02" w:right="12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Kontrol partilerinin kusurlu niteliğinin ölçülmesinde bir araç olarak kullanılan CVD değeri, her yüz adet kontrol birimine düşen hata yüzdesi olarak hesaplanır.  Bu amaçla, hatalar serviste kullanım uygunluğuna ve işletme emniyetine olan etkisine bağlı olarak aşağıdaki gibi sınıflara ayrılır: </w:t>
      </w:r>
    </w:p>
    <w:p w:rsidR="00000000" w:rsidDel="00000000" w:rsidP="00000000" w:rsidRDefault="00000000" w:rsidRPr="00000000" w14:paraId="00000100">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pos="1284"/>
        </w:tabs>
        <w:spacing w:after="0" w:before="0" w:line="240" w:lineRule="auto"/>
        <w:ind w:left="1283" w:right="0" w:hanging="283"/>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Kategori 3          faktör 0.125/1</w:t>
      </w:r>
    </w:p>
    <w:p w:rsidR="00000000" w:rsidDel="00000000" w:rsidP="00000000" w:rsidRDefault="00000000" w:rsidRPr="00000000" w14:paraId="00000101">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pos="1284"/>
        </w:tabs>
        <w:spacing w:after="0" w:before="0" w:line="240" w:lineRule="auto"/>
        <w:ind w:left="1283" w:right="0" w:hanging="283"/>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Kategori 4          faktör 0.4/1</w:t>
      </w:r>
    </w:p>
    <w:p w:rsidR="00000000" w:rsidDel="00000000" w:rsidP="00000000" w:rsidRDefault="00000000" w:rsidRPr="00000000" w14:paraId="00000102">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pos="1284"/>
        </w:tabs>
        <w:spacing w:after="0" w:before="0" w:line="240" w:lineRule="auto"/>
        <w:ind w:left="1283" w:right="0" w:hanging="283"/>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Kategori 5          faktör 1/1</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00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bir hata kategorisine yönelik CDV değeri, daha sonra aşağıdaki formüller kullanılarak hesaplanır:</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3181350</wp:posOffset>
                </wp:positionH>
                <wp:positionV relativeFrom="paragraph">
                  <wp:posOffset>721995</wp:posOffset>
                </wp:positionV>
                <wp:extent cx="1047750" cy="222250"/>
                <wp:wrapNone/>
                <wp:docPr id="227" name=""/>
                <a:graphic>
                  <a:graphicData uri="http://schemas.microsoft.com/office/word/2010/wordprocessingShape">
                    <wps:wsp>
                      <wps:cNvSpPr txBox="1">
                        <a:spLocks noChangeArrowheads="1"/>
                      </wps:cNvSpPr>
                      <wps:cNvPr id="484" name="Text Box 364"/>
                      <wps:spPr bwMode="auto">
                        <a:xfrm>
                          <a:off x="0" y="0"/>
                          <a:ext cx="1047750" cy="222250"/>
                        </a:xfrm>
                        <a:prstGeom prst="rect">
                          <a:avLst/>
                        </a:prstGeom>
                        <a:solidFill>
                          <a:srgbClr val="FFFFFF"/>
                        </a:solidFill>
                        <a:ln>
                          <a:noFill/>
                        </a:ln>
                        <a:extLst>
                          <a:ext uri="{91240B29-F687-4F45-9708-019B960494DF}"/>
                        </a:extLst>
                      </wps:spPr>
                      <wps:txbx>
                        <w:txbxContent>
                          <w:p w:rsidR="00000000" w:rsidDel="00000000" w:rsidP="007602D8" w:rsidRDefault="00000000" w:rsidRPr="00000000">
                            <w:pPr>
                              <w:pStyle w:val="Normal"/>
                              <w:suppressAutoHyphens w:val="1"/>
                              <w:spacing w:line="1" w:lineRule="atLeast"/>
                              <w:ind w:left="-170" w:right="-227" w:leftChars="-1" w:rightChars="0" w:firstLineChars="-1"/>
                              <w:jc w:val="center"/>
                              <w:textDirection w:val="btLr"/>
                              <w:textAlignment w:val="top"/>
                              <w:outlineLvl w:val="0"/>
                              <w:rPr>
                                <w:rFonts w:ascii="Times New Roman" w:cs="Times New Roman" w:hAnsi="Times New Roman"/>
                                <w:w w:val="100"/>
                                <w:position w:val="-1"/>
                                <w:sz w:val="18"/>
                                <w:szCs w:val="18"/>
                                <w:effect w:val="none"/>
                                <w:vertAlign w:val="baseline"/>
                                <w:cs w:val="0"/>
                                <w:em w:val="none"/>
                                <w:lang w:val="tr-TR"/>
                              </w:rPr>
                            </w:pPr>
                            <w:r w:rsidDel="000000-1" w:rsidR="00805466" w:rsidRPr="000000-1">
                              <w:rPr>
                                <w:rFonts w:ascii="Times New Roman" w:cs="Times New Roman" w:hAnsi="Times New Roman"/>
                                <w:w w:val="100"/>
                                <w:position w:val="-1"/>
                                <w:sz w:val="18"/>
                                <w:szCs w:val="18"/>
                                <w:effect w:val="none"/>
                                <w:vertAlign w:val="baseline"/>
                                <w:cs w:val="0"/>
                                <w:em w:val="none"/>
                                <w:lang w:val="tr-TR"/>
                              </w:rPr>
                              <w:t>Kategori 4 hataları</w:t>
                            </w:r>
                            <w:r w:rsidDel="000000-1" w:rsidR="00805466" w:rsidRPr="07016446">
                              <w:rPr>
                                <w:rFonts w:ascii="Times New Roman" w:cs="Times New Roman" w:hAnsi="Times New Roman"/>
                                <w:w w:val="100"/>
                                <w:position w:val="-1"/>
                                <w:sz w:val="18"/>
                                <w:szCs w:val="18"/>
                                <w:effect w:val="none"/>
                                <w:vertAlign w:val="baseline"/>
                                <w:cs w:val="0"/>
                                <w:em w:val="none"/>
                                <w:lang w:val="tr-TR"/>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3181350</wp:posOffset>
                </wp:positionH>
                <wp:positionV relativeFrom="paragraph">
                  <wp:posOffset>721995</wp:posOffset>
                </wp:positionV>
                <wp:extent cx="1047750" cy="222250"/>
                <wp:effectExtent b="0" l="0" r="0" t="0"/>
                <wp:wrapNone/>
                <wp:docPr id="227" name="image267.png"/>
                <a:graphic>
                  <a:graphicData uri="http://schemas.openxmlformats.org/drawingml/2006/picture">
                    <pic:pic>
                      <pic:nvPicPr>
                        <pic:cNvPr id="0" name="image267.png"/>
                        <pic:cNvPicPr preferRelativeResize="0"/>
                      </pic:nvPicPr>
                      <pic:blipFill>
                        <a:blip r:embed="rId21"/>
                        <a:srcRect b="0" l="0" r="0" t="0"/>
                        <a:stretch>
                          <a:fillRect/>
                        </a:stretch>
                      </pic:blipFill>
                      <pic:spPr>
                        <a:xfrm>
                          <a:off x="0" y="0"/>
                          <a:ext cx="1047750" cy="222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1333500</wp:posOffset>
                </wp:positionH>
                <wp:positionV relativeFrom="paragraph">
                  <wp:posOffset>848995</wp:posOffset>
                </wp:positionV>
                <wp:extent cx="1289050" cy="241300"/>
                <wp:wrapNone/>
                <wp:docPr id="226" name=""/>
                <a:graphic>
                  <a:graphicData uri="http://schemas.microsoft.com/office/word/2010/wordprocessingShape">
                    <wps:wsp>
                      <wps:cNvSpPr txBox="1">
                        <a:spLocks noChangeArrowheads="1"/>
                      </wps:cNvSpPr>
                      <wps:cNvPr id="483" name="Text Box 361"/>
                      <wps:spPr bwMode="auto">
                        <a:xfrm>
                          <a:off x="0" y="0"/>
                          <a:ext cx="1289050" cy="241300"/>
                        </a:xfrm>
                        <a:prstGeom prst="rect">
                          <a:avLst/>
                        </a:prstGeom>
                        <a:solidFill>
                          <a:srgbClr val="FFFFFF"/>
                        </a:solidFill>
                        <a:ln>
                          <a:noFill/>
                        </a:ln>
                        <a:extLst>
                          <a:ext uri="{91240B29-F687-4F45-9708-019B960494DF}"/>
                        </a:extLst>
                      </wps:spPr>
                      <wps:txbx>
                        <w:txbxContent>
                          <w:p w:rsidR="00000000" w:rsidDel="00000000" w:rsidP="006B0FFE" w:rsidRDefault="00000000" w:rsidRPr="00000000">
                            <w:pPr>
                              <w:pStyle w:val="Normal"/>
                              <w:suppressAutoHyphens w:val="1"/>
                              <w:spacing w:line="1" w:lineRule="atLeast"/>
                              <w:ind w:leftChars="-1" w:rightChars="0" w:firstLineChars="-1"/>
                              <w:jc w:val="right"/>
                              <w:textDirection w:val="btLr"/>
                              <w:textAlignment w:val="top"/>
                              <w:outlineLvl w:val="0"/>
                              <w:rPr>
                                <w:rFonts w:ascii="Times New Roman" w:cs="Times New Roman" w:hAnsi="Times New Roman"/>
                                <w:w w:val="100"/>
                                <w:position w:val="-1"/>
                                <w:sz w:val="18"/>
                                <w:szCs w:val="18"/>
                                <w:effect w:val="none"/>
                                <w:vertAlign w:val="baseline"/>
                                <w:cs w:val="0"/>
                                <w:em w:val="none"/>
                                <w:lang w:val="tr-TR"/>
                              </w:rPr>
                            </w:pPr>
                            <w:r w:rsidDel="000000-1" w:rsidR="00805466" w:rsidRPr="07016446">
                              <w:rPr>
                                <w:rFonts w:ascii="Times New Roman" w:cs="Times New Roman" w:hAnsi="Times New Roman"/>
                                <w:w w:val="100"/>
                                <w:position w:val="-1"/>
                                <w:sz w:val="18"/>
                                <w:szCs w:val="18"/>
                                <w:effect w:val="none"/>
                                <w:vertAlign w:val="baseline"/>
                                <w:cs w:val="0"/>
                                <w:em w:val="none"/>
                                <w:lang w:val="tr-TR"/>
                              </w:rPr>
                              <w:t>CDV K</w:t>
                            </w:r>
                            <w:r w:rsidDel="000000-1" w:rsidR="00805466" w:rsidRPr="000000-1">
                              <w:rPr>
                                <w:rFonts w:ascii="Times New Roman" w:cs="Times New Roman" w:hAnsi="Times New Roman"/>
                                <w:w w:val="100"/>
                                <w:position w:val="-1"/>
                                <w:sz w:val="18"/>
                                <w:szCs w:val="18"/>
                                <w:effect w:val="none"/>
                                <w:vertAlign w:val="baseline"/>
                                <w:cs w:val="0"/>
                                <w:em w:val="none"/>
                                <w:lang w:val="tr-TR"/>
                              </w:rPr>
                              <w:t>ategori 4 [%]</w:t>
                            </w:r>
                            <w:r w:rsidDel="000000-1" w:rsidR="00805466" w:rsidRPr="07016446">
                              <w:rPr>
                                <w:rFonts w:ascii="Times New Roman" w:cs="Times New Roman" w:hAnsi="Times New Roman"/>
                                <w:w w:val="100"/>
                                <w:position w:val="-1"/>
                                <w:sz w:val="18"/>
                                <w:szCs w:val="18"/>
                                <w:effect w:val="none"/>
                                <w:vertAlign w:val="baseline"/>
                                <w:cs w:val="0"/>
                                <w:em w:val="none"/>
                                <w:lang w:val="tr-TR"/>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848995</wp:posOffset>
                </wp:positionV>
                <wp:extent cx="1289050" cy="241300"/>
                <wp:effectExtent b="0" l="0" r="0" t="0"/>
                <wp:wrapNone/>
                <wp:docPr id="226" name="image266.png"/>
                <a:graphic>
                  <a:graphicData uri="http://schemas.openxmlformats.org/drawingml/2006/picture">
                    <pic:pic>
                      <pic:nvPicPr>
                        <pic:cNvPr id="0" name="image266.png"/>
                        <pic:cNvPicPr preferRelativeResize="0"/>
                      </pic:nvPicPr>
                      <pic:blipFill>
                        <a:blip r:embed="rId22"/>
                        <a:srcRect b="0" l="0" r="0" t="0"/>
                        <a:stretch>
                          <a:fillRect/>
                        </a:stretch>
                      </pic:blipFill>
                      <pic:spPr>
                        <a:xfrm>
                          <a:off x="0" y="0"/>
                          <a:ext cx="1289050" cy="241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1333500</wp:posOffset>
                </wp:positionH>
                <wp:positionV relativeFrom="paragraph">
                  <wp:posOffset>1337945</wp:posOffset>
                </wp:positionV>
                <wp:extent cx="1289050" cy="241300"/>
                <wp:wrapNone/>
                <wp:docPr id="233" name=""/>
                <a:graphic>
                  <a:graphicData uri="http://schemas.microsoft.com/office/word/2010/wordprocessingShape">
                    <wps:wsp>
                      <wps:cNvSpPr txBox="1">
                        <a:spLocks noChangeArrowheads="1"/>
                      </wps:cNvSpPr>
                      <wps:cNvPr id="482" name="Text Box 362"/>
                      <wps:spPr bwMode="auto">
                        <a:xfrm>
                          <a:off x="0" y="0"/>
                          <a:ext cx="1289050" cy="241300"/>
                        </a:xfrm>
                        <a:prstGeom prst="rect">
                          <a:avLst/>
                        </a:prstGeom>
                        <a:solidFill>
                          <a:srgbClr val="FFFFFF"/>
                        </a:solidFill>
                        <a:ln>
                          <a:noFill/>
                        </a:ln>
                        <a:extLst>
                          <a:ext uri="{91240B29-F687-4F45-9708-019B960494DF}"/>
                        </a:extLst>
                      </wps:spPr>
                      <wps:txbx>
                        <w:txbxContent>
                          <w:p w:rsidR="00000000" w:rsidDel="00000000" w:rsidP="006B0FFE" w:rsidRDefault="00000000" w:rsidRPr="00000000">
                            <w:pPr>
                              <w:pStyle w:val="Normal"/>
                              <w:suppressAutoHyphens w:val="1"/>
                              <w:spacing w:line="1" w:lineRule="atLeast"/>
                              <w:ind w:leftChars="-1" w:rightChars="0" w:firstLineChars="-1"/>
                              <w:jc w:val="right"/>
                              <w:textDirection w:val="btLr"/>
                              <w:textAlignment w:val="top"/>
                              <w:outlineLvl w:val="0"/>
                              <w:rPr>
                                <w:rFonts w:ascii="Times New Roman" w:cs="Times New Roman" w:hAnsi="Times New Roman"/>
                                <w:w w:val="100"/>
                                <w:position w:val="-1"/>
                                <w:sz w:val="18"/>
                                <w:szCs w:val="18"/>
                                <w:effect w:val="none"/>
                                <w:vertAlign w:val="baseline"/>
                                <w:cs w:val="0"/>
                                <w:em w:val="none"/>
                                <w:lang w:val="tr-TR"/>
                              </w:rPr>
                            </w:pPr>
                            <w:r w:rsidDel="000000-1" w:rsidR="00805466" w:rsidRPr="07016446">
                              <w:rPr>
                                <w:rFonts w:ascii="Times New Roman" w:cs="Times New Roman" w:hAnsi="Times New Roman"/>
                                <w:w w:val="100"/>
                                <w:position w:val="-1"/>
                                <w:sz w:val="18"/>
                                <w:szCs w:val="18"/>
                                <w:effect w:val="none"/>
                                <w:vertAlign w:val="baseline"/>
                                <w:cs w:val="0"/>
                                <w:em w:val="none"/>
                                <w:lang w:val="tr-TR"/>
                              </w:rPr>
                              <w:t>CDV K</w:t>
                            </w:r>
                            <w:r w:rsidDel="000000-1" w:rsidR="00805466" w:rsidRPr="000000-1">
                              <w:rPr>
                                <w:rFonts w:ascii="Times New Roman" w:cs="Times New Roman" w:hAnsi="Times New Roman"/>
                                <w:w w:val="100"/>
                                <w:position w:val="-1"/>
                                <w:sz w:val="18"/>
                                <w:szCs w:val="18"/>
                                <w:effect w:val="none"/>
                                <w:vertAlign w:val="baseline"/>
                                <w:cs w:val="0"/>
                                <w:em w:val="none"/>
                                <w:lang w:val="tr-TR"/>
                              </w:rPr>
                              <w:t>ategori 5 [%]</w:t>
                            </w:r>
                            <w:r w:rsidDel="000000-1" w:rsidR="00805466" w:rsidRPr="07016446">
                              <w:rPr>
                                <w:rFonts w:ascii="Times New Roman" w:cs="Times New Roman" w:hAnsi="Times New Roman"/>
                                <w:w w:val="100"/>
                                <w:position w:val="-1"/>
                                <w:sz w:val="18"/>
                                <w:szCs w:val="18"/>
                                <w:effect w:val="none"/>
                                <w:vertAlign w:val="baseline"/>
                                <w:cs w:val="0"/>
                                <w:em w:val="none"/>
                                <w:lang w:val="tr-TR"/>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1337945</wp:posOffset>
                </wp:positionV>
                <wp:extent cx="1289050" cy="241300"/>
                <wp:effectExtent b="0" l="0" r="0" t="0"/>
                <wp:wrapNone/>
                <wp:docPr id="233" name="image274.png"/>
                <a:graphic>
                  <a:graphicData uri="http://schemas.openxmlformats.org/drawingml/2006/picture">
                    <pic:pic>
                      <pic:nvPicPr>
                        <pic:cNvPr id="0" name="image274.png"/>
                        <pic:cNvPicPr preferRelativeResize="0"/>
                      </pic:nvPicPr>
                      <pic:blipFill>
                        <a:blip r:embed="rId23"/>
                        <a:srcRect b="0" l="0" r="0" t="0"/>
                        <a:stretch>
                          <a:fillRect/>
                        </a:stretch>
                      </pic:blipFill>
                      <pic:spPr>
                        <a:xfrm>
                          <a:off x="0" y="0"/>
                          <a:ext cx="1289050" cy="241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1314450</wp:posOffset>
                </wp:positionH>
                <wp:positionV relativeFrom="paragraph">
                  <wp:posOffset>334645</wp:posOffset>
                </wp:positionV>
                <wp:extent cx="1289050" cy="241300"/>
                <wp:wrapNone/>
                <wp:docPr id="232" name=""/>
                <a:graphic>
                  <a:graphicData uri="http://schemas.microsoft.com/office/word/2010/wordprocessingShape">
                    <wps:wsp>
                      <wps:cNvSpPr txBox="1">
                        <a:spLocks noChangeArrowheads="1"/>
                      </wps:cNvSpPr>
                      <wps:cNvPr id="481" name="Text Box 360"/>
                      <wps:spPr bwMode="auto">
                        <a:xfrm>
                          <a:off x="0" y="0"/>
                          <a:ext cx="1289050" cy="241300"/>
                        </a:xfrm>
                        <a:prstGeom prst="rect">
                          <a:avLst/>
                        </a:prstGeom>
                        <a:solidFill>
                          <a:srgbClr val="FFFFFF"/>
                        </a:solidFill>
                        <a:ln>
                          <a:noFill/>
                        </a:ln>
                        <a:extLst>
                          <a:ext uri="{91240B29-F687-4F45-9708-019B960494DF}"/>
                        </a:extLst>
                      </wps:spPr>
                      <wps:txbx>
                        <w:txbxContent>
                          <w:p w:rsidR="00000000" w:rsidDel="00000000" w:rsidP="006B0FFE" w:rsidRDefault="00000000" w:rsidRPr="00000000">
                            <w:pPr>
                              <w:pStyle w:val="Normal"/>
                              <w:suppressAutoHyphens w:val="1"/>
                              <w:spacing w:line="1" w:lineRule="atLeast"/>
                              <w:ind w:leftChars="-1" w:rightChars="0" w:firstLineChars="-1"/>
                              <w:jc w:val="right"/>
                              <w:textDirection w:val="btLr"/>
                              <w:textAlignment w:val="top"/>
                              <w:outlineLvl w:val="0"/>
                              <w:rPr>
                                <w:rFonts w:ascii="Times New Roman" w:cs="Times New Roman" w:hAnsi="Times New Roman"/>
                                <w:w w:val="100"/>
                                <w:position w:val="-1"/>
                                <w:sz w:val="18"/>
                                <w:szCs w:val="18"/>
                                <w:effect w:val="none"/>
                                <w:vertAlign w:val="baseline"/>
                                <w:cs w:val="0"/>
                                <w:em w:val="none"/>
                                <w:lang w:val="tr-TR"/>
                              </w:rPr>
                            </w:pPr>
                            <w:r w:rsidDel="000000-1" w:rsidR="00805466" w:rsidRPr="07016446">
                              <w:rPr>
                                <w:rFonts w:ascii="Times New Roman" w:cs="Times New Roman" w:hAnsi="Times New Roman"/>
                                <w:w w:val="100"/>
                                <w:position w:val="-1"/>
                                <w:sz w:val="18"/>
                                <w:szCs w:val="18"/>
                                <w:effect w:val="none"/>
                                <w:vertAlign w:val="baseline"/>
                                <w:cs w:val="0"/>
                                <w:em w:val="none"/>
                                <w:lang w:val="tr-TR"/>
                              </w:rPr>
                              <w:t>CDV Kategori 3</w:t>
                            </w:r>
                            <w:r w:rsidDel="000000-1" w:rsidR="00805466" w:rsidRPr="000000-1">
                              <w:rPr>
                                <w:rFonts w:ascii="Times New Roman" w:cs="Times New Roman" w:hAnsi="Times New Roman"/>
                                <w:w w:val="100"/>
                                <w:position w:val="-1"/>
                                <w:sz w:val="18"/>
                                <w:szCs w:val="18"/>
                                <w:effect w:val="none"/>
                                <w:vertAlign w:val="baseline"/>
                                <w:cs w:val="0"/>
                                <w:em w:val="none"/>
                                <w:lang w:val="tr-TR"/>
                              </w:rPr>
                              <w:t> [%]</w:t>
                            </w:r>
                            <w:r w:rsidDel="000000-1" w:rsidR="00805466" w:rsidRPr="07016446">
                              <w:rPr>
                                <w:rFonts w:ascii="Times New Roman" w:cs="Times New Roman" w:hAnsi="Times New Roman"/>
                                <w:w w:val="100"/>
                                <w:position w:val="-1"/>
                                <w:sz w:val="18"/>
                                <w:szCs w:val="18"/>
                                <w:effect w:val="none"/>
                                <w:vertAlign w:val="baseline"/>
                                <w:cs w:val="0"/>
                                <w:em w:val="none"/>
                                <w:lang w:val="tr-TR"/>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1314450</wp:posOffset>
                </wp:positionH>
                <wp:positionV relativeFrom="paragraph">
                  <wp:posOffset>334645</wp:posOffset>
                </wp:positionV>
                <wp:extent cx="1289050" cy="241300"/>
                <wp:effectExtent b="0" l="0" r="0" t="0"/>
                <wp:wrapNone/>
                <wp:docPr id="232" name="image273.png"/>
                <a:graphic>
                  <a:graphicData uri="http://schemas.openxmlformats.org/drawingml/2006/picture">
                    <pic:pic>
                      <pic:nvPicPr>
                        <pic:cNvPr id="0" name="image273.png"/>
                        <pic:cNvPicPr preferRelativeResize="0"/>
                      </pic:nvPicPr>
                      <pic:blipFill>
                        <a:blip r:embed="rId24"/>
                        <a:srcRect b="0" l="0" r="0" t="0"/>
                        <a:stretch>
                          <a:fillRect/>
                        </a:stretch>
                      </pic:blipFill>
                      <pic:spPr>
                        <a:xfrm>
                          <a:off x="0" y="0"/>
                          <a:ext cx="1289050" cy="241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3295650</wp:posOffset>
                </wp:positionH>
                <wp:positionV relativeFrom="paragraph">
                  <wp:posOffset>182245</wp:posOffset>
                </wp:positionV>
                <wp:extent cx="1066800" cy="222250"/>
                <wp:wrapNone/>
                <wp:docPr id="237" name=""/>
                <a:graphic>
                  <a:graphicData uri="http://schemas.microsoft.com/office/word/2010/wordprocessingShape">
                    <wps:wsp>
                      <wps:cNvSpPr txBox="1">
                        <a:spLocks noChangeArrowheads="1"/>
                      </wps:cNvSpPr>
                      <wps:cNvPr id="489" name="Text Box 363"/>
                      <wps:spPr bwMode="auto">
                        <a:xfrm>
                          <a:off x="0" y="0"/>
                          <a:ext cx="1066800" cy="222250"/>
                        </a:xfrm>
                        <a:prstGeom prst="rect">
                          <a:avLst/>
                        </a:prstGeom>
                        <a:solidFill>
                          <a:srgbClr val="FFFFFF"/>
                        </a:solidFill>
                        <a:ln>
                          <a:noFill/>
                        </a:ln>
                        <a:extLst>
                          <a:ext uri="{91240B29-F687-4F45-9708-019B960494DF}"/>
                        </a:extLst>
                      </wps:spPr>
                      <wps:txbx>
                        <w:txbxContent>
                          <w:p w:rsidR="00000000" w:rsidDel="00000000" w:rsidP="006B0FFE" w:rsidRDefault="00000000" w:rsidRPr="00000000">
                            <w:pPr>
                              <w:pStyle w:val="Normal"/>
                              <w:suppressAutoHyphens w:val="1"/>
                              <w:spacing w:line="1" w:lineRule="atLeast"/>
                              <w:ind w:left="-170" w:right="-227" w:leftChars="-1" w:rightChars="0" w:firstLineChars="-1"/>
                              <w:jc w:val="center"/>
                              <w:textDirection w:val="btLr"/>
                              <w:textAlignment w:val="top"/>
                              <w:outlineLvl w:val="0"/>
                              <w:rPr>
                                <w:rFonts w:ascii="Times New Roman" w:cs="Times New Roman" w:hAnsi="Times New Roman"/>
                                <w:w w:val="100"/>
                                <w:position w:val="-1"/>
                                <w:sz w:val="18"/>
                                <w:szCs w:val="18"/>
                                <w:effect w:val="none"/>
                                <w:vertAlign w:val="baseline"/>
                                <w:cs w:val="0"/>
                                <w:em w:val="none"/>
                                <w:lang w:val="tr-TR"/>
                              </w:rPr>
                            </w:pPr>
                            <w:r w:rsidDel="000000-1" w:rsidR="00805466" w:rsidRPr="000000-1">
                              <w:rPr>
                                <w:rFonts w:ascii="Times New Roman" w:cs="Times New Roman" w:hAnsi="Times New Roman"/>
                                <w:w w:val="100"/>
                                <w:position w:val="-1"/>
                                <w:sz w:val="18"/>
                                <w:szCs w:val="18"/>
                                <w:effect w:val="none"/>
                                <w:vertAlign w:val="baseline"/>
                                <w:cs w:val="0"/>
                                <w:em w:val="none"/>
                                <w:lang w:val="tr-TR"/>
                              </w:rPr>
                              <w:t>Kategori 3 hataları</w:t>
                            </w:r>
                            <w:r w:rsidDel="000000-1" w:rsidR="00805466" w:rsidRPr="07016446">
                              <w:rPr>
                                <w:rFonts w:ascii="Times New Roman" w:cs="Times New Roman" w:hAnsi="Times New Roman"/>
                                <w:w w:val="100"/>
                                <w:position w:val="-1"/>
                                <w:sz w:val="18"/>
                                <w:szCs w:val="18"/>
                                <w:effect w:val="none"/>
                                <w:vertAlign w:val="baseline"/>
                                <w:cs w:val="0"/>
                                <w:em w:val="none"/>
                                <w:lang w:val="tr-TR"/>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3295650</wp:posOffset>
                </wp:positionH>
                <wp:positionV relativeFrom="paragraph">
                  <wp:posOffset>182245</wp:posOffset>
                </wp:positionV>
                <wp:extent cx="1066800" cy="222250"/>
                <wp:effectExtent b="0" l="0" r="0" t="0"/>
                <wp:wrapNone/>
                <wp:docPr id="237" name="image278.png"/>
                <a:graphic>
                  <a:graphicData uri="http://schemas.openxmlformats.org/drawingml/2006/picture">
                    <pic:pic>
                      <pic:nvPicPr>
                        <pic:cNvPr id="0" name="image278.png"/>
                        <pic:cNvPicPr preferRelativeResize="0"/>
                      </pic:nvPicPr>
                      <pic:blipFill>
                        <a:blip r:embed="rId25"/>
                        <a:srcRect b="0" l="0" r="0" t="0"/>
                        <a:stretch>
                          <a:fillRect/>
                        </a:stretch>
                      </pic:blipFill>
                      <pic:spPr>
                        <a:xfrm>
                          <a:off x="0" y="0"/>
                          <a:ext cx="1066800" cy="222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3028950</wp:posOffset>
                </wp:positionH>
                <wp:positionV relativeFrom="paragraph">
                  <wp:posOffset>988695</wp:posOffset>
                </wp:positionV>
                <wp:extent cx="1473200" cy="254000"/>
                <wp:wrapNone/>
                <wp:docPr id="236" name=""/>
                <a:graphic>
                  <a:graphicData uri="http://schemas.microsoft.com/office/word/2010/wordprocessingShape">
                    <wps:wsp>
                      <wps:cNvSpPr txBox="1">
                        <a:spLocks noChangeArrowheads="1"/>
                      </wps:cNvSpPr>
                      <wps:cNvPr id="488" name="Text Box 367"/>
                      <wps:spPr bwMode="auto">
                        <a:xfrm>
                          <a:off x="0" y="0"/>
                          <a:ext cx="1473200" cy="254000"/>
                        </a:xfrm>
                        <a:prstGeom prst="rect">
                          <a:avLst/>
                        </a:prstGeom>
                        <a:solidFill>
                          <a:srgbClr val="FFFFFF"/>
                        </a:solidFill>
                        <a:ln>
                          <a:noFill/>
                        </a:ln>
                        <a:extLst>
                          <a:ext uri="{91240B29-F687-4F45-9708-019B960494DF}"/>
                        </a:extLst>
                      </wps:spPr>
                      <wps:txbx>
                        <w:txbxContent>
                          <w:p w:rsidR="00000000" w:rsidDel="00000000" w:rsidP="007602D8" w:rsidRDefault="00000000" w:rsidRPr="00000000">
                            <w:pPr>
                              <w:pStyle w:val="Normal"/>
                              <w:suppressAutoHyphens w:val="1"/>
                              <w:spacing w:line="1" w:lineRule="atLeast"/>
                              <w:ind w:left="-170" w:right="-227" w:leftChars="-1" w:rightChars="0" w:firstLineChars="-1"/>
                              <w:jc w:val="center"/>
                              <w:textDirection w:val="btLr"/>
                              <w:textAlignment w:val="top"/>
                              <w:outlineLvl w:val="0"/>
                              <w:rPr>
                                <w:rFonts w:ascii="Times New Roman" w:cs="Times New Roman" w:hAnsi="Times New Roman"/>
                                <w:w w:val="100"/>
                                <w:position w:val="-1"/>
                                <w:sz w:val="18"/>
                                <w:szCs w:val="18"/>
                                <w:effect w:val="none"/>
                                <w:vertAlign w:val="baseline"/>
                                <w:cs w:val="0"/>
                                <w:em w:val="none"/>
                                <w:lang w:val="tr-TR"/>
                              </w:rPr>
                            </w:pPr>
                            <w:r w:rsidDel="000000-1" w:rsidR="00805466" w:rsidRPr="000000-1">
                              <w:rPr>
                                <w:rFonts w:ascii="Times New Roman" w:cs="Times New Roman" w:hAnsi="Times New Roman"/>
                                <w:w w:val="100"/>
                                <w:position w:val="-1"/>
                                <w:sz w:val="18"/>
                                <w:szCs w:val="18"/>
                                <w:effect w:val="none"/>
                                <w:vertAlign w:val="baseline"/>
                                <w:cs w:val="0"/>
                                <w:em w:val="none"/>
                                <w:lang w:val="tr-TR"/>
                              </w:rPr>
                              <w:t>Kontrol edilen birimlerin sayısı</w:t>
                            </w:r>
                            <w:r w:rsidDel="000000-1" w:rsidR="00805466" w:rsidRPr="07016446">
                              <w:rPr>
                                <w:rFonts w:ascii="Times New Roman" w:cs="Times New Roman" w:hAnsi="Times New Roman"/>
                                <w:w w:val="100"/>
                                <w:position w:val="-1"/>
                                <w:sz w:val="18"/>
                                <w:szCs w:val="18"/>
                                <w:effect w:val="none"/>
                                <w:vertAlign w:val="baseline"/>
                                <w:cs w:val="0"/>
                                <w:em w:val="none"/>
                                <w:lang w:val="tr-TR"/>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3028950</wp:posOffset>
                </wp:positionH>
                <wp:positionV relativeFrom="paragraph">
                  <wp:posOffset>988695</wp:posOffset>
                </wp:positionV>
                <wp:extent cx="1473200" cy="254000"/>
                <wp:effectExtent b="0" l="0" r="0" t="0"/>
                <wp:wrapNone/>
                <wp:docPr id="236" name="image277.png"/>
                <a:graphic>
                  <a:graphicData uri="http://schemas.openxmlformats.org/drawingml/2006/picture">
                    <pic:pic>
                      <pic:nvPicPr>
                        <pic:cNvPr id="0" name="image277.png"/>
                        <pic:cNvPicPr preferRelativeResize="0"/>
                      </pic:nvPicPr>
                      <pic:blipFill>
                        <a:blip r:embed="rId26"/>
                        <a:srcRect b="0" l="0" r="0" t="0"/>
                        <a:stretch>
                          <a:fillRect/>
                        </a:stretch>
                      </pic:blipFill>
                      <pic:spPr>
                        <a:xfrm>
                          <a:off x="0" y="0"/>
                          <a:ext cx="1473200" cy="2540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3175000</wp:posOffset>
                </wp:positionH>
                <wp:positionV relativeFrom="paragraph">
                  <wp:posOffset>1242695</wp:posOffset>
                </wp:positionV>
                <wp:extent cx="1060450" cy="222250"/>
                <wp:wrapNone/>
                <wp:docPr id="217" name=""/>
                <a:graphic>
                  <a:graphicData uri="http://schemas.microsoft.com/office/word/2010/wordprocessingShape">
                    <wps:wsp>
                      <wps:cNvSpPr txBox="1">
                        <a:spLocks noChangeArrowheads="1"/>
                      </wps:cNvSpPr>
                      <wps:cNvPr id="487" name="Text Box 365"/>
                      <wps:spPr bwMode="auto">
                        <a:xfrm>
                          <a:off x="0" y="0"/>
                          <a:ext cx="1060450" cy="222250"/>
                        </a:xfrm>
                        <a:prstGeom prst="rect">
                          <a:avLst/>
                        </a:prstGeom>
                        <a:solidFill>
                          <a:srgbClr val="FFFFFF"/>
                        </a:solidFill>
                        <a:ln>
                          <a:noFill/>
                        </a:ln>
                        <a:extLst>
                          <a:ext uri="{91240B29-F687-4F45-9708-019B960494DF}"/>
                        </a:extLst>
                      </wps:spPr>
                      <wps:txbx>
                        <w:txbxContent>
                          <w:p w:rsidR="00000000" w:rsidDel="00000000" w:rsidP="007602D8" w:rsidRDefault="00000000" w:rsidRPr="00000000">
                            <w:pPr>
                              <w:pStyle w:val="Normal"/>
                              <w:suppressAutoHyphens w:val="1"/>
                              <w:spacing w:line="1" w:lineRule="atLeast"/>
                              <w:ind w:left="-170" w:right="-227" w:leftChars="-1" w:rightChars="0" w:firstLineChars="-1"/>
                              <w:jc w:val="center"/>
                              <w:textDirection w:val="btLr"/>
                              <w:textAlignment w:val="top"/>
                              <w:outlineLvl w:val="0"/>
                              <w:rPr>
                                <w:rFonts w:ascii="Times New Roman" w:cs="Times New Roman" w:hAnsi="Times New Roman"/>
                                <w:w w:val="100"/>
                                <w:position w:val="-1"/>
                                <w:sz w:val="18"/>
                                <w:szCs w:val="18"/>
                                <w:effect w:val="none"/>
                                <w:vertAlign w:val="baseline"/>
                                <w:cs w:val="0"/>
                                <w:em w:val="none"/>
                                <w:lang w:val="tr-TR"/>
                              </w:rPr>
                            </w:pPr>
                            <w:r w:rsidDel="000000-1" w:rsidR="00805466" w:rsidRPr="000000-1">
                              <w:rPr>
                                <w:rFonts w:ascii="Times New Roman" w:cs="Times New Roman" w:hAnsi="Times New Roman"/>
                                <w:w w:val="100"/>
                                <w:position w:val="-1"/>
                                <w:sz w:val="18"/>
                                <w:szCs w:val="18"/>
                                <w:effect w:val="none"/>
                                <w:vertAlign w:val="baseline"/>
                                <w:cs w:val="0"/>
                                <w:em w:val="none"/>
                                <w:lang w:val="tr-TR"/>
                              </w:rPr>
                              <w:t>Kategori 5 hataları</w:t>
                            </w:r>
                            <w:r w:rsidDel="000000-1" w:rsidR="00805466" w:rsidRPr="07016446">
                              <w:rPr>
                                <w:rFonts w:ascii="Times New Roman" w:cs="Times New Roman" w:hAnsi="Times New Roman"/>
                                <w:w w:val="100"/>
                                <w:position w:val="-1"/>
                                <w:sz w:val="18"/>
                                <w:szCs w:val="18"/>
                                <w:effect w:val="none"/>
                                <w:vertAlign w:val="baseline"/>
                                <w:cs w:val="0"/>
                                <w:em w:val="none"/>
                                <w:lang w:val="tr-TR"/>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1242695</wp:posOffset>
                </wp:positionV>
                <wp:extent cx="1060450" cy="222250"/>
                <wp:effectExtent b="0" l="0" r="0" t="0"/>
                <wp:wrapNone/>
                <wp:docPr id="217" name="image254.png"/>
                <a:graphic>
                  <a:graphicData uri="http://schemas.openxmlformats.org/drawingml/2006/picture">
                    <pic:pic>
                      <pic:nvPicPr>
                        <pic:cNvPr id="0" name="image254.png"/>
                        <pic:cNvPicPr preferRelativeResize="0"/>
                      </pic:nvPicPr>
                      <pic:blipFill>
                        <a:blip r:embed="rId27"/>
                        <a:srcRect b="0" l="0" r="0" t="0"/>
                        <a:stretch>
                          <a:fillRect/>
                        </a:stretch>
                      </pic:blipFill>
                      <pic:spPr>
                        <a:xfrm>
                          <a:off x="0" y="0"/>
                          <a:ext cx="1060450" cy="222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2971800</wp:posOffset>
                </wp:positionH>
                <wp:positionV relativeFrom="paragraph">
                  <wp:posOffset>1496695</wp:posOffset>
                </wp:positionV>
                <wp:extent cx="1473200" cy="254000"/>
                <wp:wrapNone/>
                <wp:docPr id="216" name=""/>
                <a:graphic>
                  <a:graphicData uri="http://schemas.microsoft.com/office/word/2010/wordprocessingShape">
                    <wps:wsp>
                      <wps:cNvSpPr txBox="1">
                        <a:spLocks noChangeArrowheads="1"/>
                      </wps:cNvSpPr>
                      <wps:cNvPr id="486" name="Text Box 368"/>
                      <wps:spPr bwMode="auto">
                        <a:xfrm>
                          <a:off x="0" y="0"/>
                          <a:ext cx="1473200" cy="254000"/>
                        </a:xfrm>
                        <a:prstGeom prst="rect">
                          <a:avLst/>
                        </a:prstGeom>
                        <a:solidFill>
                          <a:srgbClr val="FFFFFF"/>
                        </a:solidFill>
                        <a:ln>
                          <a:noFill/>
                        </a:ln>
                        <a:extLst>
                          <a:ext uri="{91240B29-F687-4F45-9708-019B960494DF}"/>
                        </a:extLst>
                      </wps:spPr>
                      <wps:txbx>
                        <w:txbxContent>
                          <w:p w:rsidR="00000000" w:rsidDel="00000000" w:rsidP="007602D8" w:rsidRDefault="00000000" w:rsidRPr="00000000">
                            <w:pPr>
                              <w:pStyle w:val="Normal"/>
                              <w:suppressAutoHyphens w:val="1"/>
                              <w:spacing w:line="1" w:lineRule="atLeast"/>
                              <w:ind w:left="-170" w:right="-227" w:leftChars="-1" w:rightChars="0" w:firstLineChars="-1"/>
                              <w:jc w:val="center"/>
                              <w:textDirection w:val="btLr"/>
                              <w:textAlignment w:val="top"/>
                              <w:outlineLvl w:val="0"/>
                              <w:rPr>
                                <w:rFonts w:ascii="Times New Roman" w:cs="Times New Roman" w:hAnsi="Times New Roman"/>
                                <w:w w:val="100"/>
                                <w:position w:val="-1"/>
                                <w:sz w:val="18"/>
                                <w:szCs w:val="18"/>
                                <w:effect w:val="none"/>
                                <w:vertAlign w:val="baseline"/>
                                <w:cs w:val="0"/>
                                <w:em w:val="none"/>
                                <w:lang w:val="tr-TR"/>
                              </w:rPr>
                            </w:pPr>
                            <w:r w:rsidDel="000000-1" w:rsidR="00805466" w:rsidRPr="000000-1">
                              <w:rPr>
                                <w:rFonts w:ascii="Times New Roman" w:cs="Times New Roman" w:hAnsi="Times New Roman"/>
                                <w:w w:val="100"/>
                                <w:position w:val="-1"/>
                                <w:sz w:val="18"/>
                                <w:szCs w:val="18"/>
                                <w:effect w:val="none"/>
                                <w:vertAlign w:val="baseline"/>
                                <w:cs w:val="0"/>
                                <w:em w:val="none"/>
                                <w:lang w:val="tr-TR"/>
                              </w:rPr>
                              <w:t>Kontrol edilen birimlerin sayısı</w:t>
                            </w:r>
                            <w:r w:rsidDel="000000-1" w:rsidR="00805466" w:rsidRPr="07016446">
                              <w:rPr>
                                <w:rFonts w:ascii="Times New Roman" w:cs="Times New Roman" w:hAnsi="Times New Roman"/>
                                <w:w w:val="100"/>
                                <w:position w:val="-1"/>
                                <w:sz w:val="18"/>
                                <w:szCs w:val="18"/>
                                <w:effect w:val="none"/>
                                <w:vertAlign w:val="baseline"/>
                                <w:cs w:val="0"/>
                                <w:em w:val="none"/>
                                <w:lang w:val="tr-TR"/>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1496695</wp:posOffset>
                </wp:positionV>
                <wp:extent cx="1473200" cy="254000"/>
                <wp:effectExtent b="0" l="0" r="0" t="0"/>
                <wp:wrapNone/>
                <wp:docPr id="216" name="image253.png"/>
                <a:graphic>
                  <a:graphicData uri="http://schemas.openxmlformats.org/drawingml/2006/picture">
                    <pic:pic>
                      <pic:nvPicPr>
                        <pic:cNvPr id="0" name="image253.png"/>
                        <pic:cNvPicPr preferRelativeResize="0"/>
                      </pic:nvPicPr>
                      <pic:blipFill>
                        <a:blip r:embed="rId28"/>
                        <a:srcRect b="0" l="0" r="0" t="0"/>
                        <a:stretch>
                          <a:fillRect/>
                        </a:stretch>
                      </pic:blipFill>
                      <pic:spPr>
                        <a:xfrm>
                          <a:off x="0" y="0"/>
                          <a:ext cx="1473200" cy="2540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3054350</wp:posOffset>
                </wp:positionH>
                <wp:positionV relativeFrom="paragraph">
                  <wp:posOffset>442594</wp:posOffset>
                </wp:positionV>
                <wp:extent cx="1473200" cy="254000"/>
                <wp:wrapNone/>
                <wp:docPr id="218" name=""/>
                <a:graphic>
                  <a:graphicData uri="http://schemas.microsoft.com/office/word/2010/wordprocessingShape">
                    <wps:wsp>
                      <wps:cNvSpPr txBox="1">
                        <a:spLocks noChangeArrowheads="1"/>
                      </wps:cNvSpPr>
                      <wps:cNvPr id="485" name="Text Box 366"/>
                      <wps:spPr bwMode="auto">
                        <a:xfrm>
                          <a:off x="0" y="0"/>
                          <a:ext cx="1473200" cy="254000"/>
                        </a:xfrm>
                        <a:prstGeom prst="rect">
                          <a:avLst/>
                        </a:prstGeom>
                        <a:solidFill>
                          <a:srgbClr val="FFFFFF"/>
                        </a:solidFill>
                        <a:ln>
                          <a:noFill/>
                        </a:ln>
                        <a:extLst>
                          <a:ext uri="{91240B29-F687-4F45-9708-019B960494DF}"/>
                        </a:extLst>
                      </wps:spPr>
                      <wps:txbx>
                        <w:txbxContent>
                          <w:p w:rsidR="00000000" w:rsidDel="00000000" w:rsidP="007602D8" w:rsidRDefault="00000000" w:rsidRPr="00000000">
                            <w:pPr>
                              <w:pStyle w:val="Normal"/>
                              <w:suppressAutoHyphens w:val="1"/>
                              <w:spacing w:line="1" w:lineRule="atLeast"/>
                              <w:ind w:left="-170" w:right="-227" w:leftChars="-1" w:rightChars="0" w:firstLineChars="-1"/>
                              <w:jc w:val="center"/>
                              <w:textDirection w:val="btLr"/>
                              <w:textAlignment w:val="top"/>
                              <w:outlineLvl w:val="0"/>
                              <w:rPr>
                                <w:rFonts w:ascii="Times New Roman" w:cs="Times New Roman" w:hAnsi="Times New Roman"/>
                                <w:w w:val="100"/>
                                <w:position w:val="-1"/>
                                <w:sz w:val="18"/>
                                <w:szCs w:val="18"/>
                                <w:effect w:val="none"/>
                                <w:vertAlign w:val="baseline"/>
                                <w:cs w:val="0"/>
                                <w:em w:val="none"/>
                                <w:lang w:val="tr-TR"/>
                              </w:rPr>
                            </w:pPr>
                            <w:r w:rsidDel="000000-1" w:rsidR="00805466" w:rsidRPr="000000-1">
                              <w:rPr>
                                <w:rFonts w:ascii="Times New Roman" w:cs="Times New Roman" w:hAnsi="Times New Roman"/>
                                <w:w w:val="100"/>
                                <w:position w:val="-1"/>
                                <w:sz w:val="18"/>
                                <w:szCs w:val="18"/>
                                <w:effect w:val="none"/>
                                <w:vertAlign w:val="baseline"/>
                                <w:cs w:val="0"/>
                                <w:em w:val="none"/>
                                <w:lang w:val="tr-TR"/>
                              </w:rPr>
                              <w:t>Kontrol edilen birimlerin sayısı</w:t>
                            </w:r>
                            <w:r w:rsidDel="000000-1" w:rsidR="00805466" w:rsidRPr="07016446">
                              <w:rPr>
                                <w:rFonts w:ascii="Times New Roman" w:cs="Times New Roman" w:hAnsi="Times New Roman"/>
                                <w:w w:val="100"/>
                                <w:position w:val="-1"/>
                                <w:sz w:val="18"/>
                                <w:szCs w:val="18"/>
                                <w:effect w:val="none"/>
                                <w:vertAlign w:val="baseline"/>
                                <w:cs w:val="0"/>
                                <w:em w:val="none"/>
                                <w:lang w:val="tr-TR"/>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3054350</wp:posOffset>
                </wp:positionH>
                <wp:positionV relativeFrom="paragraph">
                  <wp:posOffset>442594</wp:posOffset>
                </wp:positionV>
                <wp:extent cx="1473200" cy="254000"/>
                <wp:effectExtent b="0" l="0" r="0" t="0"/>
                <wp:wrapNone/>
                <wp:docPr id="218" name="image255.png"/>
                <a:graphic>
                  <a:graphicData uri="http://schemas.openxmlformats.org/drawingml/2006/picture">
                    <pic:pic>
                      <pic:nvPicPr>
                        <pic:cNvPr id="0" name="image255.png"/>
                        <pic:cNvPicPr preferRelativeResize="0"/>
                      </pic:nvPicPr>
                      <pic:blipFill>
                        <a:blip r:embed="rId29"/>
                        <a:srcRect b="0" l="0" r="0" t="0"/>
                        <a:stretch>
                          <a:fillRect/>
                        </a:stretch>
                      </pic:blipFill>
                      <pic:spPr>
                        <a:xfrm>
                          <a:off x="0" y="0"/>
                          <a:ext cx="1473200" cy="254000"/>
                        </a:xfrm>
                        <a:prstGeom prst="rect"/>
                        <a:ln/>
                      </pic:spPr>
                    </pic:pic>
                  </a:graphicData>
                </a:graphic>
              </wp:anchor>
            </w:drawing>
          </mc:Fallback>
        </mc:AlternateConten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sectPr>
          <w:type w:val="nextPage"/>
          <w:pgSz w:h="16850" w:w="11920" w:orient="portrait"/>
          <w:pgMar w:bottom="920" w:top="940" w:left="980" w:right="1000" w:header="755" w:footer="724"/>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1704975</wp:posOffset>
            </wp:positionH>
            <wp:positionV relativeFrom="paragraph">
              <wp:posOffset>120015</wp:posOffset>
            </wp:positionV>
            <wp:extent cx="3500755" cy="1352550"/>
            <wp:effectExtent b="0" l="0" r="0" t="0"/>
            <wp:wrapTopAndBottom distB="0" distT="0"/>
            <wp:docPr id="281" name="image272.png"/>
            <a:graphic>
              <a:graphicData uri="http://schemas.openxmlformats.org/drawingml/2006/picture">
                <pic:pic>
                  <pic:nvPicPr>
                    <pic:cNvPr id="0" name="image272.png"/>
                    <pic:cNvPicPr preferRelativeResize="0"/>
                  </pic:nvPicPr>
                  <pic:blipFill>
                    <a:blip r:embed="rId30"/>
                    <a:srcRect b="0" l="0" r="0" t="0"/>
                    <a:stretch>
                      <a:fillRect/>
                    </a:stretch>
                  </pic:blipFill>
                  <pic:spPr>
                    <a:xfrm>
                      <a:off x="0" y="0"/>
                      <a:ext cx="3500755" cy="1352550"/>
                    </a:xfrm>
                    <a:prstGeom prst="rect"/>
                    <a:ln/>
                  </pic:spPr>
                </pic:pic>
              </a:graphicData>
            </a:graphic>
          </wp:anchor>
        </w:drawing>
      </w:r>
    </w:p>
    <w:p w:rsidR="00000000" w:rsidDel="00000000" w:rsidP="00000000" w:rsidRDefault="00000000" w:rsidRPr="00000000" w14:paraId="00000106">
      <w:pPr>
        <w:keepNext w:val="0"/>
        <w:keepLines w:val="0"/>
        <w:pageBreakBefore w:val="0"/>
        <w:widowControl w:val="0"/>
        <w:numPr>
          <w:ilvl w:val="2"/>
          <w:numId w:val="93"/>
        </w:numPr>
        <w:pBdr>
          <w:top w:space="0" w:sz="0" w:val="nil"/>
          <w:left w:space="0" w:sz="0" w:val="nil"/>
          <w:bottom w:space="0" w:sz="0" w:val="nil"/>
          <w:right w:space="0" w:sz="0" w:val="nil"/>
          <w:between w:space="0" w:sz="0" w:val="nil"/>
        </w:pBdr>
        <w:shd w:fill="auto" w:val="clear"/>
        <w:tabs>
          <w:tab w:val="left" w:pos="1001"/>
        </w:tabs>
        <w:spacing w:after="0" w:before="116" w:line="240" w:lineRule="auto"/>
        <w:ind w:left="1000" w:right="124" w:hanging="850"/>
        <w:jc w:val="both"/>
        <w:rPr>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Kaydedilen hatalar her ay, her CDV için muayene edilen tüm parti türünü ve birimlerin sayısını gösteren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Lahika 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verilen listeler kullanılarak teknik mübadele muayenesini gerçekleştiren DK'ye gönderilir.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açıklanan bilgiler çeşitli şekillerde ve özellikle elektronik yollarla paylaşılabilir.</w:t>
      </w:r>
      <w:bookmarkStart w:colFirst="0" w:colLast="0" w:name="vx1227" w:id="17"/>
      <w:bookmarkEnd w:id="17"/>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19" w:line="240" w:lineRule="auto"/>
        <w:ind w:left="1002" w:right="0" w:hanging="852"/>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DÜZELTİCİ ÖNLEMLER</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002" w:right="12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Yukarıdaki madde 4.2'de belirtilen kalite hedefine ulaşılamazsa, teknik mübadele muayenesini gerçekleştiren DK, kalite standardını iyileştirmek için düzeltici önlemler almalıdır. Devralan DK, uygun olduğunda transit DK(leri) derhal bilgilendirir. Teknik mübadele muayenesini gerçekleştiren DK, devralan DK'yi ve mümkün olan durumlarda transit DK(leri) bir ay içinde gerçekleştirilen eylem hakkında bilgilendirir.</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002" w:right="13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 önlemlerin uygulanmasından itibaren, elde edilen gelişmelerin gösterilmesi için her ay temsili bir numune seçilmelidir.</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002" w:right="12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Gerek görülmesi halinde, devralan DK, söz konusu trenleri oluştururken mümkün olması durumunda transit DK(ler) ile anlaşarak, belirli vagonları (veya belirli bir yüke sahip vagonları) diziden çıkarabilir.</w:t>
      </w:r>
      <w:bookmarkStart w:colFirst="0" w:colLast="0" w:name="3fwokq0" w:id="18"/>
      <w:bookmarkEnd w:id="18"/>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pos="1000"/>
          <w:tab w:val="left" w:pos="1001"/>
        </w:tabs>
        <w:spacing w:after="0" w:before="118" w:line="240" w:lineRule="auto"/>
        <w:ind w:left="1000" w:right="0" w:hanging="850"/>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BİR TRENİN BİR ANLAŞMAYA DAHİL EDİLMESİ</w:t>
      </w:r>
      <w:bookmarkStart w:colFirst="0" w:colLast="0" w:name="1v1yuxt" w:id="19"/>
      <w:bookmarkEnd w:id="19"/>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0"/>
          <w:tab w:val="left" w:pos="1001"/>
        </w:tabs>
        <w:spacing w:after="0" w:before="120" w:line="240" w:lineRule="auto"/>
        <w:ind w:left="1000" w:right="0" w:hanging="850"/>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GENEL</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00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 yöntem, anlaşmalar akdetmeyi planlayan DK'lere tavsiye edilir.</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02"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Söz konusu yöntem, iki DK arasında mübadele edilen tüm trenlerin anlaşma kapsamında yer alması durumunda uygulanmaz.</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002" w:right="12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DK'ler, trenleri bir anlaşmaya dahil etmek için, ortalama kusur değerinden bağımsız olarak, DIN/ISO 2859'a  (Muayene ve deney için numune alma metotları - Nitel özelliklere göre -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abul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alite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ınırına göre (AQL) indekslenmiş numune alma programları) dayanan bir yöntem uygular.</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002" w:right="13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Bununla birlikte, belirli bir partiye (bu durumda bir trene) yönelik olarak belirlenen bir zaman süreci üzerinde kabul edilebilirliğin sağlanabilmesi durumunda trenler, sadece bir anlaşma içerisine dahil edilebilir.</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2" w:lineRule="auto"/>
        <w:ind w:left="1002" w:right="9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Tablo 2-A (Standart muayenelere yönelik basit numune alma talimatları, bk.</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muayene partilerinin (bu durumda, trenler) kabul edilebilirliğinin sağlanmasına yönelik net kriterler sunmaktadır. Trenin kabul edilebilirliği sağlanmasıyla birlikte, devir ve kaliteyi muayene eden DK, katılımcı DK'lere imzalamaları için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uygun olarak bir muayene raporu gönderir.</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02" w:right="124" w:firstLine="0"/>
        <w:jc w:val="both"/>
        <w:rPr>
          <w:rFonts w:ascii="Calibri" w:cs="Calibri" w:eastAsia="Calibri" w:hAnsi="Calibri"/>
          <w:b w:val="0"/>
          <w:i w:val="0"/>
          <w:smallCaps w:val="0"/>
          <w:strike w:val="0"/>
          <w:color w:val="000000"/>
          <w:sz w:val="24"/>
          <w:szCs w:val="24"/>
          <w:u w:val="none"/>
          <w:shd w:fill="auto" w:val="clear"/>
          <w:vertAlign w:val="baseline"/>
        </w:rPr>
        <w:sectPr>
          <w:headerReference r:id="rId31" w:type="default"/>
          <w:footerReference r:id="rId32" w:type="default"/>
          <w:type w:val="nextPage"/>
          <w:pgSz w:h="16850" w:w="11920" w:orient="portrait"/>
          <w:pgMar w:bottom="920" w:top="1040" w:left="980" w:right="1000" w:header="755" w:footer="72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Katılımcı DK'ler kontrol süresi esnasında kaydedilen herhangi bir hata hakkında bilgilendirilir.</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00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 trenler anlaşmaya dahil edildikten sonra, yine de her bir hata kategorisi için mutabık kalınan kalite hedefi olan CDV ≤ %1 değerini karşılamalıdır.</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100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Tehlikeli maddelerin taşınmasına yönelik prosedürler (RID) ayrıca ele alınır.</w:t>
      </w:r>
    </w:p>
    <w:bookmarkStart w:colFirst="0" w:colLast="0" w:name="4f1mdlm" w:id="20"/>
    <w:bookmarkEnd w:id="20"/>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1"/>
          <w:numId w:val="93"/>
        </w:numPr>
        <w:pBdr>
          <w:top w:space="0" w:sz="0" w:val="nil"/>
          <w:left w:space="0" w:sz="0" w:val="nil"/>
          <w:bottom w:space="0" w:sz="0" w:val="nil"/>
          <w:right w:space="0" w:sz="0" w:val="nil"/>
          <w:between w:space="0" w:sz="0" w:val="nil"/>
        </w:pBdr>
        <w:shd w:fill="auto" w:val="clear"/>
        <w:tabs>
          <w:tab w:val="left" w:pos="1002"/>
          <w:tab w:val="left" w:pos="1003"/>
        </w:tabs>
        <w:spacing w:after="0" w:before="1" w:line="240" w:lineRule="auto"/>
        <w:ind w:left="1002" w:right="0" w:hanging="852"/>
        <w:jc w:val="left"/>
        <w:rPr>
          <w:rFonts w:ascii="Calibri" w:cs="Calibri" w:eastAsia="Calibri" w:hAnsi="Calibri"/>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İLKELER, PLANLAMA, UYGULAMA</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00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 prosedürde, aşağıdaki ilkeler uygulanır:</w:t>
      </w:r>
    </w:p>
    <w:p w:rsidR="00000000" w:rsidDel="00000000" w:rsidP="00000000" w:rsidRDefault="00000000" w:rsidRPr="00000000" w14:paraId="00000118">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pos="1356"/>
        </w:tabs>
        <w:spacing w:after="0" w:before="143" w:line="242" w:lineRule="auto"/>
        <w:ind w:left="1355" w:right="130" w:hanging="355"/>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Hata kategorileri 5 ve 4 ayrı ayrı ele alınır (kategori 3 başlangıçta değerlendirilmez).</w:t>
      </w:r>
    </w:p>
    <w:p w:rsidR="00000000" w:rsidDel="00000000" w:rsidP="00000000" w:rsidRDefault="00000000" w:rsidRPr="00000000" w14:paraId="00000119">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pos="1358"/>
        </w:tabs>
        <w:spacing w:after="0" w:before="138" w:line="242" w:lineRule="auto"/>
        <w:ind w:left="1358" w:right="141" w:hanging="355.99999999999994"/>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DIN/ISO 2859'a uygun olarak “Her 100 kontrol birimi başına kusur sayısı” şeklinde tanımlanan bir AQL uygulanır.</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358" w:right="12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 temelinde değerlendirilen bir K kusuru (Kategori 5) için, 1.0 değerindeki bir AQL, 100 kontrol birimi başına bir kusura eşdeğerdir ve 0.4:1 temelinde değerlendirilen bir H kusuru (Kategori 4) için, 2.5 değerindeki bir AQL ise, 100 kontrol birimi başına bir kusura eşdeğerdir.</w:t>
      </w:r>
    </w:p>
    <w:p w:rsidR="00000000" w:rsidDel="00000000" w:rsidP="00000000" w:rsidRDefault="00000000" w:rsidRPr="00000000" w14:paraId="0000011B">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pos="1360"/>
          <w:tab w:val="left" w:pos="1361"/>
        </w:tabs>
        <w:spacing w:after="0" w:before="143" w:line="240" w:lineRule="auto"/>
        <w:ind w:left="1360" w:right="0" w:hanging="358"/>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Belirli bir trenin muayene/kontrol dönemi en az üç ay olmalıdır.</w:t>
      </w:r>
    </w:p>
    <w:p w:rsidR="00000000" w:rsidDel="00000000" w:rsidP="00000000" w:rsidRDefault="00000000" w:rsidRPr="00000000" w14:paraId="0000011C">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pos="1358"/>
        </w:tabs>
        <w:spacing w:after="0" w:before="143" w:line="240" w:lineRule="auto"/>
        <w:ind w:left="1358" w:right="129" w:hanging="355.99999999999994"/>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DK’ler arasındaki iletişimde her ay, devrin kalitesi, gerekli numune boyutuyla yapılan kısmi muayenelerce belirlenir ve sonuçlar bir test protokolüne kaydedilir.</w:t>
      </w:r>
    </w:p>
    <w:p w:rsidR="00000000" w:rsidDel="00000000" w:rsidP="00000000" w:rsidRDefault="00000000" w:rsidRPr="00000000" w14:paraId="0000011D">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pos="1358"/>
        </w:tabs>
        <w:spacing w:after="0" w:before="144" w:line="240" w:lineRule="auto"/>
        <w:ind w:left="1358" w:right="126" w:hanging="355.99999999999994"/>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Belirli bir trenin dahil edilmesi, ancak  kategori 5 ve kategori 4 için Tablo 2-A'da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belirtilen kabul değerinin muayene süresi/kontrol süresi boyunca aşılmaması durumunda kabul edilir.</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tbl>
      <w:tblPr>
        <w:tblStyle w:val="Table3"/>
        <w:tblW w:w="9108.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718"/>
        <w:gridCol w:w="6782"/>
        <w:gridCol w:w="1608"/>
        <w:tblGridChange w:id="0">
          <w:tblGrid>
            <w:gridCol w:w="718"/>
            <w:gridCol w:w="6782"/>
            <w:gridCol w:w="1608"/>
          </w:tblGrid>
        </w:tblGridChange>
      </w:tblGrid>
      <w:tr>
        <w:trPr>
          <w:cantSplit w:val="1"/>
          <w:trHeight w:val="338" w:hRule="atLeast"/>
          <w:tblHeader w:val="0"/>
        </w:trPr>
        <w:tc>
          <w:tcPr>
            <w:vAlign w:val="top"/>
          </w:tcPr>
          <w:p w:rsidR="00000000" w:rsidDel="00000000" w:rsidP="00000000" w:rsidRDefault="00000000" w:rsidRPr="00000000" w14:paraId="0000011F">
            <w:pPr>
              <w:rPr>
                <w:vertAlign w:val="baseline"/>
              </w:rPr>
            </w:pPr>
            <w:r w:rsidDel="00000000" w:rsidR="00000000" w:rsidRPr="00000000">
              <w:rPr>
                <w:rtl w:val="0"/>
              </w:rPr>
            </w:r>
          </w:p>
        </w:tc>
        <w:tc>
          <w:tcP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 prosedür,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Genel Bakış I'de gösterilmiştir.</w:t>
            </w:r>
          </w:p>
        </w:tc>
        <w:tc>
          <w:tcPr>
            <w:vMerge w:val="restart"/>
            <w:vAlign w:val="top"/>
          </w:tcPr>
          <w:p w:rsidR="00000000" w:rsidDel="00000000" w:rsidP="00000000" w:rsidRDefault="00000000" w:rsidRPr="00000000" w14:paraId="00000121">
            <w:pPr>
              <w:rPr>
                <w:vertAlign w:val="baseline"/>
              </w:rPr>
            </w:pPr>
            <w:r w:rsidDel="00000000" w:rsidR="00000000" w:rsidRPr="00000000">
              <w:rPr>
                <w:rtl w:val="0"/>
              </w:rPr>
            </w:r>
          </w:p>
        </w:tc>
      </w:tr>
      <w:tr>
        <w:trPr>
          <w:cantSplit w:val="1"/>
          <w:trHeight w:val="425" w:hRule="atLeast"/>
          <w:tblHeader w:val="0"/>
        </w:trPr>
        <w:tc>
          <w:tcP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5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5.2.1</w:t>
            </w:r>
            <w:r w:rsidDel="00000000" w:rsidR="00000000" w:rsidRPr="00000000">
              <w:rPr>
                <w:rtl w:val="0"/>
              </w:rPr>
            </w:r>
          </w:p>
        </w:tc>
        <w:tc>
          <w:tcP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8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Örnek</w:t>
            </w:r>
            <w:r w:rsidDel="00000000" w:rsidR="00000000" w:rsidRPr="00000000">
              <w:rPr>
                <w:rtl w:val="0"/>
              </w:rPr>
            </w:r>
          </w:p>
        </w:tc>
        <w:tc>
          <w:tcPr>
            <w:vMerge w:val="continue"/>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64" w:hRule="atLeast"/>
          <w:tblHeader w:val="0"/>
        </w:trPr>
        <w:tc>
          <w:tcPr>
            <w:vAlign w:val="top"/>
          </w:tcPr>
          <w:p w:rsidR="00000000" w:rsidDel="00000000" w:rsidP="00000000" w:rsidRDefault="00000000" w:rsidRPr="00000000" w14:paraId="00000125">
            <w:pPr>
              <w:rPr>
                <w:vertAlign w:val="baseline"/>
              </w:rPr>
            </w:pPr>
            <w:r w:rsidDel="00000000" w:rsidR="00000000" w:rsidRPr="00000000">
              <w:rPr>
                <w:rtl w:val="0"/>
              </w:rPr>
            </w:r>
          </w:p>
        </w:tc>
        <w:tc>
          <w:tcP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Tren</w:t>
            </w:r>
          </w:p>
        </w:tc>
        <w:tc>
          <w:tcP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51"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12345</w:t>
            </w:r>
          </w:p>
        </w:tc>
      </w:tr>
      <w:tr>
        <w:trPr>
          <w:cantSplit w:val="0"/>
          <w:trHeight w:val="316" w:hRule="atLeast"/>
          <w:tblHeader w:val="0"/>
        </w:trPr>
        <w:tc>
          <w:tcPr>
            <w:vAlign w:val="top"/>
          </w:tcPr>
          <w:p w:rsidR="00000000" w:rsidDel="00000000" w:rsidP="00000000" w:rsidRDefault="00000000" w:rsidRPr="00000000" w14:paraId="00000128">
            <w:pPr>
              <w:rPr>
                <w:vertAlign w:val="baseline"/>
              </w:rPr>
            </w:pPr>
            <w:r w:rsidDel="00000000" w:rsidR="00000000" w:rsidRPr="00000000">
              <w:rPr>
                <w:rtl w:val="0"/>
              </w:rPr>
            </w:r>
          </w:p>
        </w:tc>
        <w:tc>
          <w:tcP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İşletme günleri</w:t>
            </w:r>
          </w:p>
        </w:tc>
        <w:tc>
          <w:tcP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w:t>
            </w:r>
          </w:p>
        </w:tc>
      </w:tr>
      <w:tr>
        <w:trPr>
          <w:cantSplit w:val="0"/>
          <w:trHeight w:val="317" w:hRule="atLeast"/>
          <w:tblHeader w:val="0"/>
        </w:trPr>
        <w:tc>
          <w:tcPr>
            <w:vAlign w:val="top"/>
          </w:tcPr>
          <w:p w:rsidR="00000000" w:rsidDel="00000000" w:rsidP="00000000" w:rsidRDefault="00000000" w:rsidRPr="00000000" w14:paraId="0000012B">
            <w:pPr>
              <w:rPr>
                <w:vertAlign w:val="baseline"/>
              </w:rPr>
            </w:pPr>
            <w:r w:rsidDel="00000000" w:rsidR="00000000" w:rsidRPr="00000000">
              <w:rPr>
                <w:rtl w:val="0"/>
              </w:rPr>
            </w:r>
          </w:p>
        </w:tc>
        <w:tc>
          <w:tcP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Ortalama vagon sayısı</w:t>
            </w:r>
          </w:p>
        </w:tc>
        <w:tc>
          <w:tcP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w:t>
            </w:r>
          </w:p>
        </w:tc>
      </w:tr>
      <w:tr>
        <w:trPr>
          <w:cantSplit w:val="0"/>
          <w:trHeight w:val="317" w:hRule="atLeast"/>
          <w:tblHeader w:val="0"/>
        </w:trPr>
        <w:tc>
          <w:tcPr>
            <w:vAlign w:val="top"/>
          </w:tcPr>
          <w:p w:rsidR="00000000" w:rsidDel="00000000" w:rsidP="00000000" w:rsidRDefault="00000000" w:rsidRPr="00000000" w14:paraId="0000012E">
            <w:pPr>
              <w:rPr>
                <w:vertAlign w:val="baseline"/>
              </w:rPr>
            </w:pPr>
            <w:r w:rsidDel="00000000" w:rsidR="00000000" w:rsidRPr="00000000">
              <w:rPr>
                <w:rtl w:val="0"/>
              </w:rPr>
            </w:r>
          </w:p>
        </w:tc>
        <w:tc>
          <w:tcP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yıl için vagon sayısı </w:t>
            </w:r>
          </w:p>
        </w:tc>
        <w:tc>
          <w:tcP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11648</w:t>
            </w:r>
          </w:p>
        </w:tc>
      </w:tr>
      <w:tr>
        <w:trPr>
          <w:cantSplit w:val="0"/>
          <w:trHeight w:val="631" w:hRule="atLeast"/>
          <w:tblHeader w:val="0"/>
        </w:trPr>
        <w:tc>
          <w:tcPr>
            <w:vAlign w:val="top"/>
          </w:tcPr>
          <w:p w:rsidR="00000000" w:rsidDel="00000000" w:rsidP="00000000" w:rsidRDefault="00000000" w:rsidRPr="00000000" w14:paraId="00000131">
            <w:pPr>
              <w:rPr>
                <w:vertAlign w:val="baseline"/>
              </w:rPr>
            </w:pPr>
            <w:r w:rsidDel="00000000" w:rsidR="00000000" w:rsidRPr="00000000">
              <w:rPr>
                <w:rtl w:val="0"/>
              </w:rPr>
            </w:r>
          </w:p>
        </w:tc>
        <w:tc>
          <w:tcP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88" w:right="148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Muayene dönemindeki vagon sayısı (3 ay)</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Tablo 1, Muayene seviyesi II'ye göre parti boyutu</w:t>
            </w:r>
          </w:p>
        </w:tc>
        <w:tc>
          <w:tcP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2912</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3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1201 – 3000</w:t>
            </w:r>
          </w:p>
        </w:tc>
      </w:tr>
      <w:tr>
        <w:trPr>
          <w:cantSplit w:val="0"/>
          <w:trHeight w:val="317" w:hRule="atLeast"/>
          <w:tblHeader w:val="0"/>
        </w:trPr>
        <w:tc>
          <w:tcPr>
            <w:vAlign w:val="top"/>
          </w:tcPr>
          <w:p w:rsidR="00000000" w:rsidDel="00000000" w:rsidP="00000000" w:rsidRDefault="00000000" w:rsidRPr="00000000" w14:paraId="00000135">
            <w:pPr>
              <w:rPr>
                <w:vertAlign w:val="baseline"/>
              </w:rPr>
            </w:pPr>
            <w:r w:rsidDel="00000000" w:rsidR="00000000" w:rsidRPr="00000000">
              <w:rPr>
                <w:rtl w:val="0"/>
              </w:rPr>
            </w:r>
          </w:p>
        </w:tc>
        <w:tc>
          <w:tcP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Hesaplanan harf kodu</w:t>
            </w:r>
          </w:p>
        </w:tc>
        <w:tc>
          <w:tcP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r>
      <w:tr>
        <w:trPr>
          <w:cantSplit w:val="0"/>
          <w:trHeight w:val="316" w:hRule="atLeast"/>
          <w:tblHeader w:val="0"/>
        </w:trPr>
        <w:tc>
          <w:tcPr>
            <w:vAlign w:val="top"/>
          </w:tcPr>
          <w:p w:rsidR="00000000" w:rsidDel="00000000" w:rsidP="00000000" w:rsidRDefault="00000000" w:rsidRPr="00000000" w14:paraId="00000138">
            <w:pPr>
              <w:rPr>
                <w:vertAlign w:val="baseline"/>
              </w:rPr>
            </w:pPr>
            <w:r w:rsidDel="00000000" w:rsidR="00000000" w:rsidRPr="00000000">
              <w:rPr>
                <w:rtl w:val="0"/>
              </w:rPr>
            </w:r>
          </w:p>
        </w:tc>
        <w:tc>
          <w:tcP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Tablo 2-A'ya göre numune boyutu</w:t>
            </w:r>
          </w:p>
        </w:tc>
        <w:tc>
          <w:tcP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125</w:t>
            </w:r>
          </w:p>
        </w:tc>
      </w:tr>
      <w:tr>
        <w:trPr>
          <w:cantSplit w:val="0"/>
          <w:trHeight w:val="316" w:hRule="atLeast"/>
          <w:tblHeader w:val="0"/>
        </w:trPr>
        <w:tc>
          <w:tcPr>
            <w:vAlign w:val="top"/>
          </w:tcPr>
          <w:p w:rsidR="00000000" w:rsidDel="00000000" w:rsidP="00000000" w:rsidRDefault="00000000" w:rsidRPr="00000000" w14:paraId="0000013B">
            <w:pPr>
              <w:rPr>
                <w:vertAlign w:val="baseline"/>
              </w:rPr>
            </w:pPr>
            <w:r w:rsidDel="00000000" w:rsidR="00000000" w:rsidRPr="00000000">
              <w:rPr>
                <w:rtl w:val="0"/>
              </w:rPr>
            </w:r>
          </w:p>
        </w:tc>
        <w:tc>
          <w:tcP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ay için muayene sayısı </w:t>
            </w:r>
          </w:p>
        </w:tc>
        <w:tc>
          <w:tcP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w:t>
            </w:r>
          </w:p>
        </w:tc>
      </w:tr>
      <w:tr>
        <w:trPr>
          <w:cantSplit w:val="0"/>
          <w:trHeight w:val="317" w:hRule="atLeast"/>
          <w:tblHeader w:val="0"/>
        </w:trPr>
        <w:tc>
          <w:tcPr>
            <w:vAlign w:val="top"/>
          </w:tcPr>
          <w:p w:rsidR="00000000" w:rsidDel="00000000" w:rsidP="00000000" w:rsidRDefault="00000000" w:rsidRPr="00000000" w14:paraId="0000013E">
            <w:pPr>
              <w:rPr>
                <w:vertAlign w:val="baseline"/>
              </w:rPr>
            </w:pPr>
            <w:r w:rsidDel="00000000" w:rsidR="00000000" w:rsidRPr="00000000">
              <w:rPr>
                <w:rtl w:val="0"/>
              </w:rPr>
            </w:r>
          </w:p>
        </w:tc>
        <w:tc>
          <w:tcP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Tablo 2-A'ya göre kategori 5 (AQL 1.0) için kabul değeri,</w:t>
            </w:r>
          </w:p>
        </w:tc>
        <w:tc>
          <w:tcP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278" w:hRule="atLeast"/>
          <w:tblHeader w:val="0"/>
        </w:trPr>
        <w:tc>
          <w:tcPr>
            <w:vAlign w:val="top"/>
          </w:tcPr>
          <w:p w:rsidR="00000000" w:rsidDel="00000000" w:rsidP="00000000" w:rsidRDefault="00000000" w:rsidRPr="00000000" w14:paraId="00000141">
            <w:pPr>
              <w:rPr>
                <w:vertAlign w:val="baseline"/>
              </w:rPr>
            </w:pPr>
            <w:r w:rsidDel="00000000" w:rsidR="00000000" w:rsidRPr="00000000">
              <w:rPr>
                <w:rtl w:val="0"/>
              </w:rPr>
            </w:r>
          </w:p>
        </w:tc>
        <w:tc>
          <w:tcP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Tablo 2-A'ya göre kategori 4 (AQL 2.5) için kabul değeri,</w:t>
            </w:r>
          </w:p>
        </w:tc>
        <w:tc>
          <w:tcP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w:t>
            </w:r>
          </w:p>
        </w:tc>
      </w:tr>
    </w:tbl>
    <w:p w:rsidR="00000000" w:rsidDel="00000000" w:rsidP="00000000" w:rsidRDefault="00000000" w:rsidRPr="00000000" w14:paraId="00000144">
      <w:pPr>
        <w:jc w:val="right"/>
        <w:rPr>
          <w:sz w:val="24"/>
          <w:szCs w:val="24"/>
          <w:vertAlign w:val="baseline"/>
        </w:rPr>
        <w:sectPr>
          <w:footerReference r:id="rId33" w:type="default"/>
          <w:type w:val="nextPage"/>
          <w:pgSz w:h="16850" w:w="11920" w:orient="portrait"/>
          <w:pgMar w:bottom="920" w:top="1040" w:left="980" w:right="1000" w:header="755" w:footer="724"/>
          <w:pgNumType w:start="11"/>
        </w:sectPr>
      </w:pPr>
      <w:r w:rsidDel="00000000" w:rsidR="00000000" w:rsidRPr="00000000">
        <w:rPr>
          <w:rtl w:val="0"/>
        </w:rPr>
      </w:r>
    </w:p>
    <w:p w:rsidR="00000000" w:rsidDel="00000000" w:rsidP="00000000" w:rsidRDefault="00000000" w:rsidRPr="00000000" w14:paraId="00000145">
      <w:pPr>
        <w:keepNext w:val="0"/>
        <w:keepLines w:val="0"/>
        <w:pageBreakBefore w:val="0"/>
        <w:widowControl w:val="0"/>
        <w:numPr>
          <w:ilvl w:val="2"/>
          <w:numId w:val="87"/>
        </w:numPr>
        <w:pBdr>
          <w:top w:space="0" w:sz="0" w:val="nil"/>
          <w:left w:space="0" w:sz="0" w:val="nil"/>
          <w:bottom w:space="0" w:sz="0" w:val="nil"/>
          <w:right w:space="0" w:sz="0" w:val="nil"/>
          <w:between w:space="0" w:sz="0" w:val="nil"/>
        </w:pBdr>
        <w:shd w:fill="auto" w:val="clear"/>
        <w:tabs>
          <w:tab w:val="left" w:pos="1002"/>
          <w:tab w:val="left" w:pos="1003"/>
        </w:tabs>
        <w:spacing w:after="0" w:before="140" w:line="240" w:lineRule="auto"/>
        <w:ind w:left="100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Muayene sonuçları</w:t>
      </w:r>
    </w:p>
    <w:p w:rsidR="00000000" w:rsidDel="00000000" w:rsidP="00000000" w:rsidRDefault="00000000" w:rsidRPr="00000000" w14:paraId="00000146">
      <w:pPr>
        <w:keepNext w:val="0"/>
        <w:keepLines w:val="0"/>
        <w:pageBreakBefore w:val="0"/>
        <w:widowControl w:val="0"/>
        <w:numPr>
          <w:ilvl w:val="3"/>
          <w:numId w:val="87"/>
        </w:numPr>
        <w:pBdr>
          <w:top w:space="0" w:sz="0" w:val="nil"/>
          <w:left w:space="0" w:sz="0" w:val="nil"/>
          <w:bottom w:space="0" w:sz="0" w:val="nil"/>
          <w:right w:space="0" w:sz="0" w:val="nil"/>
          <w:between w:space="0" w:sz="0" w:val="nil"/>
        </w:pBdr>
        <w:shd w:fill="auto" w:val="clear"/>
        <w:tabs>
          <w:tab w:val="left" w:pos="1427"/>
          <w:tab w:val="left" w:pos="1428"/>
        </w:tabs>
        <w:spacing w:after="0" w:before="146" w:line="357" w:lineRule="auto"/>
        <w:ind w:left="1427" w:right="3030" w:hanging="425"/>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125 muayeneden sonra aşağıdaki hususlar gözlenmiştir: Kategori 5 içerisinde 1 kusur, kategori 4 içerisinde 9 kusur.</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7" w:right="38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Tren 12345, muayene dönemi esnasında Kategori 4’e yönelik kabul değerlerinin aşılmış olması nedeniyle bir anlaşmaya dahil edilemez.</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4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Muayene süresi en az bir ay daha uzatılır.</w:t>
      </w:r>
    </w:p>
    <w:p w:rsidR="00000000" w:rsidDel="00000000" w:rsidP="00000000" w:rsidRDefault="00000000" w:rsidRPr="00000000" w14:paraId="00000149">
      <w:pPr>
        <w:keepNext w:val="0"/>
        <w:keepLines w:val="0"/>
        <w:pageBreakBefore w:val="0"/>
        <w:widowControl w:val="0"/>
        <w:numPr>
          <w:ilvl w:val="3"/>
          <w:numId w:val="87"/>
        </w:numPr>
        <w:pBdr>
          <w:top w:space="0" w:sz="0" w:val="nil"/>
          <w:left w:space="0" w:sz="0" w:val="nil"/>
          <w:bottom w:space="0" w:sz="0" w:val="nil"/>
          <w:right w:space="0" w:sz="0" w:val="nil"/>
          <w:between w:space="0" w:sz="0" w:val="nil"/>
        </w:pBdr>
        <w:shd w:fill="auto" w:val="clear"/>
        <w:tabs>
          <w:tab w:val="left" w:pos="1427"/>
          <w:tab w:val="left" w:pos="1428"/>
        </w:tabs>
        <w:spacing w:after="0" w:before="143" w:line="357" w:lineRule="auto"/>
        <w:ind w:left="1427" w:right="3779" w:hanging="425"/>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125 muayeneden sonra aşağıdaki hususlar gözlenmiştir: Kategori 5 içerisinde 4 kusur, Kategori 4 içerisinde 3 kusur.</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7" w:right="38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Tren 12345 muayene dönemi esnasında Kategori 5’e yönelik kabul değerlerinin aşılmış olması nedeniyle bir anlaşmaya dahil edilemez.</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4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Muayene süresi en az bir ay daha uzatılır.</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0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Kategori 5 veya 4’e yönelik kabul değerlerinin önemli bir miktarda aşılması durumunda, 3 aylık yeni bir muayene süresi tavsiye edilir.   </w:t>
      </w:r>
    </w:p>
    <w:bookmarkStart w:colFirst="0" w:colLast="0" w:name="2u6wntf" w:id="21"/>
    <w:bookmarkEnd w:id="21"/>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tabs>
          <w:tab w:val="left" w:pos="1002"/>
          <w:tab w:val="left" w:pos="1003"/>
        </w:tabs>
        <w:spacing w:after="0" w:before="0" w:line="240" w:lineRule="auto"/>
        <w:ind w:left="1002" w:right="0" w:hanging="852"/>
        <w:jc w:val="left"/>
        <w:rPr>
          <w:rFonts w:ascii="Calibri" w:cs="Calibri" w:eastAsia="Calibri" w:hAnsi="Calibri"/>
          <w:b w:val="1"/>
          <w:i w:val="0"/>
          <w:smallCaps w:val="0"/>
          <w:strike w:val="0"/>
          <w:color w:val="000000"/>
          <w:sz w:val="28"/>
          <w:szCs w:val="28"/>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TRENLERİN BİR ANLAŞMA İÇERİSİNDEN ÇIKARILMASI</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002"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50" w:w="11920" w:orient="portrait"/>
          <w:pgMar w:bottom="920" w:top="1040" w:left="980" w:right="800" w:header="755" w:footer="72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Prosedür,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Lahika 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Genel Bakış II'de belirtilmiştir.</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231" name=""/>
                <a:graphic>
                  <a:graphicData uri="http://schemas.microsoft.com/office/word/2010/wordprocessingGroup">
                    <wpg:wgp>
                      <wpg:cNvGrpSpPr>
                        <a:grpSpLocks/>
                      </wpg:cNvGrpSpPr>
                      <wpg:cNvPr id="479" name="Group 347"/>
                      <wpg:grpSpPr bwMode="auto">
                        <a:xfrm>
                          <a:off x="0" y="0"/>
                          <a:ext cx="6163310" cy="6350"/>
                          <a:chOff x="0" y="0"/>
                          <a:chExt cx="9706" cy="10"/>
                        </a:xfrm>
                      </wpg:grpSpPr>
                      <wps:wsp>
                        <wps:cNvCnPr>
                          <a:cxnSpLocks noChangeShapeType="1"/>
                        </wps:cNvCnPr>
                        <wps:cNvPr id="480" name="Line 348"/>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231" name="image271.png"/>
                <a:graphic>
                  <a:graphicData uri="http://schemas.openxmlformats.org/drawingml/2006/picture">
                    <pic:pic>
                      <pic:nvPicPr>
                        <pic:cNvPr id="0" name="image271.png"/>
                        <pic:cNvPicPr preferRelativeResize="0"/>
                      </pic:nvPicPr>
                      <pic:blipFill>
                        <a:blip r:embed="rId34"/>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0152">
      <w:pPr>
        <w:spacing w:before="62" w:lineRule="auto"/>
        <w:ind w:left="3487" w:right="3504" w:firstLine="0"/>
        <w:jc w:val="center"/>
        <w:rPr>
          <w:b w:val="0"/>
          <w:sz w:val="30"/>
          <w:szCs w:val="30"/>
          <w:vertAlign w:val="baseline"/>
        </w:rPr>
      </w:pPr>
      <w:r w:rsidDel="00000000" w:rsidR="00000000" w:rsidRPr="00000000">
        <w:rPr>
          <w:b w:val="1"/>
          <w:sz w:val="30"/>
          <w:szCs w:val="30"/>
          <w:vertAlign w:val="baseline"/>
          <w:rtl w:val="0"/>
        </w:rPr>
        <w:t xml:space="preserve">EK 9, LAHİKA 1</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255905</wp:posOffset>
                </wp:positionV>
                <wp:extent cx="6263640" cy="809625"/>
                <wp:wrapTopAndBottom distB="0" distT="0"/>
                <wp:docPr id="230" name=""/>
                <a:graphic>
                  <a:graphicData uri="http://schemas.microsoft.com/office/word/2010/wordprocessingShape">
                    <wps:wsp>
                      <wps:cNvSpPr txBox="1">
                        <a:spLocks noChangeArrowheads="1"/>
                      </wps:cNvSpPr>
                      <wps:cNvPr id="478" name="Text Box 346"/>
                      <wps:spPr bwMode="auto">
                        <a:xfrm>
                          <a:off x="0" y="0"/>
                          <a:ext cx="6263640" cy="809625"/>
                        </a:xfrm>
                        <a:prstGeom prst="rect">
                          <a:avLst/>
                        </a:prstGeom>
                        <a:noFill/>
                        <a:ln w="6096">
                          <a:solidFill>
                            <a:srgbClr val="000000"/>
                          </a:solidFill>
                          <a:miter lim="800000"/>
                          <a:headEnd/>
                          <a:tailEnd/>
                        </a:ln>
                        <a:extLst>
                          <a:ext uri="{909E8E84-426E-40DD-AFC4-6F175D3DCCD1}"/>
                        </a:extLst>
                      </wps:spPr>
                      <wps:txbx>
                        <w:txbxContent>
                          <w:p w:rsidR="00000000" w:rsidDel="00000000" w:rsidP="00CF165B" w:rsidRDefault="00000000" w:rsidRPr="00000000">
                            <w:pPr>
                              <w:pStyle w:val="Normal"/>
                              <w:suppressAutoHyphens w:val="1"/>
                              <w:spacing w:before="118" w:line="1" w:lineRule="atLeast"/>
                              <w:ind w:left="2722" w:right="2024" w:leftChars="-1" w:rightChars="0" w:hanging="22" w:firstLineChars="-1"/>
                              <w:jc w:val="center"/>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 xml:space="preserve">Kalite Yönetim Sisteminde kullanılacak kategori sınıflandırmasının yer aldığı hata kataloğu </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255905</wp:posOffset>
                </wp:positionV>
                <wp:extent cx="6263640" cy="809625"/>
                <wp:effectExtent b="0" l="0" r="0" t="0"/>
                <wp:wrapTopAndBottom distB="0" distT="0"/>
                <wp:docPr id="230" name="image270.png"/>
                <a:graphic>
                  <a:graphicData uri="http://schemas.openxmlformats.org/drawingml/2006/picture">
                    <pic:pic>
                      <pic:nvPicPr>
                        <pic:cNvPr id="0" name="image270.png"/>
                        <pic:cNvPicPr preferRelativeResize="0"/>
                      </pic:nvPicPr>
                      <pic:blipFill>
                        <a:blip r:embed="rId35"/>
                        <a:srcRect b="0" l="0" r="0" t="0"/>
                        <a:stretch>
                          <a:fillRect/>
                        </a:stretch>
                      </pic:blipFill>
                      <pic:spPr>
                        <a:xfrm>
                          <a:off x="0" y="0"/>
                          <a:ext cx="6263640" cy="809625"/>
                        </a:xfrm>
                        <a:prstGeom prst="rect"/>
                        <a:ln/>
                      </pic:spPr>
                    </pic:pic>
                  </a:graphicData>
                </a:graphic>
              </wp:anchor>
            </w:drawing>
          </mc:Fallback>
        </mc:AlternateConten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spacing w:before="183" w:lineRule="auto"/>
        <w:ind w:left="210" w:firstLine="0"/>
        <w:rPr>
          <w:b w:val="0"/>
          <w:sz w:val="32"/>
          <w:szCs w:val="32"/>
          <w:vertAlign w:val="baseline"/>
        </w:rPr>
      </w:pPr>
      <w:r w:rsidDel="00000000" w:rsidR="00000000" w:rsidRPr="00000000">
        <w:rPr>
          <w:b w:val="1"/>
          <w:sz w:val="32"/>
          <w:szCs w:val="32"/>
          <w:vertAlign w:val="baseline"/>
          <w:rtl w:val="0"/>
        </w:rPr>
        <w:t xml:space="preserve">İÇİNDEKİLER</w:t>
      </w:r>
      <w:r w:rsidDel="00000000" w:rsidR="00000000" w:rsidRPr="00000000">
        <w:rPr>
          <w:rtl w:val="0"/>
        </w:rPr>
      </w:r>
    </w:p>
    <w:p w:rsidR="00000000" w:rsidDel="00000000" w:rsidP="00000000" w:rsidRDefault="00000000" w:rsidRPr="00000000" w14:paraId="00000156">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pos="779"/>
          <w:tab w:val="left" w:pos="780"/>
        </w:tabs>
        <w:spacing w:after="0" w:before="285" w:line="240" w:lineRule="auto"/>
        <w:ind w:left="779" w:right="0" w:hanging="569"/>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Hareket aksamı</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pos="779"/>
          <w:tab w:val="left" w:pos="780"/>
        </w:tabs>
        <w:spacing w:after="0" w:before="1" w:line="240" w:lineRule="auto"/>
        <w:ind w:left="779" w:right="0" w:hanging="569"/>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Süspansiyon</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pos="779"/>
          <w:tab w:val="left" w:pos="780"/>
        </w:tabs>
        <w:spacing w:after="0" w:before="0" w:line="240" w:lineRule="auto"/>
        <w:ind w:left="779" w:right="0" w:hanging="569"/>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Fren</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pos="779"/>
          <w:tab w:val="left" w:pos="780"/>
        </w:tabs>
        <w:spacing w:after="0" w:before="1" w:line="240" w:lineRule="auto"/>
        <w:ind w:left="779" w:right="0" w:hanging="569"/>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 şasisi ve boji şasisi</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pos="779"/>
          <w:tab w:val="left" w:pos="780"/>
        </w:tabs>
        <w:spacing w:after="0" w:before="0" w:line="240" w:lineRule="auto"/>
        <w:ind w:left="779" w:right="0" w:hanging="569"/>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Çarpma ve çekme tertibatı</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pos="779"/>
          <w:tab w:val="left" w:pos="780"/>
        </w:tabs>
        <w:spacing w:after="0" w:before="0" w:line="240" w:lineRule="auto"/>
        <w:ind w:left="779" w:right="0" w:hanging="569"/>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 gövdesi</w:t>
      </w:r>
    </w:p>
    <w:p w:rsidR="00000000" w:rsidDel="00000000" w:rsidP="00000000" w:rsidRDefault="00000000" w:rsidRPr="00000000" w14:paraId="00000161">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143"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Genel vagon gövdesi</w:t>
      </w:r>
    </w:p>
    <w:p w:rsidR="00000000" w:rsidDel="00000000" w:rsidP="00000000" w:rsidRDefault="00000000" w:rsidRPr="00000000" w14:paraId="00000162">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1"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vagonlar</w:t>
      </w:r>
    </w:p>
    <w:p w:rsidR="00000000" w:rsidDel="00000000" w:rsidP="00000000" w:rsidRDefault="00000000" w:rsidRPr="00000000" w14:paraId="00000163">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0"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Açık vagonlar</w:t>
      </w:r>
    </w:p>
    <w:p w:rsidR="00000000" w:rsidDel="00000000" w:rsidP="00000000" w:rsidRDefault="00000000" w:rsidRPr="00000000" w14:paraId="00000164">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0"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Platform vagonlar</w:t>
      </w:r>
    </w:p>
    <w:p w:rsidR="00000000" w:rsidDel="00000000" w:rsidP="00000000" w:rsidRDefault="00000000" w:rsidRPr="00000000" w14:paraId="00000165">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0"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vagonlar</w:t>
      </w:r>
    </w:p>
    <w:p w:rsidR="00000000" w:rsidDel="00000000" w:rsidP="00000000" w:rsidRDefault="00000000" w:rsidRPr="00000000" w14:paraId="00000166">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0"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Özel tertibatlı vagonlar</w:t>
      </w:r>
    </w:p>
    <w:p w:rsidR="00000000" w:rsidDel="00000000" w:rsidP="00000000" w:rsidRDefault="00000000" w:rsidRPr="00000000" w14:paraId="00000167">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0"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Taşıyıcı vagon üzerinde yük birimlerini (ILU) emniyete alma tertibatı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pos="779"/>
          <w:tab w:val="left" w:pos="780"/>
        </w:tabs>
        <w:spacing w:after="0" w:before="0" w:line="240" w:lineRule="auto"/>
        <w:ind w:left="779" w:right="0" w:hanging="569"/>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Yük ve intermodal yük birimleri (ILU)</w:t>
      </w:r>
    </w:p>
    <w:p w:rsidR="00000000" w:rsidDel="00000000" w:rsidP="00000000" w:rsidRDefault="00000000" w:rsidRPr="00000000" w14:paraId="0000016A">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144"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(genel)  </w:t>
      </w:r>
    </w:p>
    <w:p w:rsidR="00000000" w:rsidDel="00000000" w:rsidP="00000000" w:rsidRDefault="00000000" w:rsidRPr="00000000" w14:paraId="0000016B">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2"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emniyet ekipmanı</w:t>
      </w:r>
    </w:p>
    <w:p w:rsidR="00000000" w:rsidDel="00000000" w:rsidP="00000000" w:rsidRDefault="00000000" w:rsidRPr="00000000" w14:paraId="0000016C">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2"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Yükleme ve yükü emniyete alma yöntemleri</w:t>
      </w:r>
    </w:p>
    <w:p w:rsidR="00000000" w:rsidDel="00000000" w:rsidP="00000000" w:rsidRDefault="00000000" w:rsidRPr="00000000" w14:paraId="0000016D">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0"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Özel tip sevkiyat</w:t>
      </w:r>
    </w:p>
    <w:p w:rsidR="00000000" w:rsidDel="00000000" w:rsidP="00000000" w:rsidRDefault="00000000" w:rsidRPr="00000000" w14:paraId="0000016E">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0"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birimlerinin (ILU) özel tertibatları </w:t>
      </w:r>
    </w:p>
    <w:p w:rsidR="00000000" w:rsidDel="00000000" w:rsidP="00000000" w:rsidRDefault="00000000" w:rsidRPr="00000000" w14:paraId="0000016F">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0"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ILU Sarnıcı</w:t>
      </w:r>
    </w:p>
    <w:p w:rsidR="00000000" w:rsidDel="00000000" w:rsidP="00000000" w:rsidRDefault="00000000" w:rsidRPr="00000000" w14:paraId="00000170">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0"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birimlerinin (ILU) yüklenmesi </w:t>
      </w:r>
    </w:p>
    <w:p w:rsidR="00000000" w:rsidDel="00000000" w:rsidP="00000000" w:rsidRDefault="00000000" w:rsidRPr="00000000" w14:paraId="00000171">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0"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İşaretleme, kodlama</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pos="779"/>
          <w:tab w:val="left" w:pos="780"/>
        </w:tabs>
        <w:spacing w:after="0" w:before="0" w:line="240" w:lineRule="auto"/>
        <w:ind w:left="779" w:right="0" w:hanging="569"/>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Diğer durumlar</w:t>
      </w:r>
    </w:p>
    <w:p w:rsidR="00000000" w:rsidDel="00000000" w:rsidP="00000000" w:rsidRDefault="00000000" w:rsidRPr="00000000" w14:paraId="00000174">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143" w:line="240" w:lineRule="auto"/>
        <w:ind w:left="1343" w:right="0" w:hanging="56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İşletmelerdeki hatalar</w:t>
      </w:r>
    </w:p>
    <w:p w:rsidR="00000000" w:rsidDel="00000000" w:rsidP="00000000" w:rsidRDefault="00000000" w:rsidRPr="00000000" w14:paraId="00000175">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pos="1343"/>
          <w:tab w:val="left" w:pos="1344"/>
        </w:tabs>
        <w:spacing w:after="0" w:before="1" w:line="240" w:lineRule="auto"/>
        <w:ind w:left="1343" w:right="0" w:hanging="566"/>
        <w:jc w:val="left"/>
        <w:rPr>
          <w:b w:val="0"/>
          <w:i w:val="0"/>
          <w:smallCaps w:val="0"/>
          <w:strike w:val="0"/>
          <w:color w:val="000000"/>
          <w:u w:val="none"/>
          <w:shd w:fill="auto" w:val="clear"/>
        </w:rPr>
        <w:sectPr>
          <w:headerReference r:id="rId36" w:type="default"/>
          <w:type w:val="nextPage"/>
          <w:pgSz w:h="16850" w:w="11920" w:orient="portrait"/>
          <w:pgMar w:bottom="920" w:top="940" w:left="920" w:right="920" w:header="755" w:footer="72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Mücbir sebep durumları</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981" w:right="1962" w:firstLine="0"/>
        <w:jc w:val="center"/>
        <w:rPr>
          <w:rFonts w:ascii="Calibri" w:cs="Calibri" w:eastAsia="Calibri" w:hAnsi="Calibri"/>
          <w:b w:val="0"/>
          <w:i w:val="0"/>
          <w:smallCaps w:val="0"/>
          <w:strike w:val="0"/>
          <w:color w:val="000000"/>
          <w:sz w:val="24"/>
          <w:szCs w:val="24"/>
          <w:u w:val="none"/>
          <w:shd w:fill="auto" w:val="clear"/>
          <w:vertAlign w:val="baseline"/>
        </w:rPr>
        <w:sectPr>
          <w:headerReference r:id="rId37" w:type="default"/>
          <w:type w:val="nextPage"/>
          <w:pgSz w:h="16850" w:w="11920" w:orient="portrait"/>
          <w:pgMar w:bottom="920" w:top="1040" w:left="980" w:right="1000" w:header="755" w:footer="72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tbl>
      <w:tblPr>
        <w:tblStyle w:val="Table4"/>
        <w:tblW w:w="9634.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787"/>
        <w:gridCol w:w="1331"/>
        <w:tblGridChange w:id="0">
          <w:tblGrid>
            <w:gridCol w:w="1699"/>
            <w:gridCol w:w="989"/>
            <w:gridCol w:w="3828"/>
            <w:gridCol w:w="1787"/>
            <w:gridCol w:w="1331"/>
          </w:tblGrid>
        </w:tblGridChange>
      </w:tblGrid>
      <w:tr>
        <w:trPr>
          <w:cantSplit w:val="0"/>
          <w:trHeight w:val="714" w:hRule="atLeast"/>
          <w:tblHeader w:val="0"/>
        </w:trPr>
        <w:tc>
          <w:tcPr>
            <w:shd w:fill="d9d9d9" w:val="cle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1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94" w:right="61" w:firstLine="5.999999999999996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Hareket aksamı</w:t>
            </w:r>
            <w:r w:rsidDel="00000000" w:rsidR="00000000" w:rsidRPr="00000000">
              <w:rPr>
                <w:rtl w:val="0"/>
              </w:rPr>
            </w:r>
          </w:p>
        </w:tc>
        <w:tc>
          <w:tcP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81">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182">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183">
            <w:pPr>
              <w:rPr>
                <w:vertAlign w:val="baseline"/>
              </w:rPr>
            </w:pPr>
            <w:r w:rsidDel="00000000" w:rsidR="00000000" w:rsidRPr="00000000">
              <w:rPr>
                <w:rtl w:val="0"/>
              </w:rPr>
            </w:r>
          </w:p>
        </w:tc>
      </w:tr>
      <w:tr>
        <w:trPr>
          <w:cantSplit w:val="1"/>
          <w:trHeight w:val="444" w:hRule="atLeast"/>
          <w:tblHeader w:val="0"/>
        </w:trPr>
        <w:tc>
          <w:tcPr>
            <w:vMerge w:val="restart"/>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Bandajlı tekerlek</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r>
          </w:p>
        </w:tc>
        <w:tc>
          <w:tcPr>
            <w:tcBorders>
              <w:bottom w:color="000000" w:space="0" w:sz="0" w:val="nil"/>
            </w:tcBorders>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 kalınlığı:</w:t>
            </w:r>
          </w:p>
        </w:tc>
        <w:tc>
          <w:tcPr>
            <w:vMerge w:val="restart"/>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571" w:hRule="atLeast"/>
          <w:tblHeader w:val="0"/>
        </w:trPr>
        <w:tc>
          <w:tcPr>
            <w:vMerge w:val="continue"/>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1.1.1</w:t>
            </w:r>
          </w:p>
        </w:tc>
        <w:tc>
          <w:tcPr>
            <w:tcBorders>
              <w:top w:color="000000" w:space="0" w:sz="0" w:val="nil"/>
            </w:tcBorders>
            <w:vAlign w:val="top"/>
          </w:tcPr>
          <w:p w:rsidR="00000000" w:rsidDel="00000000" w:rsidP="00000000" w:rsidRDefault="00000000" w:rsidRPr="00000000" w14:paraId="0000018D">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pos="394"/>
              </w:tabs>
              <w:spacing w:after="0" w:before="42" w:line="240" w:lineRule="auto"/>
              <w:ind w:left="393" w:right="10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120km/saat çalışmaya uygun (SS veya “**” işaretli vagonlar) vagonlarda 35 mm’den küçük</w:t>
            </w:r>
          </w:p>
          <w:p w:rsidR="00000000" w:rsidDel="00000000" w:rsidP="00000000" w:rsidRDefault="00000000" w:rsidRPr="00000000" w14:paraId="0000018E">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pos="394"/>
              </w:tabs>
              <w:spacing w:after="0" w:before="55"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Diğer vagonlarda 30 mm'den küçük</w:t>
            </w:r>
            <w:hyperlink w:anchor="_19c6y18">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w:t>
              </w:r>
            </w:hyperlink>
            <w:r w:rsidDel="00000000" w:rsidR="00000000" w:rsidRPr="00000000">
              <w:rPr>
                <w:rtl w:val="0"/>
              </w:rPr>
            </w:r>
          </w:p>
        </w:tc>
        <w:tc>
          <w:tcPr>
            <w:vMerge w:val="continue"/>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cantSplit w:val="1"/>
          <w:trHeight w:val="1130" w:hRule="atLeast"/>
          <w:tblHeader w:val="0"/>
        </w:trPr>
        <w:tc>
          <w:tcPr>
            <w:vMerge w:val="continue"/>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1.1.2</w:t>
            </w:r>
          </w:p>
        </w:tc>
        <w:tc>
          <w:tcP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w:t>
            </w:r>
          </w:p>
          <w:p w:rsidR="00000000" w:rsidDel="00000000" w:rsidP="00000000" w:rsidRDefault="00000000" w:rsidRPr="00000000" w14:paraId="00000194">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kırık</w:t>
            </w:r>
          </w:p>
          <w:p w:rsidR="00000000" w:rsidDel="00000000" w:rsidP="00000000" w:rsidRDefault="00000000" w:rsidRPr="00000000" w14:paraId="00000195">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boyuna ya da enine çatlak</w:t>
            </w:r>
          </w:p>
        </w:tc>
        <w:tc>
          <w:tcP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2398" w:hRule="atLeast"/>
          <w:tblHeader w:val="0"/>
        </w:trPr>
        <w:tc>
          <w:tcPr>
            <w:vMerge w:val="continue"/>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1.1.3</w:t>
            </w:r>
          </w:p>
        </w:tc>
        <w:tc>
          <w:tcP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Laçka bandaj</w:t>
            </w:r>
          </w:p>
          <w:p w:rsidR="00000000" w:rsidDel="00000000" w:rsidP="00000000" w:rsidRDefault="00000000" w:rsidRPr="00000000" w14:paraId="0000019B">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pos="394"/>
              </w:tabs>
              <w:spacing w:after="0" w:before="57"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kontrol işaretlerinde kaymış</w:t>
            </w:r>
          </w:p>
          <w:p w:rsidR="00000000" w:rsidDel="00000000" w:rsidP="00000000" w:rsidRDefault="00000000" w:rsidRPr="00000000" w14:paraId="0000019C">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çember belirgin değil</w:t>
            </w:r>
          </w:p>
          <w:p w:rsidR="00000000" w:rsidDel="00000000" w:rsidP="00000000" w:rsidRDefault="00000000" w:rsidRPr="00000000" w14:paraId="0000019D">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tespit çemberi laçka veya</w:t>
            </w:r>
          </w:p>
          <w:p w:rsidR="00000000" w:rsidDel="00000000" w:rsidP="00000000" w:rsidRDefault="00000000" w:rsidRPr="00000000" w14:paraId="0000019E">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270" w:hanging="283"/>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kasnak ile çember arasında çemberin 1/3’ünden daha fazla kısmında pas görülüyor</w:t>
            </w:r>
          </w:p>
        </w:tc>
        <w:tc>
          <w:tcP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128" w:hRule="atLeast"/>
          <w:tblHeader w:val="0"/>
        </w:trPr>
        <w:tc>
          <w:tcPr>
            <w:vMerge w:val="continue"/>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1.1.4</w:t>
            </w:r>
          </w:p>
        </w:tc>
        <w:tc>
          <w:tcP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Muayene işaretleri</w:t>
            </w:r>
          </w:p>
          <w:p w:rsidR="00000000" w:rsidDel="00000000" w:rsidP="00000000" w:rsidRDefault="00000000" w:rsidRPr="00000000" w14:paraId="000001A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yok</w:t>
            </w:r>
          </w:p>
          <w:p w:rsidR="00000000" w:rsidDel="00000000" w:rsidP="00000000" w:rsidRDefault="00000000" w:rsidRPr="00000000" w14:paraId="000001A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açıkça belirtilmemiş </w:t>
            </w:r>
          </w:p>
        </w:tc>
        <w:tc>
          <w:tcP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013" w:hRule="atLeast"/>
          <w:tblHeader w:val="0"/>
        </w:trPr>
        <w:tc>
          <w:tcPr>
            <w:vMerge w:val="continue"/>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1.1.5</w:t>
            </w:r>
          </w:p>
        </w:tc>
        <w:tc>
          <w:tcP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Bandajda enine oynama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tespit çemberi laçka ya da gözle görülür bir bozulma var</w:t>
            </w:r>
          </w:p>
        </w:tc>
        <w:tc>
          <w:tcP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481" w:hRule="atLeast"/>
          <w:tblHeader w:val="0"/>
        </w:trPr>
        <w:tc>
          <w:tcPr>
            <w:vMerge w:val="continue"/>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1.1.6</w:t>
            </w:r>
          </w:p>
        </w:tc>
        <w:tc>
          <w:tcP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Tespit çemberinde hasar  </w:t>
            </w:r>
          </w:p>
          <w:p w:rsidR="00000000" w:rsidDel="00000000" w:rsidP="00000000" w:rsidRDefault="00000000" w:rsidRPr="00000000" w14:paraId="000001B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394"/>
              </w:tabs>
              <w:spacing w:after="0" w:before="6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w:t>
            </w:r>
          </w:p>
          <w:p w:rsidR="00000000" w:rsidDel="00000000" w:rsidP="00000000" w:rsidRDefault="00000000" w:rsidRPr="00000000" w14:paraId="000001B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394"/>
              </w:tabs>
              <w:spacing w:after="0" w:before="6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kırık</w:t>
            </w:r>
          </w:p>
          <w:p w:rsidR="00000000" w:rsidDel="00000000" w:rsidP="00000000" w:rsidRDefault="00000000" w:rsidRPr="00000000" w14:paraId="000001B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394"/>
              </w:tabs>
              <w:spacing w:after="0" w:before="6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yok</w:t>
            </w:r>
          </w:p>
        </w:tc>
        <w:tc>
          <w:tcP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19c6y18" w:id="22"/>
      <w:bookmarkEnd w:id="22"/>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97155</wp:posOffset>
                </wp:positionH>
                <wp:positionV relativeFrom="paragraph">
                  <wp:posOffset>218440</wp:posOffset>
                </wp:positionV>
                <wp:extent cx="1828800" cy="0"/>
                <wp:effectExtent b="5398" l="0" r="0" t="5398"/>
                <wp:wrapTopAndBottom distB="0" distT="0"/>
                <wp:docPr id="229" name=""/>
                <a:graphic>
                  <a:graphicData uri="http://schemas.microsoft.com/office/word/2010/wordprocessingShape">
                    <wps:wsp>
                      <wps:cNvCnPr>
                        <a:cxnSpLocks noChangeShapeType="1"/>
                      </wps:cNvCnPr>
                      <wps:cNvPr id="477" name="Line 345"/>
                      <wps:spPr bwMode="auto">
                        <a:xfrm>
                          <a:off x="0" y="0"/>
                          <a:ext cx="1828800" cy="0"/>
                        </a:xfrm>
                        <a:prstGeom prst="line">
                          <a:avLst/>
                        </a:prstGeom>
                        <a:noFill/>
                        <a:ln w="10795">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97155</wp:posOffset>
                </wp:positionH>
                <wp:positionV relativeFrom="paragraph">
                  <wp:posOffset>218440</wp:posOffset>
                </wp:positionV>
                <wp:extent cx="1828800" cy="10796"/>
                <wp:effectExtent b="0" l="0" r="0" t="0"/>
                <wp:wrapTopAndBottom distB="0" distT="0"/>
                <wp:docPr id="229" name="image269.png"/>
                <a:graphic>
                  <a:graphicData uri="http://schemas.openxmlformats.org/drawingml/2006/picture">
                    <pic:pic>
                      <pic:nvPicPr>
                        <pic:cNvPr id="0" name="image269.png"/>
                        <pic:cNvPicPr preferRelativeResize="0"/>
                      </pic:nvPicPr>
                      <pic:blipFill>
                        <a:blip r:embed="rId38"/>
                        <a:srcRect b="0" l="0" r="0" t="0"/>
                        <a:stretch>
                          <a:fillRect/>
                        </a:stretch>
                      </pic:blipFill>
                      <pic:spPr>
                        <a:xfrm>
                          <a:off x="0" y="0"/>
                          <a:ext cx="1828800" cy="10796"/>
                        </a:xfrm>
                        <a:prstGeom prst="rect"/>
                        <a:ln/>
                      </pic:spPr>
                    </pic:pic>
                  </a:graphicData>
                </a:graphic>
              </wp:anchor>
            </w:drawing>
          </mc:Fallback>
        </mc:AlternateContent>
      </w:r>
    </w:p>
    <w:p w:rsidR="00000000" w:rsidDel="00000000" w:rsidP="00000000" w:rsidRDefault="00000000" w:rsidRPr="00000000" w14:paraId="000001C3">
      <w:pPr>
        <w:tabs>
          <w:tab w:val="left" w:pos="433"/>
        </w:tabs>
        <w:spacing w:before="50" w:lineRule="auto"/>
        <w:ind w:left="150" w:firstLine="0"/>
        <w:rPr>
          <w:sz w:val="20"/>
          <w:szCs w:val="20"/>
          <w:vertAlign w:val="baseline"/>
        </w:rPr>
        <w:sectPr>
          <w:type w:val="nextPage"/>
          <w:pgSz w:h="16850" w:w="11920" w:orient="portrait"/>
          <w:pgMar w:bottom="920" w:top="1040" w:left="980" w:right="1000" w:header="755" w:footer="724"/>
        </w:sectPr>
      </w:pPr>
      <w:r w:rsidDel="00000000" w:rsidR="00000000" w:rsidRPr="00000000">
        <w:rPr>
          <w:sz w:val="13"/>
          <w:szCs w:val="13"/>
          <w:vertAlign w:val="baseline"/>
          <w:rtl w:val="0"/>
        </w:rPr>
        <w:t xml:space="preserve">1</w:t>
        <w:tab/>
      </w:r>
      <w:r w:rsidDel="00000000" w:rsidR="00000000" w:rsidRPr="00000000">
        <w:rPr>
          <w:sz w:val="20"/>
          <w:szCs w:val="20"/>
          <w:vertAlign w:val="baseline"/>
          <w:rtl w:val="0"/>
        </w:rPr>
        <w:t xml:space="preserve">Boş durumdayken sadece 120 km/s'de işletilebilen vagonlar dahil</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354330</wp:posOffset>
                </wp:positionH>
                <wp:positionV relativeFrom="page">
                  <wp:posOffset>2373630</wp:posOffset>
                </wp:positionV>
                <wp:extent cx="0" cy="2819400"/>
                <wp:effectExtent b="0" l="14288" r="14288" t="0"/>
                <wp:wrapNone/>
                <wp:docPr id="228" name=""/>
                <a:graphic>
                  <a:graphicData uri="http://schemas.microsoft.com/office/word/2010/wordprocessingShape">
                    <wps:wsp>
                      <wps:cNvCnPr>
                        <a:cxnSpLocks noChangeShapeType="1"/>
                      </wps:cNvCnPr>
                      <wps:cNvPr id="476" name="Line 344"/>
                      <wps:spPr bwMode="auto">
                        <a:xfrm>
                          <a:off x="0" y="0"/>
                          <a:ext cx="0" cy="281940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354330</wp:posOffset>
                </wp:positionH>
                <wp:positionV relativeFrom="page">
                  <wp:posOffset>2373630</wp:posOffset>
                </wp:positionV>
                <wp:extent cx="28576" cy="2819400"/>
                <wp:effectExtent b="0" l="0" r="0" t="0"/>
                <wp:wrapNone/>
                <wp:docPr id="228" name="image268.png"/>
                <a:graphic>
                  <a:graphicData uri="http://schemas.openxmlformats.org/drawingml/2006/picture">
                    <pic:pic>
                      <pic:nvPicPr>
                        <pic:cNvPr id="0" name="image268.png"/>
                        <pic:cNvPicPr preferRelativeResize="0"/>
                      </pic:nvPicPr>
                      <pic:blipFill>
                        <a:blip r:embed="rId39"/>
                        <a:srcRect b="0" l="0" r="0" t="0"/>
                        <a:stretch>
                          <a:fillRect/>
                        </a:stretch>
                      </pic:blipFill>
                      <pic:spPr>
                        <a:xfrm>
                          <a:off x="0" y="0"/>
                          <a:ext cx="28576" cy="28194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tbl>
      <w:tblPr>
        <w:tblStyle w:val="Table5"/>
        <w:tblW w:w="9634.0" w:type="dxa"/>
        <w:jc w:val="left"/>
        <w:tblInd w:w="7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857"/>
        <w:gridCol w:w="1261"/>
        <w:tblGridChange w:id="0">
          <w:tblGrid>
            <w:gridCol w:w="1699"/>
            <w:gridCol w:w="989"/>
            <w:gridCol w:w="3828"/>
            <w:gridCol w:w="1857"/>
            <w:gridCol w:w="1261"/>
          </w:tblGrid>
        </w:tblGridChange>
      </w:tblGrid>
      <w:tr>
        <w:trPr>
          <w:cantSplit w:val="0"/>
          <w:trHeight w:val="714" w:hRule="atLeast"/>
          <w:tblHeader w:val="0"/>
        </w:trPr>
        <w:tc>
          <w:tcPr>
            <w:shd w:fill="d9d9d9" w:val="cle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26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77" w:right="61" w:hanging="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01" w:hRule="atLeast"/>
          <w:tblHeader w:val="0"/>
        </w:trPr>
        <w:tc>
          <w:tcPr>
            <w:vMerge w:val="restart"/>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Monoblok tekerlek</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r>
          </w:p>
        </w:tc>
        <w:tc>
          <w:tcPr>
            <w:vMerge w:val="restart"/>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69"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küçük kalınlığı işaretleyen yiv, enine kesitte artık tam olarak görülmüyor</w:t>
            </w:r>
            <w:hyperlink w:anchor="_3tbugp1">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(İşletme sınır ölçüsü)</w:t>
            </w:r>
          </w:p>
        </w:tc>
        <w:tc>
          <w:tcPr>
            <w:vMerge w:val="restart"/>
            <w:tcBorders>
              <w:top w:color="d9d9d9" w:space="0" w:sz="28" w:val="single"/>
            </w:tcBorders>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tcBorders>
              <w:top w:color="d9d9d9" w:space="0" w:sz="28" w:val="single"/>
            </w:tcBorders>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590" w:hRule="atLeast"/>
          <w:tblHeader w:val="0"/>
        </w:trPr>
        <w:tc>
          <w:tcPr>
            <w:vMerge w:val="continue"/>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1.2.1</w:t>
            </w:r>
          </w:p>
        </w:tc>
        <w:tc>
          <w:tcPr>
            <w:vMerge w:val="continue"/>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511" w:hRule="atLeast"/>
          <w:tblHeader w:val="0"/>
        </w:trPr>
        <w:tc>
          <w:tcPr>
            <w:vMerge w:val="continue"/>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1.2.2</w:t>
            </w:r>
          </w:p>
        </w:tc>
        <w:tc>
          <w:tcPr>
            <w:tcBorders>
              <w:bottom w:color="000000" w:space="0" w:sz="0" w:val="nil"/>
            </w:tcBorders>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Frenleme nedeniyle aşırı ısıl yükleme</w:t>
            </w:r>
          </w:p>
          <w:p w:rsidR="00000000" w:rsidDel="00000000" w:rsidP="00000000" w:rsidRDefault="00000000" w:rsidRPr="00000000" w14:paraId="000001D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39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tekerleğin bandaj ve gövde kısmı arasında bulunan bağlantı yüzeyi üzerindeki boyada meydana gelmiş yeni bozulmaların (yanmaların) boyu 50 mm veya daha fazla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DA">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433"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 üzerinde (boyanmamış kısımda) pas lekesi var </w:t>
            </w:r>
          </w:p>
          <w:p w:rsidR="00000000" w:rsidDel="00000000" w:rsidP="00000000" w:rsidRDefault="00000000" w:rsidRPr="00000000" w14:paraId="000001DB">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sabolarda erime var</w:t>
            </w:r>
          </w:p>
          <w:p w:rsidR="00000000" w:rsidDel="00000000" w:rsidP="00000000" w:rsidRDefault="00000000" w:rsidRPr="00000000" w14:paraId="000001D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161"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metal yığılması nedeniyle yuvarlanma yüzeyinde bozulma var (ayrıca bk. 1.3.4)</w:t>
            </w:r>
          </w:p>
          <w:p w:rsidR="00000000" w:rsidDel="00000000" w:rsidP="00000000" w:rsidRDefault="00000000" w:rsidRPr="00000000" w14:paraId="000001D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325"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Aşırı ısıl yükleme etkisi</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nedeniyle bandaj üzerinde düzensiz mavimsi görünüm oluşmuş</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4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Lahika 8, Madde 4'e uygun olarak hareket edin.</w:t>
            </w:r>
          </w:p>
        </w:tc>
        <w:tc>
          <w:tcPr>
            <w:vMerge w:val="restart"/>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626" w:hRule="atLeast"/>
          <w:tblHeader w:val="0"/>
        </w:trPr>
        <w:tc>
          <w:tcPr>
            <w:vMerge w:val="continue"/>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1.2.2.1</w:t>
            </w:r>
          </w:p>
        </w:tc>
        <w:tc>
          <w:tcPr>
            <w:tcBorders>
              <w:top w:color="000000" w:space="0" w:sz="0" w:val="nil"/>
            </w:tcBorders>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3" w:right="219"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iç yüzlerinde ölçü genişlemesi yok</w:t>
            </w:r>
          </w:p>
        </w:tc>
        <w:tc>
          <w:tcPr>
            <w:tcBorders>
              <w:top w:color="000000" w:space="0" w:sz="0" w:val="nil"/>
            </w:tcBorders>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çıkarılır)</w:t>
            </w:r>
          </w:p>
        </w:tc>
        <w:tc>
          <w:tcPr>
            <w:vMerge w:val="continue"/>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55" w:hRule="atLeast"/>
          <w:tblHeader w:val="0"/>
        </w:trPr>
        <w:tc>
          <w:tcPr>
            <w:vMerge w:val="continue"/>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1.2.2.2</w:t>
            </w:r>
          </w:p>
        </w:tc>
        <w:tc>
          <w:tcP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93" w:right="29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iç yüzlerinde ölçü genişlemesi var</w:t>
            </w:r>
          </w:p>
        </w:tc>
        <w:tc>
          <w:tcP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01" w:hRule="atLeast"/>
          <w:tblHeader w:val="0"/>
        </w:trPr>
        <w:tc>
          <w:tcPr>
            <w:vMerge w:val="restart"/>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Bandaj veya monoblok tekerleğin ilgili kısmı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p>
        </w:tc>
        <w:tc>
          <w:tcPr>
            <w:tcBorders>
              <w:bottom w:color="000000" w:space="0" w:sz="0" w:val="nil"/>
            </w:tcBorders>
            <w:vAlign w:val="top"/>
          </w:tcPr>
          <w:p w:rsidR="00000000" w:rsidDel="00000000" w:rsidP="00000000" w:rsidRDefault="00000000" w:rsidRPr="00000000" w14:paraId="000001FA">
            <w:pPr>
              <w:rPr>
                <w:vertAlign w:val="baseline"/>
              </w:rPr>
            </w:pPr>
            <w:r w:rsidDel="00000000" w:rsidR="00000000" w:rsidRPr="00000000">
              <w:rPr>
                <w:rtl w:val="0"/>
              </w:rPr>
            </w:r>
          </w:p>
        </w:tc>
        <w:tc>
          <w:tcPr>
            <w:vMerge w:val="restart"/>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tc>
        <w:tc>
          <w:tcPr>
            <w:vMerge w:val="restart"/>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383" w:hRule="atLeast"/>
          <w:tblHeader w:val="0"/>
        </w:trPr>
        <w:tc>
          <w:tcPr>
            <w:vMerge w:val="continue"/>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1.3.1</w:t>
            </w:r>
          </w:p>
        </w:tc>
        <w:tc>
          <w:tcPr>
            <w:tcBorders>
              <w:top w:color="000000" w:space="0" w:sz="0" w:val="nil"/>
              <w:bottom w:color="000000" w:space="0" w:sz="0" w:val="nil"/>
            </w:tcBorders>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Genişlik</w:t>
            </w:r>
          </w:p>
        </w:tc>
        <w:tc>
          <w:tcPr>
            <w:vMerge w:val="continue"/>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26" w:hRule="atLeast"/>
          <w:tblHeader w:val="0"/>
        </w:trPr>
        <w:tc>
          <w:tcPr>
            <w:vMerge w:val="continue"/>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1.3.1.1</w:t>
            </w:r>
          </w:p>
        </w:tc>
        <w:tc>
          <w:tcPr>
            <w:tcBorders>
              <w:top w:color="000000" w:space="0" w:sz="0" w:val="nil"/>
            </w:tcBorders>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Genişlik B &gt; 139mm ve ≤ 140mm</w:t>
            </w:r>
          </w:p>
        </w:tc>
        <w:tc>
          <w:tcPr>
            <w:vMerge w:val="continue"/>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933" w:hRule="atLeast"/>
          <w:tblHeader w:val="0"/>
        </w:trPr>
        <w:tc>
          <w:tcPr>
            <w:vMerge w:val="continue"/>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1.3.1.2</w:t>
            </w:r>
          </w:p>
        </w:tc>
        <w:tc>
          <w:tcP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Genişlik B &gt; 140mm &lt; 133mm</w:t>
            </w:r>
          </w:p>
          <w:p w:rsidR="00000000" w:rsidDel="00000000" w:rsidP="00000000" w:rsidRDefault="00000000" w:rsidRPr="00000000" w14:paraId="0000021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ile gösterilmiş çıkıntının mevcut olması durumunda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114300" distR="114300">
                  <wp:extent cx="2138045" cy="1125855"/>
                  <wp:effectExtent b="0" l="0" r="0" t="0"/>
                  <wp:docPr id="252" name="image126.png"/>
                  <a:graphic>
                    <a:graphicData uri="http://schemas.openxmlformats.org/drawingml/2006/picture">
                      <pic:pic>
                        <pic:nvPicPr>
                          <pic:cNvPr id="0" name="image126.png"/>
                          <pic:cNvPicPr preferRelativeResize="0"/>
                        </pic:nvPicPr>
                        <pic:blipFill>
                          <a:blip r:embed="rId40"/>
                          <a:srcRect b="0" l="0" r="0" t="0"/>
                          <a:stretch>
                            <a:fillRect/>
                          </a:stretch>
                        </pic:blipFill>
                        <pic:spPr>
                          <a:xfrm>
                            <a:off x="0" y="0"/>
                            <a:ext cx="2138045" cy="112585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283" w:hRule="atLeast"/>
          <w:tblHeader w:val="0"/>
        </w:trPr>
        <w:tc>
          <w:tcPr>
            <w:vMerge w:val="continue"/>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1.3.2</w:t>
            </w:r>
          </w:p>
        </w:tc>
        <w:tc>
          <w:tcP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8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Yuvarlanma yüzeyinde yer yer ezilme, düzensiz temas yüzeyleri veya ispit üzerinde düzensiz çıkıntılar  </w:t>
            </w:r>
          </w:p>
        </w:tc>
        <w:tc>
          <w:tcP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bookmarkStart w:colFirst="0" w:colLast="0" w:name="_3tbugp1" w:id="23"/>
      <w:bookmarkEnd w:id="23"/>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452755</wp:posOffset>
                </wp:positionH>
                <wp:positionV relativeFrom="paragraph">
                  <wp:posOffset>229870</wp:posOffset>
                </wp:positionV>
                <wp:extent cx="1828800" cy="0"/>
                <wp:effectExtent b="5398" l="0" r="0" t="5398"/>
                <wp:wrapTopAndBottom distB="0" distT="0"/>
                <wp:docPr id="223" name=""/>
                <a:graphic>
                  <a:graphicData uri="http://schemas.microsoft.com/office/word/2010/wordprocessingShape">
                    <wps:wsp>
                      <wps:cNvCnPr>
                        <a:cxnSpLocks noChangeShapeType="1"/>
                      </wps:cNvCnPr>
                      <wps:cNvPr id="475" name="Line 343"/>
                      <wps:spPr bwMode="auto">
                        <a:xfrm>
                          <a:off x="0" y="0"/>
                          <a:ext cx="1828800" cy="0"/>
                        </a:xfrm>
                        <a:prstGeom prst="line">
                          <a:avLst/>
                        </a:prstGeom>
                        <a:noFill/>
                        <a:ln w="10795">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452755</wp:posOffset>
                </wp:positionH>
                <wp:positionV relativeFrom="paragraph">
                  <wp:posOffset>229870</wp:posOffset>
                </wp:positionV>
                <wp:extent cx="1828800" cy="10796"/>
                <wp:effectExtent b="0" l="0" r="0" t="0"/>
                <wp:wrapTopAndBottom distB="0" distT="0"/>
                <wp:docPr id="223" name="image263.png"/>
                <a:graphic>
                  <a:graphicData uri="http://schemas.openxmlformats.org/drawingml/2006/picture">
                    <pic:pic>
                      <pic:nvPicPr>
                        <pic:cNvPr id="0" name="image263.png"/>
                        <pic:cNvPicPr preferRelativeResize="0"/>
                      </pic:nvPicPr>
                      <pic:blipFill>
                        <a:blip r:embed="rId41"/>
                        <a:srcRect b="0" l="0" r="0" t="0"/>
                        <a:stretch>
                          <a:fillRect/>
                        </a:stretch>
                      </pic:blipFill>
                      <pic:spPr>
                        <a:xfrm>
                          <a:off x="0" y="0"/>
                          <a:ext cx="1828800" cy="10796"/>
                        </a:xfrm>
                        <a:prstGeom prst="rect"/>
                        <a:ln/>
                      </pic:spPr>
                    </pic:pic>
                  </a:graphicData>
                </a:graphic>
              </wp:anchor>
            </w:drawing>
          </mc:Fallback>
        </mc:AlternateContent>
      </w:r>
    </w:p>
    <w:p w:rsidR="00000000" w:rsidDel="00000000" w:rsidP="00000000" w:rsidRDefault="00000000" w:rsidRPr="00000000" w14:paraId="0000021B">
      <w:pPr>
        <w:tabs>
          <w:tab w:val="left" w:pos="782"/>
        </w:tabs>
        <w:ind w:left="499" w:firstLine="0"/>
        <w:rPr>
          <w:sz w:val="20"/>
          <w:szCs w:val="20"/>
          <w:vertAlign w:val="baseline"/>
        </w:rPr>
      </w:pPr>
      <w:r w:rsidDel="00000000" w:rsidR="00000000" w:rsidRPr="00000000">
        <w:rPr>
          <w:sz w:val="13"/>
          <w:szCs w:val="13"/>
          <w:vertAlign w:val="baseline"/>
          <w:rtl w:val="0"/>
        </w:rPr>
        <w:t xml:space="preserve">2</w:t>
        <w:tab/>
      </w:r>
      <w:r w:rsidDel="00000000" w:rsidR="00000000" w:rsidRPr="00000000">
        <w:rPr>
          <w:sz w:val="20"/>
          <w:szCs w:val="20"/>
          <w:vertAlign w:val="baseline"/>
          <w:rtl w:val="0"/>
        </w:rPr>
        <w:t xml:space="preserve">Bir veya istisnai olarak iki yivli tekerleklerde tekerleğin dış kısmındaki yiv minimum bandaj kalınlığını (aşınma çizgisini) ifade eder.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1D">
      <w:pPr>
        <w:spacing w:before="1" w:lineRule="auto"/>
        <w:ind w:left="499" w:firstLine="0"/>
        <w:rPr>
          <w:sz w:val="16"/>
          <w:szCs w:val="16"/>
          <w:vertAlign w:val="baseline"/>
        </w:rPr>
        <w:sectPr>
          <w:type w:val="nextPage"/>
          <w:pgSz w:h="16850" w:w="11920" w:orient="portrait"/>
          <w:pgMar w:bottom="920" w:top="1040" w:left="420" w:right="940" w:header="755" w:footer="724"/>
        </w:sectPr>
      </w:pPr>
      <w:r w:rsidDel="00000000" w:rsidR="00000000" w:rsidRPr="00000000">
        <w:rPr>
          <w:sz w:val="16"/>
          <w:szCs w:val="16"/>
          <w:vertAlign w:val="baseline"/>
          <w:rtl w:val="0"/>
        </w:rPr>
        <w:t xml:space="preserve">* GCU üzerinde yapılan değişikliklere ilişkin oylama prosedürünün uygulanması doğrultusunda, 1 Nisan 2021 tarihi itibarıyla GCU'nun resmi bölümü haline gelmiştir.</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6"/>
        <w:tblW w:w="96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3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15" w:hRule="atLeast"/>
          <w:tblHeader w:val="0"/>
        </w:trPr>
        <w:tc>
          <w:tcPr>
            <w:vMerge w:val="restart"/>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Bandaj veya monoblok tekerleğin bandaj kısmı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1.3.3</w:t>
            </w:r>
          </w:p>
        </w:tc>
        <w:tc>
          <w:tcPr>
            <w:tcBorders>
              <w:bottom w:color="000000" w:space="0" w:sz="0" w:val="nil"/>
            </w:tcBorders>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Apletilik</w:t>
            </w:r>
          </w:p>
        </w:tc>
        <w:tc>
          <w:tcPr>
            <w:vMerge w:val="restart"/>
            <w:tcBorders>
              <w:top w:color="d9d9d9" w:space="0" w:sz="28" w:val="single"/>
            </w:tcBorders>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tcBorders>
              <w:top w:color="d9d9d9" w:space="0" w:sz="28" w:val="single"/>
            </w:tcBorders>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28" w:hRule="atLeast"/>
          <w:tblHeader w:val="0"/>
        </w:trPr>
        <w:tc>
          <w:tcPr>
            <w:vMerge w:val="continue"/>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1.3.3.1</w:t>
            </w:r>
          </w:p>
        </w:tc>
        <w:tc>
          <w:tcPr>
            <w:tcBorders>
              <w:top w:color="000000" w:space="0" w:sz="0" w:val="nil"/>
            </w:tcBorders>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tekerlek çapı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&gt; 840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mm olan tekerleklerde apletilik  &gt; 60 mm</w:t>
            </w:r>
          </w:p>
        </w:tc>
        <w:tc>
          <w:tcPr>
            <w:vMerge w:val="continue"/>
            <w:tcBorders>
              <w:top w:color="d9d9d9" w:space="0" w:sz="28" w:val="single"/>
            </w:tcBorders>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30" w:hRule="atLeast"/>
          <w:tblHeader w:val="0"/>
        </w:trPr>
        <w:tc>
          <w:tcPr>
            <w:vMerge w:val="continue"/>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1.3.3.2</w:t>
            </w:r>
          </w:p>
        </w:tc>
        <w:tc>
          <w:tcP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391" w:right="308"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630 mm &lt; çap  ≤ 840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mm olan tekerleklerde apletilik &gt; 40 mm</w:t>
            </w:r>
          </w:p>
        </w:tc>
        <w:tc>
          <w:tcP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25" w:hRule="atLeast"/>
          <w:tblHeader w:val="0"/>
        </w:trPr>
        <w:tc>
          <w:tcPr>
            <w:vMerge w:val="continue"/>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1.3.3.3</w:t>
            </w:r>
          </w:p>
        </w:tc>
        <w:tc>
          <w:tcP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630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mm olan tekerleklerde apletilik &gt; 35 mm</w:t>
            </w:r>
          </w:p>
        </w:tc>
        <w:tc>
          <w:tcP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15" w:hRule="atLeast"/>
          <w:tblHeader w:val="0"/>
        </w:trPr>
        <w:tc>
          <w:tcPr>
            <w:vMerge w:val="continue"/>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w:t>
            </w:r>
          </w:p>
        </w:tc>
        <w:tc>
          <w:tcPr>
            <w:tcBorders>
              <w:bottom w:color="000000" w:space="0" w:sz="0" w:val="nil"/>
            </w:tcBorders>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Metal yığılması</w:t>
            </w:r>
          </w:p>
        </w:tc>
        <w:tc>
          <w:tcPr>
            <w:vMerge w:val="restart"/>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021" w:hRule="atLeast"/>
          <w:tblHeader w:val="0"/>
        </w:trPr>
        <w:tc>
          <w:tcPr>
            <w:vMerge w:val="continue"/>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1.3.4.1</w:t>
            </w:r>
          </w:p>
        </w:tc>
        <w:tc>
          <w:tcPr>
            <w:tcBorders>
              <w:top w:color="000000" w:space="0" w:sz="0" w:val="nil"/>
            </w:tcBorders>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2" w:lineRule="auto"/>
              <w:ind w:left="391" w:right="345"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tekerlek çapı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&gt; 840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mm iken metal yığılması uzunluğu &gt; 60 mm veya kalınlığı ≥ 1 mm</w:t>
            </w:r>
          </w:p>
        </w:tc>
        <w:tc>
          <w:tcPr>
            <w:vMerge w:val="continue"/>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022" w:hRule="atLeast"/>
          <w:tblHeader w:val="0"/>
        </w:trPr>
        <w:tc>
          <w:tcPr>
            <w:vMerge w:val="continue"/>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1.3.4.2</w:t>
            </w:r>
          </w:p>
        </w:tc>
        <w:tc>
          <w:tcP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391" w:right="109"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tekerlek çapı &gt; 840 mm ve metal yığılması uzunluğu &gt;10 mm ≤ 60 mm ve kalınlığı &lt; 1 mm </w:t>
            </w:r>
          </w:p>
        </w:tc>
        <w:tc>
          <w:tcP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3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 + R1 (fren çıkarılır)</w:t>
            </w:r>
          </w:p>
        </w:tc>
        <w:tc>
          <w:tcP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018" w:hRule="atLeast"/>
          <w:tblHeader w:val="0"/>
        </w:trPr>
        <w:tc>
          <w:tcPr>
            <w:vMerge w:val="continue"/>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1.3.4.3</w:t>
            </w:r>
          </w:p>
        </w:tc>
        <w:tc>
          <w:tcP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91" w:right="230" w:hanging="28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630 mm &lt; çap ≤ 840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mm iken ve metal yığılması uzunluğu &gt; 40 mm veya kalınlığı ≥ 1 mm</w:t>
            </w:r>
          </w:p>
        </w:tc>
        <w:tc>
          <w:tcP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315" w:hRule="atLeast"/>
          <w:tblHeader w:val="0"/>
        </w:trPr>
        <w:tc>
          <w:tcPr>
            <w:vMerge w:val="continue"/>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1.3.4.4</w:t>
            </w:r>
          </w:p>
        </w:tc>
        <w:tc>
          <w:tcP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391" w:right="190" w:hanging="28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630 mm &lt; çap ≤ 840 mm iken ve metal yığılması uzunluğu &gt; 10 mm ≤ 40 mm ve kalınlığı &lt; 1 mm</w:t>
            </w:r>
          </w:p>
        </w:tc>
        <w:tc>
          <w:tcP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3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 + R1 (fren çıkarılır)</w:t>
            </w:r>
          </w:p>
        </w:tc>
        <w:tc>
          <w:tcP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023" w:hRule="atLeast"/>
          <w:tblHeader w:val="0"/>
        </w:trPr>
        <w:tc>
          <w:tcPr>
            <w:vMerge w:val="continue"/>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1.3.4.5</w:t>
            </w:r>
          </w:p>
        </w:tc>
        <w:tc>
          <w:tcP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391" w:right="109"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tekerlek çapı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630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mm ve metal yığılması uzunluğu &gt; 35 mm veya kalınlığı ≥ 1 mm</w:t>
            </w:r>
          </w:p>
        </w:tc>
        <w:tc>
          <w:tcP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022" w:hRule="atLeast"/>
          <w:tblHeader w:val="0"/>
        </w:trPr>
        <w:tc>
          <w:tcPr>
            <w:vMerge w:val="continue"/>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1.3.4.6</w:t>
            </w:r>
          </w:p>
        </w:tc>
        <w:tc>
          <w:tcP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391" w:right="109"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tekerlek çapı ≤ 630 mm iken metal yığılması uzunluğu &gt;10 mm ≤ 35 mm ve kalınlığı &lt; 1 mm</w:t>
            </w:r>
          </w:p>
        </w:tc>
        <w:tc>
          <w:tcP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3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 + R1 (fren çıkarılır)</w:t>
            </w:r>
          </w:p>
        </w:tc>
        <w:tc>
          <w:tcP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13" w:hRule="atLeast"/>
          <w:tblHeader w:val="0"/>
        </w:trPr>
        <w:tc>
          <w:tcPr>
            <w:vMerge w:val="continue"/>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1.3.5</w:t>
            </w:r>
          </w:p>
        </w:tc>
        <w:tc>
          <w:tcPr>
            <w:tcBorders>
              <w:bottom w:color="000000" w:space="0" w:sz="0" w:val="nil"/>
            </w:tcBorders>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Çukurluk, soyulma veya pullanma</w:t>
            </w:r>
          </w:p>
        </w:tc>
        <w:tc>
          <w:tcPr>
            <w:vMerge w:val="restart"/>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27" w:hRule="atLeast"/>
          <w:tblHeader w:val="0"/>
        </w:trPr>
        <w:tc>
          <w:tcPr>
            <w:vMerge w:val="continue"/>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1.3.5.1</w:t>
            </w:r>
          </w:p>
        </w:tc>
        <w:tc>
          <w:tcPr>
            <w:tcBorders>
              <w:top w:color="000000" w:space="0" w:sz="0" w:val="nil"/>
            </w:tcBorders>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91" w:right="432"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tekerlek çapı &gt; 840mm, uzunluğu &gt; 60 mm</w:t>
            </w:r>
          </w:p>
        </w:tc>
        <w:tc>
          <w:tcPr>
            <w:vMerge w:val="continue"/>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28" w:hRule="atLeast"/>
          <w:tblHeader w:val="0"/>
        </w:trPr>
        <w:tc>
          <w:tcPr>
            <w:vMerge w:val="continue"/>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1.3.5.2</w:t>
            </w:r>
          </w:p>
        </w:tc>
        <w:tc>
          <w:tcP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391" w:right="308"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tekerlek çapı: 630 mm &lt; çap ≤ 840 mm, uzunluğu &gt; 40 mm</w:t>
            </w:r>
          </w:p>
        </w:tc>
        <w:tc>
          <w:tcP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30" w:hRule="atLeast"/>
          <w:tblHeader w:val="0"/>
        </w:trPr>
        <w:tc>
          <w:tcPr>
            <w:vMerge w:val="continue"/>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1.3.5.3</w:t>
            </w:r>
          </w:p>
        </w:tc>
        <w:tc>
          <w:tcP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tekerlek çapı ≤ 630 mm, uzunluğu &gt; 35 mm</w:t>
            </w:r>
          </w:p>
        </w:tc>
        <w:tc>
          <w:tcP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13" w:hRule="atLeast"/>
          <w:tblHeader w:val="0"/>
        </w:trPr>
        <w:tc>
          <w:tcPr>
            <w:vMerge w:val="continue"/>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1.3.6</w:t>
            </w:r>
          </w:p>
        </w:tc>
        <w:tc>
          <w:tcPr>
            <w:tcBorders>
              <w:bottom w:color="000000" w:space="0" w:sz="0" w:val="nil"/>
            </w:tcBorders>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Çatlaklar ve çentikler</w:t>
            </w:r>
          </w:p>
        </w:tc>
        <w:tc>
          <w:tcPr>
            <w:vMerge w:val="restart"/>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07" w:hRule="atLeast"/>
          <w:tblHeader w:val="0"/>
        </w:trPr>
        <w:tc>
          <w:tcPr>
            <w:vMerge w:val="continue"/>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1.3.6.1</w:t>
            </w:r>
          </w:p>
        </w:tc>
        <w:tc>
          <w:tcPr>
            <w:tcBorders>
              <w:top w:color="000000" w:space="0" w:sz="0" w:val="nil"/>
            </w:tcBorders>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07" w:right="20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Yuvarlanma yüzeyi ile ön yüzeyinin kesiştiği kısımda çatlak ve kırık </w:t>
            </w:r>
          </w:p>
        </w:tc>
        <w:tc>
          <w:tcPr>
            <w:vMerge w:val="continue"/>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82">
      <w:pPr>
        <w:rPr>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422910</wp:posOffset>
                </wp:positionH>
                <wp:positionV relativeFrom="page">
                  <wp:posOffset>2567940</wp:posOffset>
                </wp:positionV>
                <wp:extent cx="0" cy="952500"/>
                <wp:effectExtent b="0" l="14288" r="14288" t="0"/>
                <wp:wrapNone/>
                <wp:docPr id="222" name=""/>
                <a:graphic>
                  <a:graphicData uri="http://schemas.microsoft.com/office/word/2010/wordprocessingShape">
                    <wps:wsp>
                      <wps:cNvCnPr>
                        <a:cxnSpLocks noChangeShapeType="1"/>
                      </wps:cNvCnPr>
                      <wps:cNvPr id="474" name="Line 342"/>
                      <wps:spPr bwMode="auto">
                        <a:xfrm>
                          <a:off x="0" y="0"/>
                          <a:ext cx="0" cy="95250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422910</wp:posOffset>
                </wp:positionH>
                <wp:positionV relativeFrom="page">
                  <wp:posOffset>2567940</wp:posOffset>
                </wp:positionV>
                <wp:extent cx="28576" cy="952500"/>
                <wp:effectExtent b="0" l="0" r="0" t="0"/>
                <wp:wrapNone/>
                <wp:docPr id="222" name="image261.png"/>
                <a:graphic>
                  <a:graphicData uri="http://schemas.openxmlformats.org/drawingml/2006/picture">
                    <pic:pic>
                      <pic:nvPicPr>
                        <pic:cNvPr id="0" name="image261.png"/>
                        <pic:cNvPicPr preferRelativeResize="0"/>
                      </pic:nvPicPr>
                      <pic:blipFill>
                        <a:blip r:embed="rId42"/>
                        <a:srcRect b="0" l="0" r="0" t="0"/>
                        <a:stretch>
                          <a:fillRect/>
                        </a:stretch>
                      </pic:blipFill>
                      <pic:spPr>
                        <a:xfrm>
                          <a:off x="0" y="0"/>
                          <a:ext cx="28576" cy="952500"/>
                        </a:xfrm>
                        <a:prstGeom prst="rect"/>
                        <a:ln/>
                      </pic:spPr>
                    </pic:pic>
                  </a:graphicData>
                </a:graphic>
              </wp:anchor>
            </w:drawing>
          </mc:Fallback>
        </mc:AlternateContent>
      </w:r>
      <w:r w:rsidDel="00000000" w:rsidR="00000000" w:rsidRPr="00000000">
        <w:rPr>
          <w:rtl w:val="0"/>
        </w:rPr>
      </w:r>
    </w:p>
    <w:tbl>
      <w:tblPr>
        <w:tblStyle w:val="Table7"/>
        <w:tblW w:w="9634.0" w:type="dxa"/>
        <w:jc w:val="left"/>
        <w:tblInd w:w="6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985"/>
        <w:gridCol w:w="1133"/>
        <w:tblGridChange w:id="0">
          <w:tblGrid>
            <w:gridCol w:w="1699"/>
            <w:gridCol w:w="989"/>
            <w:gridCol w:w="3828"/>
            <w:gridCol w:w="1985"/>
            <w:gridCol w:w="1133"/>
          </w:tblGrid>
        </w:tblGridChange>
      </w:tblGrid>
      <w:tr>
        <w:trPr>
          <w:cantSplit w:val="0"/>
          <w:trHeight w:val="716" w:hRule="atLeast"/>
          <w:tblHeader w:val="0"/>
        </w:trPr>
        <w:tc>
          <w:tcPr>
            <w:shd w:fill="d9d9d9" w:val="cle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72"/>
              </w:tabs>
              <w:spacing w:after="0" w:before="60" w:line="240" w:lineRule="auto"/>
              <w:ind w:left="110" w:right="3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1884" w:hRule="atLeast"/>
          <w:tblHeader w:val="0"/>
        </w:trPr>
        <w:tc>
          <w:tcPr>
            <w:vMerge w:val="restart"/>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 w:right="2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Bandaj veya monoblok tekerleğin bandaj kısmı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tl w:val="0"/>
              </w:rPr>
            </w:r>
          </w:p>
        </w:tc>
        <w:tc>
          <w:tcP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1.3.6.2</w:t>
            </w:r>
          </w:p>
        </w:tc>
        <w:tc>
          <w:tcP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3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Alet, mengene veya sıkıştırma çenesinin bandajın ön veya iç yüzeyinde sebep olduğu keskin açılı çentikler var</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347" w:right="296" w:hanging="23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imalatçı tarafından konulan işaretler hariç</w:t>
            </w:r>
          </w:p>
        </w:tc>
        <w:tc>
          <w:tcPr>
            <w:tcBorders>
              <w:top w:color="d9d9d9" w:space="0" w:sz="28" w:val="single"/>
            </w:tcBorders>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tcBorders>
              <w:top w:color="d9d9d9" w:space="0" w:sz="28" w:val="single"/>
            </w:tcBorders>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17" w:hRule="atLeast"/>
          <w:tblHeader w:val="0"/>
        </w:trPr>
        <w:tc>
          <w:tcPr>
            <w:vMerge w:val="continue"/>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05"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1.3.6.3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t>
            </w:r>
          </w:p>
        </w:tc>
        <w:tc>
          <w:tcPr>
            <w:tcBorders>
              <w:bottom w:color="000000" w:space="0" w:sz="0" w:val="nil"/>
            </w:tcBorders>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Yuvarlanma yüzeyinde çatlaklar izole çatlaklar</w:t>
            </w:r>
          </w:p>
        </w:tc>
        <w:tc>
          <w:tcPr>
            <w:vMerge w:val="restart"/>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0"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çıkarılır)</w:t>
            </w:r>
          </w:p>
        </w:tc>
        <w:tc>
          <w:tcPr>
            <w:vMerge w:val="restart"/>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604" w:hRule="atLeast"/>
          <w:tblHeader w:val="0"/>
        </w:trPr>
        <w:tc>
          <w:tcPr>
            <w:vMerge w:val="continue"/>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29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394"/>
              </w:tabs>
              <w:spacing w:after="0" w:before="13" w:line="240" w:lineRule="auto"/>
              <w:ind w:left="393" w:right="901"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Aşırı ısıl yükleme belirtisi yok</w:t>
            </w:r>
          </w:p>
        </w:tc>
        <w:tc>
          <w:tcPr>
            <w:vMerge w:val="continue"/>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55" w:hRule="atLeast"/>
          <w:tblHeader w:val="0"/>
        </w:trPr>
        <w:tc>
          <w:tcPr>
            <w:vMerge w:val="continue"/>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1.3.6.4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t>
            </w:r>
          </w:p>
        </w:tc>
        <w:tc>
          <w:tcPr>
            <w:vAlign w:val="top"/>
          </w:tcPr>
          <w:p w:rsidR="00000000" w:rsidDel="00000000" w:rsidP="00000000" w:rsidRDefault="00000000" w:rsidRPr="00000000" w14:paraId="0000029E">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409"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Aşırı ısıl yükleme belirtisi var</w:t>
            </w:r>
          </w:p>
        </w:tc>
        <w:tc>
          <w:tcP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2354" w:hRule="atLeast"/>
          <w:tblHeader w:val="0"/>
        </w:trPr>
        <w:tc>
          <w:tcPr>
            <w:vMerge w:val="continue"/>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1.3.7</w:t>
            </w:r>
          </w:p>
        </w:tc>
        <w:tc>
          <w:tcP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yüzeyinde boya, yağ veya yağlama malzemesi kalıntıları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Kontrol işaretleri hariç</w:t>
            </w:r>
          </w:p>
          <w:p w:rsidR="00000000" w:rsidDel="00000000" w:rsidP="00000000" w:rsidRDefault="00000000" w:rsidRPr="00000000" w14:paraId="000002A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394"/>
              </w:tabs>
              <w:spacing w:after="0" w:before="62" w:line="240" w:lineRule="auto"/>
              <w:ind w:left="393" w:right="238"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(90° konumlu, aralıklı, 4 adet boyalı işaret)</w:t>
            </w:r>
          </w:p>
          <w:p w:rsidR="00000000" w:rsidDel="00000000" w:rsidP="00000000" w:rsidRDefault="00000000" w:rsidRPr="00000000" w14:paraId="000002A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394"/>
              </w:tabs>
              <w:spacing w:after="0" w:before="6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sürtünme düzenleyiciler</w:t>
            </w:r>
          </w:p>
        </w:tc>
        <w:tc>
          <w:tcP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986" w:hRule="atLeast"/>
          <w:tblHeader w:val="0"/>
        </w:trPr>
        <w:tc>
          <w:tcPr>
            <w:vMerge w:val="continue"/>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1.3.8</w:t>
            </w:r>
          </w:p>
        </w:tc>
        <w:tc>
          <w:tcPr>
            <w:tcBorders>
              <w:bottom w:color="000000" w:space="0" w:sz="0" w:val="nil"/>
            </w:tcBorders>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yüzeyinde oluklar, oyuklar/boşluklar</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sahte bodenler (oyuklar)</w:t>
            </w:r>
            <w:hyperlink w:anchor="_28h4qwu">
              <w:r w:rsidDel="00000000" w:rsidR="00000000" w:rsidRPr="00000000">
                <w:rPr>
                  <w:rFonts w:ascii="Calibri" w:cs="Calibri" w:eastAsia="Calibri" w:hAnsi="Calibri"/>
                  <w:b w:val="0"/>
                  <w:i w:val="0"/>
                  <w:smallCaps w:val="0"/>
                  <w:strike w:val="0"/>
                  <w:color w:val="000000"/>
                  <w:sz w:val="16"/>
                  <w:szCs w:val="16"/>
                  <w:highlight w:val="yellow"/>
                  <w:u w:val="none"/>
                  <w:vertAlign w:val="baseline"/>
                  <w:rtl w:val="0"/>
                </w:rPr>
                <w:t xml:space="preserve">3</w:t>
              </w:r>
            </w:hyperlink>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oluşmuş</w:t>
            </w:r>
            <w:r w:rsidDel="00000000" w:rsidR="00000000" w:rsidRPr="00000000">
              <w:rPr>
                <w:rtl w:val="0"/>
              </w:rPr>
            </w:r>
          </w:p>
        </w:tc>
        <w:tc>
          <w:tcPr>
            <w:vMerge w:val="restart"/>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0"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çıkarılır)</w:t>
            </w:r>
          </w:p>
        </w:tc>
        <w:tc>
          <w:tcPr>
            <w:vMerge w:val="restart"/>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667" w:hRule="atLeast"/>
          <w:tblHeader w:val="0"/>
        </w:trPr>
        <w:tc>
          <w:tcPr>
            <w:vMerge w:val="continue"/>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1.3.8.1</w:t>
            </w:r>
          </w:p>
        </w:tc>
        <w:tc>
          <w:tcPr>
            <w:tcBorders>
              <w:top w:color="000000" w:space="0" w:sz="0" w:val="nil"/>
            </w:tcBorders>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37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Keskin kenarlı olukların derinliği &lt; 1 mm</w:t>
            </w:r>
          </w:p>
        </w:tc>
        <w:tc>
          <w:tcPr>
            <w:vMerge w:val="continue"/>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60" w:hRule="atLeast"/>
          <w:tblHeader w:val="0"/>
        </w:trPr>
        <w:tc>
          <w:tcPr>
            <w:vMerge w:val="continue"/>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1.3.8.2</w:t>
            </w:r>
          </w:p>
        </w:tc>
        <w:tc>
          <w:tcP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Keskin kenarlı olukların derinliği ≥ 1 mm</w:t>
            </w:r>
          </w:p>
        </w:tc>
        <w:tc>
          <w:tcP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662" w:hRule="atLeast"/>
          <w:tblHeader w:val="0"/>
        </w:trPr>
        <w:tc>
          <w:tcPr>
            <w:vMerge w:val="continue"/>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1.3.8.3</w:t>
            </w:r>
          </w:p>
        </w:tc>
        <w:tc>
          <w:tcP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4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Oyuklar ve sahte bodenin derinliği &gt; 2 mm</w:t>
            </w:r>
          </w:p>
        </w:tc>
        <w:tc>
          <w:tcP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bookmarkStart w:colFirst="0" w:colLast="0" w:name="_28h4qwu" w:id="24"/>
      <w:bookmarkEnd w:id="24"/>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376555</wp:posOffset>
                </wp:positionH>
                <wp:positionV relativeFrom="paragraph">
                  <wp:posOffset>139065</wp:posOffset>
                </wp:positionV>
                <wp:extent cx="1828800" cy="0"/>
                <wp:effectExtent b="5398" l="0" r="0" t="5398"/>
                <wp:wrapTopAndBottom distB="0" distT="0"/>
                <wp:docPr id="221" name=""/>
                <a:graphic>
                  <a:graphicData uri="http://schemas.microsoft.com/office/word/2010/wordprocessingShape">
                    <wps:wsp>
                      <wps:cNvCnPr>
                        <a:cxnSpLocks noChangeShapeType="1"/>
                      </wps:cNvCnPr>
                      <wps:cNvPr id="473" name="Line 341"/>
                      <wps:spPr bwMode="auto">
                        <a:xfrm>
                          <a:off x="0" y="0"/>
                          <a:ext cx="1828800" cy="0"/>
                        </a:xfrm>
                        <a:prstGeom prst="line">
                          <a:avLst/>
                        </a:prstGeom>
                        <a:noFill/>
                        <a:ln w="10795">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376555</wp:posOffset>
                </wp:positionH>
                <wp:positionV relativeFrom="paragraph">
                  <wp:posOffset>139065</wp:posOffset>
                </wp:positionV>
                <wp:extent cx="1828800" cy="10796"/>
                <wp:effectExtent b="0" l="0" r="0" t="0"/>
                <wp:wrapTopAndBottom distB="0" distT="0"/>
                <wp:docPr id="221" name="image260.png"/>
                <a:graphic>
                  <a:graphicData uri="http://schemas.openxmlformats.org/drawingml/2006/picture">
                    <pic:pic>
                      <pic:nvPicPr>
                        <pic:cNvPr id="0" name="image260.png"/>
                        <pic:cNvPicPr preferRelativeResize="0"/>
                      </pic:nvPicPr>
                      <pic:blipFill>
                        <a:blip r:embed="rId43"/>
                        <a:srcRect b="0" l="0" r="0" t="0"/>
                        <a:stretch>
                          <a:fillRect/>
                        </a:stretch>
                      </pic:blipFill>
                      <pic:spPr>
                        <a:xfrm>
                          <a:off x="0" y="0"/>
                          <a:ext cx="1828800" cy="10796"/>
                        </a:xfrm>
                        <a:prstGeom prst="rect"/>
                        <a:ln/>
                      </pic:spPr>
                    </pic:pic>
                  </a:graphicData>
                </a:graphic>
              </wp:anchor>
            </w:drawing>
          </mc:Fallback>
        </mc:AlternateContent>
      </w:r>
    </w:p>
    <w:p w:rsidR="00000000" w:rsidDel="00000000" w:rsidP="00000000" w:rsidRDefault="00000000" w:rsidRPr="00000000" w14:paraId="000002D1">
      <w:pPr>
        <w:tabs>
          <w:tab w:val="left" w:pos="873"/>
        </w:tabs>
        <w:spacing w:before="49" w:lineRule="auto"/>
        <w:ind w:left="874" w:right="175" w:hanging="284"/>
        <w:rPr>
          <w:sz w:val="20"/>
          <w:szCs w:val="20"/>
          <w:vertAlign w:val="baseline"/>
        </w:rPr>
      </w:pPr>
      <w:r w:rsidDel="00000000" w:rsidR="00000000" w:rsidRPr="00000000">
        <w:rPr>
          <w:sz w:val="13"/>
          <w:szCs w:val="13"/>
          <w:vertAlign w:val="baseline"/>
          <w:rtl w:val="0"/>
        </w:rPr>
        <w:t xml:space="preserve">3</w:t>
        <w:tab/>
      </w:r>
      <w:r w:rsidDel="00000000" w:rsidR="00000000" w:rsidRPr="00000000">
        <w:rPr>
          <w:b w:val="1"/>
          <w:sz w:val="20"/>
          <w:szCs w:val="20"/>
          <w:vertAlign w:val="baseline"/>
          <w:rtl w:val="0"/>
        </w:rPr>
        <w:t xml:space="preserve">Oluklar</w:t>
      </w:r>
      <w:r w:rsidDel="00000000" w:rsidR="00000000" w:rsidRPr="00000000">
        <w:rPr>
          <w:sz w:val="20"/>
          <w:szCs w:val="20"/>
          <w:vertAlign w:val="baseline"/>
          <w:rtl w:val="0"/>
        </w:rPr>
        <w:t xml:space="preserve">, tekerleğin tüm çemberinde görünür ve tekerlek yuvarlanma yüzeyinin tüm genişliğini etkileyebilir; keskin kenarlara geçiş göstermeleriyle belirginleşirler. </w:t>
      </w:r>
      <w:r w:rsidDel="00000000" w:rsidR="00000000" w:rsidRPr="00000000">
        <w:rPr>
          <w:b w:val="1"/>
          <w:sz w:val="20"/>
          <w:szCs w:val="20"/>
          <w:vertAlign w:val="baseline"/>
          <w:rtl w:val="0"/>
        </w:rPr>
        <w:t xml:space="preserve">Oyuklar/boşluklar</w:t>
      </w:r>
      <w:r w:rsidDel="00000000" w:rsidR="00000000" w:rsidRPr="00000000">
        <w:rPr>
          <w:sz w:val="20"/>
          <w:szCs w:val="20"/>
          <w:vertAlign w:val="baseline"/>
          <w:rtl w:val="0"/>
        </w:rPr>
        <w:t xml:space="preserve"> tekerleğin tüm çemberinde görünür ve tekerlek yuvarlanma yüzeyinin tüm genişliğini etkileyebilir; yuvarlak bir hat ile ve keskin kenarlara geçiş göstermeden belirginleşirler. </w:t>
      </w:r>
      <w:r w:rsidDel="00000000" w:rsidR="00000000" w:rsidRPr="00000000">
        <w:rPr>
          <w:b w:val="1"/>
          <w:sz w:val="20"/>
          <w:szCs w:val="20"/>
          <w:vertAlign w:val="baseline"/>
          <w:rtl w:val="0"/>
        </w:rPr>
        <w:t xml:space="preserve">Sahte boden:</w:t>
      </w:r>
      <w:r w:rsidDel="00000000" w:rsidR="00000000" w:rsidRPr="00000000">
        <w:rPr>
          <w:sz w:val="20"/>
          <w:szCs w:val="20"/>
          <w:vertAlign w:val="baseline"/>
          <w:rtl w:val="0"/>
        </w:rPr>
        <w:t xml:space="preserve">tekerlek yuvarlanma yüzeyinin dış kısmının, çember kesiti seviyesindeki tekerlek yuvarlanma yüzeyinden daha yüksek olması durumunda sahte bir boden oluşur.</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3">
      <w:pPr>
        <w:ind w:left="662" w:firstLine="0"/>
        <w:rPr>
          <w:sz w:val="16"/>
          <w:szCs w:val="16"/>
          <w:vertAlign w:val="baseline"/>
        </w:rPr>
        <w:sectPr>
          <w:type w:val="nextPage"/>
          <w:pgSz w:h="16850" w:w="11920" w:orient="portrait"/>
          <w:pgMar w:bottom="920" w:top="1040" w:left="540" w:right="1000" w:header="755" w:footer="724"/>
        </w:sectPr>
      </w:pPr>
      <w:r w:rsidDel="00000000" w:rsidR="00000000" w:rsidRPr="00000000">
        <w:rPr>
          <w:sz w:val="16"/>
          <w:szCs w:val="16"/>
          <w:vertAlign w:val="baseline"/>
          <w:rtl w:val="0"/>
        </w:rPr>
        <w:t xml:space="preserve">* GCU üzerinde yapılan değişikliklere ilişkin oylama prosedürünün uygulanması doğrultusunda, 1 Nisan 2021 tarihi itibarıyla GCU'nun resmi bölümü haline gelmiştir.</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369570</wp:posOffset>
                </wp:positionH>
                <wp:positionV relativeFrom="page">
                  <wp:posOffset>2308860</wp:posOffset>
                </wp:positionV>
                <wp:extent cx="0" cy="1150620"/>
                <wp:effectExtent b="0" l="14288" r="14288" t="0"/>
                <wp:wrapNone/>
                <wp:docPr id="225" name=""/>
                <a:graphic>
                  <a:graphicData uri="http://schemas.microsoft.com/office/word/2010/wordprocessingShape">
                    <wps:wsp>
                      <wps:cNvCnPr>
                        <a:cxnSpLocks noChangeShapeType="1"/>
                      </wps:cNvCnPr>
                      <wps:cNvPr id="472" name="Line 340"/>
                      <wps:spPr bwMode="auto">
                        <a:xfrm>
                          <a:off x="0" y="0"/>
                          <a:ext cx="0" cy="115062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369570</wp:posOffset>
                </wp:positionH>
                <wp:positionV relativeFrom="page">
                  <wp:posOffset>2308860</wp:posOffset>
                </wp:positionV>
                <wp:extent cx="28576" cy="1150620"/>
                <wp:effectExtent b="0" l="0" r="0" t="0"/>
                <wp:wrapNone/>
                <wp:docPr id="225" name="image265.png"/>
                <a:graphic>
                  <a:graphicData uri="http://schemas.openxmlformats.org/drawingml/2006/picture">
                    <pic:pic>
                      <pic:nvPicPr>
                        <pic:cNvPr id="0" name="image265.png"/>
                        <pic:cNvPicPr preferRelativeResize="0"/>
                      </pic:nvPicPr>
                      <pic:blipFill>
                        <a:blip r:embed="rId44"/>
                        <a:srcRect b="0" l="0" r="0" t="0"/>
                        <a:stretch>
                          <a:fillRect/>
                        </a:stretch>
                      </pic:blipFill>
                      <pic:spPr>
                        <a:xfrm>
                          <a:off x="0" y="0"/>
                          <a:ext cx="28576" cy="115062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369570</wp:posOffset>
                </wp:positionH>
                <wp:positionV relativeFrom="page">
                  <wp:posOffset>4240530</wp:posOffset>
                </wp:positionV>
                <wp:extent cx="0" cy="1531620"/>
                <wp:effectExtent b="0" l="14288" r="14288" t="0"/>
                <wp:wrapNone/>
                <wp:docPr id="224" name=""/>
                <a:graphic>
                  <a:graphicData uri="http://schemas.microsoft.com/office/word/2010/wordprocessingShape">
                    <wps:wsp>
                      <wps:cNvCnPr>
                        <a:cxnSpLocks noChangeShapeType="1"/>
                      </wps:cNvCnPr>
                      <wps:cNvPr id="471" name="Line 339"/>
                      <wps:spPr bwMode="auto">
                        <a:xfrm>
                          <a:off x="0" y="0"/>
                          <a:ext cx="0" cy="153162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369570</wp:posOffset>
                </wp:positionH>
                <wp:positionV relativeFrom="page">
                  <wp:posOffset>4240530</wp:posOffset>
                </wp:positionV>
                <wp:extent cx="28576" cy="1531620"/>
                <wp:effectExtent b="0" l="0" r="0" t="0"/>
                <wp:wrapNone/>
                <wp:docPr id="224" name="image264.png"/>
                <a:graphic>
                  <a:graphicData uri="http://schemas.openxmlformats.org/drawingml/2006/picture">
                    <pic:pic>
                      <pic:nvPicPr>
                        <pic:cNvPr id="0" name="image264.png"/>
                        <pic:cNvPicPr preferRelativeResize="0"/>
                      </pic:nvPicPr>
                      <pic:blipFill>
                        <a:blip r:embed="rId45"/>
                        <a:srcRect b="0" l="0" r="0" t="0"/>
                        <a:stretch>
                          <a:fillRect/>
                        </a:stretch>
                      </pic:blipFill>
                      <pic:spPr>
                        <a:xfrm>
                          <a:off x="0" y="0"/>
                          <a:ext cx="28576" cy="1531620"/>
                        </a:xfrm>
                        <a:prstGeom prst="rect"/>
                        <a:ln/>
                      </pic:spPr>
                    </pic:pic>
                  </a:graphicData>
                </a:graphic>
              </wp:anchor>
            </w:drawing>
          </mc:Fallback>
        </mc:AlternateContent>
      </w:r>
      <w:r w:rsidDel="00000000" w:rsidR="00000000" w:rsidRPr="00000000">
        <w:rPr>
          <w:rtl w:val="0"/>
        </w:rPr>
      </w:r>
    </w:p>
    <w:tbl>
      <w:tblPr>
        <w:tblStyle w:val="Table8"/>
        <w:tblW w:w="9632.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6"/>
        <w:gridCol w:w="1985"/>
        <w:gridCol w:w="1133"/>
        <w:tblGridChange w:id="0">
          <w:tblGrid>
            <w:gridCol w:w="1699"/>
            <w:gridCol w:w="989"/>
            <w:gridCol w:w="3826"/>
            <w:gridCol w:w="1985"/>
            <w:gridCol w:w="1133"/>
          </w:tblGrid>
        </w:tblGridChange>
      </w:tblGrid>
      <w:tr>
        <w:trPr>
          <w:cantSplit w:val="0"/>
          <w:trHeight w:val="716" w:hRule="atLeast"/>
          <w:tblHeader w:val="0"/>
        </w:trPr>
        <w:tc>
          <w:tcPr>
            <w:shd w:fill="d9d9d9" w:val="cle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2" w:right="46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398" w:hRule="atLeast"/>
          <w:tblHeader w:val="0"/>
        </w:trPr>
        <w:tc>
          <w:tcPr>
            <w:vMerge w:val="restart"/>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Tekerlek bodeni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p>
        </w:tc>
        <w:tc>
          <w:tcPr>
            <w:tcBorders>
              <w:bottom w:color="000000" w:space="0" w:sz="0" w:val="nil"/>
            </w:tcBorders>
            <w:vAlign w:val="top"/>
          </w:tcPr>
          <w:p w:rsidR="00000000" w:rsidDel="00000000" w:rsidP="00000000" w:rsidRDefault="00000000" w:rsidRPr="00000000" w14:paraId="000002DC">
            <w:pPr>
              <w:rPr>
                <w:vertAlign w:val="baseline"/>
              </w:rPr>
            </w:pPr>
            <w:r w:rsidDel="00000000" w:rsidR="00000000" w:rsidRPr="00000000">
              <w:rPr>
                <w:rtl w:val="0"/>
              </w:rPr>
            </w:r>
          </w:p>
        </w:tc>
        <w:tc>
          <w:tcPr>
            <w:vMerge w:val="restart"/>
            <w:tcBorders>
              <w:top w:color="d9d9d9" w:space="0" w:sz="28" w:val="single"/>
            </w:tcBorders>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tcBorders>
              <w:top w:color="d9d9d9" w:space="0" w:sz="28" w:val="single"/>
            </w:tcBorders>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073" w:hRule="atLeast"/>
          <w:tblHeader w:val="0"/>
        </w:trPr>
        <w:tc>
          <w:tcPr>
            <w:vMerge w:val="continue"/>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1.4.1</w:t>
            </w:r>
          </w:p>
        </w:tc>
        <w:tc>
          <w:tcPr>
            <w:tcBorders>
              <w:top w:color="000000" w:space="0" w:sz="0" w:val="nil"/>
              <w:bottom w:color="000000" w:space="0" w:sz="0" w:val="nil"/>
            </w:tcBorders>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6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Boden yüksekliği S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&gt; 36 mm</w:t>
            </w:r>
          </w:p>
          <w:p w:rsidR="00000000" w:rsidDel="00000000" w:rsidP="00000000" w:rsidRDefault="00000000" w:rsidRPr="00000000" w14:paraId="000002E4">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394"/>
              </w:tabs>
              <w:spacing w:after="0" w:before="6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yuvarlanma yüzeyi üzerinde çukurluk</w:t>
            </w:r>
          </w:p>
        </w:tc>
        <w:tc>
          <w:tcPr>
            <w:vMerge w:val="continue"/>
            <w:tcBorders>
              <w:top w:color="d9d9d9" w:space="0" w:sz="28" w:val="single"/>
            </w:tcBorders>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892" w:hRule="atLeast"/>
          <w:tblHeader w:val="0"/>
        </w:trPr>
        <w:tc>
          <w:tcPr>
            <w:vMerge w:val="continue"/>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2E8">
            <w:pPr>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2" w:lineRule="auto"/>
              <w:ind w:left="110" w:right="2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LL sabolu ve 100 km/s'den daha fazla hız yapabilen vagon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2" w:lineRule="auto"/>
              <w:ind w:left="110" w:right="-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bodeninin yüksekliği S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&gt; 32 mm</w:t>
            </w:r>
          </w:p>
          <w:p w:rsidR="00000000" w:rsidDel="00000000" w:rsidP="00000000" w:rsidRDefault="00000000" w:rsidRPr="00000000" w14:paraId="000002EB">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394"/>
              </w:tabs>
              <w:spacing w:after="0" w:before="51"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Yuvarlanma yüzeyi üzerinde çukurluk</w:t>
            </w:r>
          </w:p>
        </w:tc>
        <w:tc>
          <w:tcPr>
            <w:vMerge w:val="continue"/>
            <w:tcBorders>
              <w:top w:color="d9d9d9" w:space="0" w:sz="28" w:val="single"/>
            </w:tcBorders>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738" w:hRule="atLeast"/>
          <w:tblHeader w:val="0"/>
        </w:trPr>
        <w:tc>
          <w:tcPr>
            <w:vMerge w:val="continue"/>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1.4.2</w:t>
            </w:r>
          </w:p>
        </w:tc>
        <w:tc>
          <w:tcPr>
            <w:tcBorders>
              <w:bottom w:color="000000" w:space="0" w:sz="0" w:val="nil"/>
            </w:tcBorders>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Boden kalınlığı S</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w:t>
            </w:r>
          </w:p>
          <w:p w:rsidR="00000000" w:rsidDel="00000000" w:rsidP="00000000" w:rsidRDefault="00000000" w:rsidRPr="00000000" w14:paraId="000002F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286"/>
              </w:tabs>
              <w:spacing w:after="0" w:before="59" w:line="242" w:lineRule="auto"/>
              <w:ind w:left="393" w:right="1648"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&gt; 840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mm ise S</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&lt; 22 mm</w:t>
            </w:r>
          </w:p>
          <w:p w:rsidR="00000000" w:rsidDel="00000000" w:rsidP="00000000" w:rsidRDefault="00000000" w:rsidRPr="00000000" w14:paraId="000002F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286"/>
              </w:tabs>
              <w:spacing w:after="0" w:before="54" w:line="285" w:lineRule="auto"/>
              <w:ind w:left="403" w:right="370" w:hanging="29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760mm ≤ d ≤  840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mm ise S</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&lt; 25mm</w:t>
            </w:r>
          </w:p>
        </w:tc>
        <w:tc>
          <w:tcPr>
            <w:vMerge w:val="restart"/>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917" w:hRule="atLeast"/>
          <w:tblHeader w:val="0"/>
        </w:trPr>
        <w:tc>
          <w:tcPr>
            <w:vMerge w:val="continue"/>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2F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284"/>
              </w:tabs>
              <w:spacing w:after="0" w:before="3" w:line="240" w:lineRule="auto"/>
              <w:ind w:left="348" w:right="1650" w:hanging="238"/>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&lt; 760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mm ise, S</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&lt; 27.5 mm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LL veya K sabolu vagonlar</w:t>
            </w:r>
          </w:p>
          <w:p w:rsidR="00000000" w:rsidDel="00000000" w:rsidP="00000000" w:rsidRDefault="00000000" w:rsidRPr="00000000" w14:paraId="000002F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293"/>
              </w:tabs>
              <w:spacing w:after="0" w:before="0" w:line="285" w:lineRule="auto"/>
              <w:ind w:left="384" w:right="1641" w:hanging="274"/>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&gt; 330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mm ise, S</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&gt; 33 mm </w:t>
            </w:r>
          </w:p>
          <w:p w:rsidR="00000000" w:rsidDel="00000000" w:rsidP="00000000" w:rsidRDefault="00000000" w:rsidRPr="00000000" w14:paraId="000002F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394"/>
              </w:tabs>
              <w:spacing w:after="0" w:before="7"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aşınmış boden</w:t>
            </w:r>
          </w:p>
        </w:tc>
        <w:tc>
          <w:tcPr>
            <w:vMerge w:val="continue"/>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128" w:hRule="atLeast"/>
          <w:tblHeader w:val="0"/>
        </w:trPr>
        <w:tc>
          <w:tcPr>
            <w:vMerge w:val="continue"/>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1.4.3</w:t>
            </w:r>
          </w:p>
        </w:tc>
        <w:tc>
          <w:tcP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Kılavuz yüzlerde aşınma</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qR ≤ 6.5 mm (bakınız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keskin boden</w:t>
            </w:r>
          </w:p>
        </w:tc>
        <w:tc>
          <w:tcP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3812" w:hRule="atLeast"/>
          <w:tblHeader w:val="0"/>
        </w:trPr>
        <w:tc>
          <w:tcPr>
            <w:vMerge w:val="continue"/>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1.4.4</w:t>
            </w:r>
          </w:p>
        </w:tc>
        <w:tc>
          <w:tcP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2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Maksimum bandaj yüzeyinin 2 mm’den daha büyük h mesafesindeki bandaj yüzeyinde pürüzler (çapaklar) veya keskin (incelmiş) kenarlar var (ayrıca bk.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260600" cy="1193165"/>
                  <wp:effectExtent b="0" l="0" r="0" t="0"/>
                  <wp:docPr id="251" name="image125.png"/>
                  <a:graphic>
                    <a:graphicData uri="http://schemas.openxmlformats.org/drawingml/2006/picture">
                      <pic:pic>
                        <pic:nvPicPr>
                          <pic:cNvPr id="0" name="image125.png"/>
                          <pic:cNvPicPr preferRelativeResize="0"/>
                        </pic:nvPicPr>
                        <pic:blipFill>
                          <a:blip r:embed="rId46"/>
                          <a:srcRect b="0" l="0" r="0" t="0"/>
                          <a:stretch>
                            <a:fillRect/>
                          </a:stretch>
                        </pic:blipFill>
                        <pic:spPr>
                          <a:xfrm>
                            <a:off x="0" y="0"/>
                            <a:ext cx="2260600" cy="119316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14" w:hRule="atLeast"/>
          <w:tblHeader w:val="0"/>
        </w:trPr>
        <w:tc>
          <w:tcPr>
            <w:vMerge w:val="restart"/>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Tekerlek gövdesi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r>
          </w:p>
        </w:tc>
        <w:tc>
          <w:tcPr>
            <w:vMerge w:val="restart"/>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Monoblok tekerlek</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38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gövdesinde veya merkezinde hasar</w:t>
            </w:r>
          </w:p>
          <w:p w:rsidR="00000000" w:rsidDel="00000000" w:rsidP="00000000" w:rsidRDefault="00000000" w:rsidRPr="00000000" w14:paraId="0000031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w:t>
            </w:r>
          </w:p>
          <w:p w:rsidR="00000000" w:rsidDel="00000000" w:rsidP="00000000" w:rsidRDefault="00000000" w:rsidRPr="00000000" w14:paraId="0000031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kaynak ile tamir edilmiş kusur </w:t>
            </w:r>
          </w:p>
        </w:tc>
        <w:tc>
          <w:tcPr>
            <w:vMerge w:val="restart"/>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355" w:hRule="atLeast"/>
          <w:tblHeader w:val="0"/>
        </w:trPr>
        <w:tc>
          <w:tcPr>
            <w:vMerge w:val="continue"/>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1.5.1</w:t>
            </w:r>
          </w:p>
        </w:tc>
        <w:tc>
          <w:tcPr>
            <w:vMerge w:val="continue"/>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1B">
      <w:pPr>
        <w:rPr>
          <w:vertAlign w:val="baseline"/>
        </w:rPr>
        <w:sectPr>
          <w:type w:val="nextPage"/>
          <w:pgSz w:h="16850" w:w="11920" w:orient="portrait"/>
          <w:pgMar w:bottom="920" w:top="1040" w:left="440" w:right="1000" w:header="755" w:footer="724"/>
        </w:sect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2805430</wp:posOffset>
            </wp:positionH>
            <wp:positionV relativeFrom="page">
              <wp:posOffset>8949690</wp:posOffset>
            </wp:positionV>
            <wp:extent cx="1087755" cy="1048385"/>
            <wp:effectExtent b="0" l="0" r="0" t="0"/>
            <wp:wrapNone/>
            <wp:docPr id="275" name="image226.png"/>
            <a:graphic>
              <a:graphicData uri="http://schemas.openxmlformats.org/drawingml/2006/picture">
                <pic:pic>
                  <pic:nvPicPr>
                    <pic:cNvPr id="0" name="image226.png"/>
                    <pic:cNvPicPr preferRelativeResize="0"/>
                  </pic:nvPicPr>
                  <pic:blipFill>
                    <a:blip r:embed="rId47"/>
                    <a:srcRect b="0" l="0" r="0" t="0"/>
                    <a:stretch>
                      <a:fillRect/>
                    </a:stretch>
                  </pic:blipFill>
                  <pic:spPr>
                    <a:xfrm>
                      <a:off x="0" y="0"/>
                      <a:ext cx="1087755" cy="1048385"/>
                    </a:xfrm>
                    <a:prstGeom prst="rect"/>
                    <a:ln/>
                  </pic:spPr>
                </pic:pic>
              </a:graphicData>
            </a:graphic>
          </wp:anchor>
        </w:drawing>
      </w:r>
      <w:r w:rsidDel="00000000" w:rsidR="00000000" w:rsidRPr="00000000">
        <w:rPr>
          <w:rtl w:val="0"/>
        </w:rPr>
      </w:r>
    </w:p>
    <w:tbl>
      <w:tblPr>
        <w:tblStyle w:val="Table9"/>
        <w:tblW w:w="9665.0" w:type="dxa"/>
        <w:jc w:val="left"/>
        <w:tblInd w:w="1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1"/>
        <w:gridCol w:w="989"/>
        <w:gridCol w:w="3826"/>
        <w:gridCol w:w="1985"/>
        <w:gridCol w:w="1144"/>
        <w:tblGridChange w:id="0">
          <w:tblGrid>
            <w:gridCol w:w="1721"/>
            <w:gridCol w:w="989"/>
            <w:gridCol w:w="3826"/>
            <w:gridCol w:w="1985"/>
            <w:gridCol w:w="1144"/>
          </w:tblGrid>
        </w:tblGridChange>
      </w:tblGrid>
      <w:tr>
        <w:trPr>
          <w:cantSplit w:val="0"/>
          <w:trHeight w:val="718" w:hRule="atLeast"/>
          <w:tblHeader w:val="0"/>
        </w:trPr>
        <w:tc>
          <w:tcPr>
            <w:shd w:fill="d9d9d9" w:val="clear"/>
            <w:vAlign w:val="top"/>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50"/>
              </w:tabs>
              <w:spacing w:after="0" w:before="60" w:line="240" w:lineRule="auto"/>
              <w:ind w:left="112" w:right="37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4" w:right="68" w:firstLine="1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1838" w:hRule="atLeast"/>
          <w:tblHeader w:val="0"/>
        </w:trPr>
        <w:tc>
          <w:tcP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Tekerlek gövdesi</w:t>
            </w: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tl w:val="0"/>
              </w:rPr>
            </w:r>
          </w:p>
        </w:tc>
        <w:tc>
          <w:tcPr>
            <w:vAlign w:val="top"/>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1.5.2</w:t>
            </w:r>
          </w:p>
        </w:tc>
        <w:tc>
          <w:tcPr>
            <w:vAlign w:val="top"/>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Bandajlı tekerlek</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0" w:right="33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gövdesi, tespit çemberi ve bandajda hasar </w:t>
            </w:r>
          </w:p>
          <w:p w:rsidR="00000000" w:rsidDel="00000000" w:rsidP="00000000" w:rsidRDefault="00000000" w:rsidRPr="00000000" w14:paraId="0000032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w:t>
            </w:r>
          </w:p>
          <w:p w:rsidR="00000000" w:rsidDel="00000000" w:rsidP="00000000" w:rsidRDefault="00000000" w:rsidRPr="00000000" w14:paraId="0000032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kırık</w:t>
            </w:r>
          </w:p>
          <w:p w:rsidR="00000000" w:rsidDel="00000000" w:rsidP="00000000" w:rsidRDefault="00000000" w:rsidRPr="00000000" w14:paraId="0000032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kaynak ile tamir edilmiş kusur </w:t>
            </w:r>
          </w:p>
        </w:tc>
        <w:tc>
          <w:tcPr>
            <w:tcBorders>
              <w:top w:color="d9d9d9" w:space="0" w:sz="28" w:val="single"/>
            </w:tcBorders>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tcBorders>
              <w:top w:color="d9d9d9" w:space="0" w:sz="28" w:val="single"/>
            </w:tcBorders>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05" w:hRule="atLeast"/>
          <w:tblHeader w:val="0"/>
        </w:trPr>
        <w:tc>
          <w:tcPr>
            <w:vMerge w:val="restart"/>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Dingil</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w:t>
            </w:r>
          </w:p>
        </w:tc>
        <w:tc>
          <w:tcPr>
            <w:vMerge w:val="restart"/>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hasarları</w:t>
            </w:r>
          </w:p>
          <w:p w:rsidR="00000000" w:rsidDel="00000000" w:rsidP="00000000" w:rsidRDefault="00000000" w:rsidRPr="00000000" w14:paraId="0000032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w:t>
            </w:r>
          </w:p>
          <w:p w:rsidR="00000000" w:rsidDel="00000000" w:rsidP="00000000" w:rsidRDefault="00000000" w:rsidRPr="00000000" w14:paraId="0000033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deforme olmuş (ayrıca bk. no. 1.7.1)</w:t>
            </w:r>
          </w:p>
          <w:p w:rsidR="00000000" w:rsidDel="00000000" w:rsidP="00000000" w:rsidRDefault="00000000" w:rsidRPr="00000000" w14:paraId="0000033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kaynak ile tamir edilmiş kusur </w:t>
            </w:r>
          </w:p>
          <w:p w:rsidR="00000000" w:rsidDel="00000000" w:rsidP="00000000" w:rsidRDefault="00000000" w:rsidRPr="00000000" w14:paraId="0000033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keskin kenar var </w:t>
            </w:r>
          </w:p>
          <w:p w:rsidR="00000000" w:rsidDel="00000000" w:rsidP="00000000" w:rsidRDefault="00000000" w:rsidRPr="00000000" w14:paraId="0000033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521"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dingilde derinliği 1 mm’den daha fazla aşınma var</w:t>
            </w:r>
          </w:p>
        </w:tc>
        <w:tc>
          <w:tcPr>
            <w:vMerge w:val="restart"/>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967" w:hRule="atLeast"/>
          <w:tblHeader w:val="0"/>
        </w:trPr>
        <w:tc>
          <w:tcPr>
            <w:vMerge w:val="continue"/>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1.6.1</w:t>
            </w:r>
          </w:p>
        </w:tc>
        <w:tc>
          <w:tcPr>
            <w:vMerge w:val="continue"/>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8" w:hRule="atLeast"/>
          <w:tblHeader w:val="0"/>
        </w:trPr>
        <w:tc>
          <w:tcPr>
            <w:vMerge w:val="continue"/>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1.6.2</w:t>
            </w:r>
          </w:p>
        </w:tc>
        <w:tc>
          <w:tcP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10" w:right="6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Keskin kenar olmadan aşınma derinliği ≤ 1 mm</w:t>
            </w:r>
          </w:p>
        </w:tc>
        <w:tc>
          <w:tcP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12" w:right="46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çıkarılır)</w:t>
            </w:r>
          </w:p>
        </w:tc>
        <w:tc>
          <w:tcP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895" w:hRule="atLeast"/>
          <w:tblHeader w:val="0"/>
        </w:trPr>
        <w:tc>
          <w:tcPr>
            <w:vMerge w:val="continue"/>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1.6.3</w:t>
            </w:r>
          </w:p>
        </w:tc>
        <w:tc>
          <w:tcPr>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Dingile sürtünen parça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Ayrıca 1.6.1 ve 1.6.2' yi kontrol edin</w:t>
            </w:r>
          </w:p>
        </w:tc>
        <w:tc>
          <w:tcP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5" w:right="19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Bağlayın + K, gerekirse R1 (fren çıkarılır).  Mümkün değilse vagon dizinden çıkarılır.</w:t>
            </w:r>
          </w:p>
        </w:tc>
        <w:tc>
          <w:tcP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14" w:hRule="atLeast"/>
          <w:tblHeader w:val="0"/>
        </w:trPr>
        <w:tc>
          <w:tcPr>
            <w:vMerge w:val="restart"/>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Tekerlek takımı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w:t>
            </w:r>
          </w:p>
        </w:tc>
        <w:tc>
          <w:tcPr>
            <w:vMerge w:val="restart"/>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83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İç yüzeyler arasındaki E mesafesi aşağıdaki sınırlandırılmış ölçülere uymadığı takdirde: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tekerlek çapı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&gt; 840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mm</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1357 mm ≤ E ≤1363 mm</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tekerlek çapı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840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mm</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9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1359 mm ≤ E ≤1363 mm</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durumda E mesafesindeki farklılık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E </w:t>
            </w:r>
            <w:r w:rsidDel="00000000" w:rsidR="00000000" w:rsidRPr="00000000">
              <w:rPr>
                <w:rFonts w:ascii="Calibri" w:cs="Calibri" w:eastAsia="Calibri" w:hAnsi="Calibri"/>
                <w:b w:val="0"/>
                <w:i w:val="0"/>
                <w:smallCaps w:val="0"/>
                <w:strike w:val="0"/>
                <w:color w:val="000000"/>
                <w:sz w:val="16"/>
                <w:szCs w:val="16"/>
                <w:highlight w:val="yellow"/>
                <w:u w:val="none"/>
                <w:vertAlign w:val="baseline"/>
                <w:rtl w:val="0"/>
              </w:rPr>
              <w:t xml:space="preserve">max</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E</w:t>
            </w:r>
            <w:r w:rsidDel="00000000" w:rsidR="00000000" w:rsidRPr="00000000">
              <w:rPr>
                <w:rFonts w:ascii="Calibri" w:cs="Calibri" w:eastAsia="Calibri" w:hAnsi="Calibri"/>
                <w:b w:val="0"/>
                <w:i w:val="0"/>
                <w:smallCaps w:val="0"/>
                <w:strike w:val="0"/>
                <w:color w:val="000000"/>
                <w:sz w:val="16"/>
                <w:szCs w:val="16"/>
                <w:highlight w:val="yellow"/>
                <w:u w:val="none"/>
                <w:vertAlign w:val="baseline"/>
                <w:rtl w:val="0"/>
              </w:rPr>
              <w:t xml:space="preserve">min</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&gt; 2 mm</w:t>
            </w:r>
            <w:r w:rsidDel="00000000" w:rsidR="00000000" w:rsidRPr="00000000">
              <w:rPr>
                <w:rtl w:val="0"/>
              </w:rPr>
            </w:r>
          </w:p>
          <w:p w:rsidR="00000000" w:rsidDel="00000000" w:rsidP="00000000" w:rsidRDefault="00000000" w:rsidRPr="00000000" w14:paraId="0000035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394"/>
              </w:tabs>
              <w:spacing w:after="0" w:before="60" w:line="240" w:lineRule="auto"/>
              <w:ind w:left="393" w:right="0" w:hanging="285"/>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derayman işaretleri</w:t>
            </w:r>
          </w:p>
          <w:p w:rsidR="00000000" w:rsidDel="00000000" w:rsidP="00000000" w:rsidRDefault="00000000" w:rsidRPr="00000000" w14:paraId="0000035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394"/>
              </w:tabs>
              <w:spacing w:after="0" w:before="60" w:line="240" w:lineRule="auto"/>
              <w:ind w:left="393" w:right="362" w:hanging="285"/>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üzerindeki tekerleğin yerinden çıkması işaretleri </w:t>
            </w:r>
          </w:p>
          <w:p w:rsidR="00000000" w:rsidDel="00000000" w:rsidP="00000000" w:rsidRDefault="00000000" w:rsidRPr="00000000" w14:paraId="0000035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394"/>
              </w:tabs>
              <w:spacing w:after="0" w:before="60" w:line="240" w:lineRule="auto"/>
              <w:ind w:left="393" w:right="0" w:hanging="285"/>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 ile gösterilen çene ve bandaj arasındaki kavisli bölgede ısınma (monoblok tekerlek) var</w:t>
            </w:r>
          </w:p>
        </w:tc>
        <w:tc>
          <w:tcPr>
            <w:vMerge w:val="restart"/>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6132" w:hRule="atLeast"/>
          <w:tblHeader w:val="0"/>
        </w:trPr>
        <w:tc>
          <w:tcPr>
            <w:vMerge w:val="continue"/>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1.7.1</w:t>
            </w:r>
          </w:p>
        </w:tc>
        <w:tc>
          <w:tcPr>
            <w:vMerge w:val="continue"/>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1" w:hRule="atLeast"/>
          <w:tblHeader w:val="0"/>
        </w:trPr>
        <w:tc>
          <w:tcPr>
            <w:gridSpan w:val="5"/>
            <w:tcBorders>
              <w:left w:color="000000" w:space="0" w:sz="0" w:val="nil"/>
              <w:bottom w:color="000000" w:space="0" w:sz="0" w:val="nil"/>
              <w:right w:color="000000" w:space="0" w:sz="0" w:val="nil"/>
            </w:tcBorders>
            <w:vAlign w:val="top"/>
          </w:tcPr>
          <w:p w:rsidR="00000000" w:rsidDel="00000000" w:rsidP="00000000" w:rsidRDefault="00000000" w:rsidRPr="00000000" w14:paraId="0000035D">
            <w:pPr>
              <w:rPr>
                <w:vertAlign w:val="baseline"/>
              </w:rPr>
            </w:pPr>
            <w:r w:rsidDel="00000000" w:rsidR="00000000" w:rsidRPr="00000000">
              <w:rPr>
                <w:rtl w:val="0"/>
              </w:rPr>
            </w:r>
          </w:p>
        </w:tc>
      </w:tr>
    </w:tbl>
    <w:p w:rsidR="00000000" w:rsidDel="00000000" w:rsidP="00000000" w:rsidRDefault="00000000" w:rsidRPr="00000000" w14:paraId="00000362">
      <w:pPr>
        <w:rPr>
          <w:vertAlign w:val="baseline"/>
        </w:rPr>
        <w:sectPr>
          <w:footerReference r:id="rId48" w:type="default"/>
          <w:type w:val="nextPage"/>
          <w:pgSz w:h="16850" w:w="11920" w:orient="portrait"/>
          <w:pgMar w:bottom="800" w:top="1040" w:left="980" w:right="1000" w:header="755" w:footer="614"/>
        </w:sectPr>
      </w:pP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18341340</wp:posOffset>
                </wp:positionH>
                <wp:positionV relativeFrom="page">
                  <wp:posOffset>6233160</wp:posOffset>
                </wp:positionV>
                <wp:extent cx="236220" cy="3803015"/>
                <wp:wrapNone/>
                <wp:docPr id="193" name=""/>
                <a:graphic>
                  <a:graphicData uri="http://schemas.microsoft.com/office/word/2010/wordprocessingShape">
                    <wps:wsp>
                      <wps:cNvSpPr>
                        <a:spLocks noEditPoints="1"/>
                      </wps:cNvSpPr>
                      <wps:cNvPr id="470" name="Freeform 338"/>
                      <wps:spPr bwMode="auto">
                        <a:xfrm>
                          <a:off x="0" y="0"/>
                          <a:ext cx="236220" cy="3803015"/>
                        </a:xfrm>
                        <a:custGeom>
                          <a:avLst/>
                          <a:gdLst>
                            <a:gd fmla="+- 0 7221 7221" name="T0"/>
                            <a:gd fmla="*/ T0 w 372" name="T1"/>
                            <a:gd fmla="+- 0 2454 2454" name="T2"/>
                            <a:gd fmla="*/ 2454 h 5989" name="T3"/>
                            <a:gd fmla="+- 0 7303 7221" name="T4"/>
                            <a:gd fmla="*/ T4 w 372" name="T5"/>
                            <a:gd fmla="+- 0 2503 2454" name="T6"/>
                            <a:gd fmla="*/ 2503 h 5989" name="T7"/>
                            <a:gd fmla="+- 0 7337 7221" name="T8"/>
                            <a:gd fmla="*/ T8 w 372" name="T9"/>
                            <a:gd fmla="+- 0 2560 2454" name="T10"/>
                            <a:gd fmla="*/ 2560 h 5989" name="T11"/>
                            <a:gd fmla="+- 0 7366 7221" name="T12"/>
                            <a:gd fmla="*/ T12 w 372" name="T13"/>
                            <a:gd fmla="+- 0 2635 2454" name="T14"/>
                            <a:gd fmla="*/ 2635 h 5989" name="T15"/>
                            <a:gd fmla="+- 0 7388 7221" name="T16"/>
                            <a:gd fmla="*/ T16 w 372" name="T17"/>
                            <a:gd fmla="+- 0 2723 2454" name="T18"/>
                            <a:gd fmla="*/ 2723 h 5989" name="T19"/>
                            <a:gd fmla="+- 0 7402 7221" name="T20"/>
                            <a:gd fmla="*/ T20 w 372" name="T21"/>
                            <a:gd fmla="+- 0 2825 2454" name="T22"/>
                            <a:gd fmla="*/ 2825 h 5989" name="T23"/>
                            <a:gd fmla="+- 0 7407 7221" name="T24"/>
                            <a:gd fmla="*/ T24 w 372" name="T25"/>
                            <a:gd fmla="+- 0 2935 2454" name="T26"/>
                            <a:gd fmla="*/ 2935 h 5989" name="T27"/>
                            <a:gd fmla="+- 0 7407 7221" name="T28"/>
                            <a:gd fmla="*/ T28 w 372" name="T29"/>
                            <a:gd fmla="+- 0 4967 2454" name="T30"/>
                            <a:gd fmla="*/ 4967 h 5989" name="T31"/>
                            <a:gd fmla="+- 0 7412 7221" name="T32"/>
                            <a:gd fmla="*/ T32 w 372" name="T33"/>
                            <a:gd fmla="+- 0 5077 2454" name="T34"/>
                            <a:gd fmla="*/ 5077 h 5989" name="T35"/>
                            <a:gd fmla="+- 0 7426 7221" name="T36"/>
                            <a:gd fmla="*/ T36 w 372" name="T37"/>
                            <a:gd fmla="+- 0 5179 2454" name="T38"/>
                            <a:gd fmla="*/ 5179 h 5989" name="T39"/>
                            <a:gd fmla="+- 0 7448 7221" name="T40"/>
                            <a:gd fmla="*/ T40 w 372" name="T41"/>
                            <a:gd fmla="+- 0 5269 2454" name="T42"/>
                            <a:gd fmla="*/ 5269 h 5989" name="T43"/>
                            <a:gd fmla="+- 0 7477 7221" name="T44"/>
                            <a:gd fmla="*/ T44 w 372" name="T45"/>
                            <a:gd fmla="+- 0 5342 2454" name="T46"/>
                            <a:gd fmla="*/ 5342 h 5989" name="T47"/>
                            <a:gd fmla="+- 0 7511 7221" name="T48"/>
                            <a:gd fmla="*/ T48 w 372" name="T49"/>
                            <a:gd fmla="+- 0 5400 2454" name="T50"/>
                            <a:gd fmla="*/ 5400 h 5989" name="T51"/>
                            <a:gd fmla="+- 0 7593 7221" name="T52"/>
                            <a:gd fmla="*/ T52 w 372" name="T53"/>
                            <a:gd fmla="+- 0 5448 2454" name="T54"/>
                            <a:gd fmla="*/ 5448 h 5989" name="T55"/>
                            <a:gd fmla="+- 0 7550 7221" name="T56"/>
                            <a:gd fmla="*/ T56 w 372" name="T57"/>
                            <a:gd fmla="+- 0 5461 2454" name="T58"/>
                            <a:gd fmla="*/ 5461 h 5989" name="T59"/>
                            <a:gd fmla="+- 0 7477 7221" name="T60"/>
                            <a:gd fmla="*/ T60 w 372" name="T61"/>
                            <a:gd fmla="+- 0 5555 2454" name="T62"/>
                            <a:gd fmla="*/ 5555 h 5989" name="T63"/>
                            <a:gd fmla="+- 0 7448 7221" name="T64"/>
                            <a:gd fmla="*/ T64 w 372" name="T65"/>
                            <a:gd fmla="+- 0 5629 2454" name="T66"/>
                            <a:gd fmla="*/ 5629 h 5989" name="T67"/>
                            <a:gd fmla="+- 0 7426 7221" name="T68"/>
                            <a:gd fmla="*/ T68 w 372" name="T69"/>
                            <a:gd fmla="+- 0 5718 2454" name="T70"/>
                            <a:gd fmla="*/ 5718 h 5989" name="T71"/>
                            <a:gd fmla="+- 0 7412 7221" name="T72"/>
                            <a:gd fmla="*/ T72 w 372" name="T73"/>
                            <a:gd fmla="+- 0 5820 2454" name="T74"/>
                            <a:gd fmla="*/ 5820 h 5989" name="T75"/>
                            <a:gd fmla="+- 0 7407 7221" name="T76"/>
                            <a:gd fmla="*/ T76 w 372" name="T77"/>
                            <a:gd fmla="+- 0 5930 2454" name="T78"/>
                            <a:gd fmla="*/ 5930 h 5989" name="T79"/>
                            <a:gd fmla="+- 0 7407 7221" name="T80"/>
                            <a:gd fmla="*/ T80 w 372" name="T81"/>
                            <a:gd fmla="+- 0 7962 2454" name="T82"/>
                            <a:gd fmla="*/ 7962 h 5989" name="T83"/>
                            <a:gd fmla="+- 0 7402 7221" name="T84"/>
                            <a:gd fmla="*/ T84 w 372" name="T85"/>
                            <a:gd fmla="+- 0 8072 2454" name="T86"/>
                            <a:gd fmla="*/ 8072 h 5989" name="T87"/>
                            <a:gd fmla="+- 0 7388 7221" name="T88"/>
                            <a:gd fmla="*/ T88 w 372" name="T89"/>
                            <a:gd fmla="+- 0 8174 2454" name="T90"/>
                            <a:gd fmla="*/ 8174 h 5989" name="T91"/>
                            <a:gd fmla="+- 0 7366 7221" name="T92"/>
                            <a:gd fmla="*/ T92 w 372" name="T93"/>
                            <a:gd fmla="+- 0 8263 2454" name="T94"/>
                            <a:gd fmla="*/ 8263 h 5989" name="T95"/>
                            <a:gd fmla="+- 0 7337 7221" name="T96"/>
                            <a:gd fmla="*/ T96 w 372" name="T97"/>
                            <a:gd fmla="+- 0 8337 2454" name="T98"/>
                            <a:gd fmla="*/ 8337 h 5989" name="T99"/>
                            <a:gd fmla="+- 0 7303 7221" name="T100"/>
                            <a:gd fmla="*/ T100 w 372" name="T101"/>
                            <a:gd fmla="+- 0 8394 2454" name="T102"/>
                            <a:gd fmla="*/ 8394 h 5989" name="T103"/>
                            <a:gd fmla="+- 0 7264 7221" name="T104"/>
                            <a:gd fmla="*/ T104 w 372" name="T105"/>
                            <a:gd fmla="+- 0 8431 2454" name="T106"/>
                            <a:gd fmla="*/ 8431 h 5989" name="T107"/>
                            <a:gd fmla="+- 0 7221 7221" name="T108"/>
                            <a:gd fmla="*/ T108 w 372" name="T109"/>
                            <a:gd fmla="+- 0 8443 2454" name="T110"/>
                            <a:gd fmla="*/ 8443 h 5989" name="T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b="b" l="0" r="r" t="0"/>
                          <a:pathLst>
                            <a:path h="5989" w="372">
                              <a:moveTo>
                                <a:pt x="0" y="0"/>
                              </a:moveTo>
                              <a:lnTo>
                                <a:pt x="82" y="49"/>
                              </a:lnTo>
                              <a:lnTo>
                                <a:pt x="116" y="106"/>
                              </a:lnTo>
                              <a:lnTo>
                                <a:pt x="145" y="181"/>
                              </a:lnTo>
                              <a:lnTo>
                                <a:pt x="167" y="269"/>
                              </a:lnTo>
                              <a:lnTo>
                                <a:pt x="181" y="371"/>
                              </a:lnTo>
                              <a:lnTo>
                                <a:pt x="186" y="481"/>
                              </a:lnTo>
                              <a:lnTo>
                                <a:pt x="186" y="2513"/>
                              </a:lnTo>
                              <a:lnTo>
                                <a:pt x="191" y="2623"/>
                              </a:lnTo>
                              <a:lnTo>
                                <a:pt x="205" y="2725"/>
                              </a:lnTo>
                              <a:lnTo>
                                <a:pt x="227" y="2815"/>
                              </a:lnTo>
                              <a:lnTo>
                                <a:pt x="256" y="2888"/>
                              </a:lnTo>
                              <a:lnTo>
                                <a:pt x="290" y="2946"/>
                              </a:lnTo>
                              <a:lnTo>
                                <a:pt x="372" y="2994"/>
                              </a:lnTo>
                              <a:lnTo>
                                <a:pt x="329" y="3007"/>
                              </a:lnTo>
                              <a:lnTo>
                                <a:pt x="256" y="3101"/>
                              </a:lnTo>
                              <a:lnTo>
                                <a:pt x="227" y="3175"/>
                              </a:lnTo>
                              <a:lnTo>
                                <a:pt x="205" y="3264"/>
                              </a:lnTo>
                              <a:lnTo>
                                <a:pt x="191" y="3366"/>
                              </a:lnTo>
                              <a:lnTo>
                                <a:pt x="186" y="3476"/>
                              </a:lnTo>
                              <a:lnTo>
                                <a:pt x="186" y="5508"/>
                              </a:lnTo>
                              <a:lnTo>
                                <a:pt x="181" y="5618"/>
                              </a:lnTo>
                              <a:lnTo>
                                <a:pt x="167" y="5720"/>
                              </a:lnTo>
                              <a:lnTo>
                                <a:pt x="145" y="5809"/>
                              </a:lnTo>
                              <a:lnTo>
                                <a:pt x="116" y="5883"/>
                              </a:lnTo>
                              <a:lnTo>
                                <a:pt x="82" y="5940"/>
                              </a:lnTo>
                              <a:lnTo>
                                <a:pt x="43" y="5977"/>
                              </a:lnTo>
                              <a:lnTo>
                                <a:pt x="0" y="5989"/>
                              </a:ln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page">
                  <wp:posOffset>18341340</wp:posOffset>
                </wp:positionH>
                <wp:positionV relativeFrom="page">
                  <wp:posOffset>6233160</wp:posOffset>
                </wp:positionV>
                <wp:extent cx="236220" cy="3803015"/>
                <wp:effectExtent b="0" l="0" r="0" t="0"/>
                <wp:wrapNone/>
                <wp:docPr id="193" name="image228.png"/>
                <a:graphic>
                  <a:graphicData uri="http://schemas.openxmlformats.org/drawingml/2006/picture">
                    <pic:pic>
                      <pic:nvPicPr>
                        <pic:cNvPr id="0" name="image228.png"/>
                        <pic:cNvPicPr preferRelativeResize="0"/>
                      </pic:nvPicPr>
                      <pic:blipFill>
                        <a:blip r:embed="rId49"/>
                        <a:srcRect b="0" l="0" r="0" t="0"/>
                        <a:stretch>
                          <a:fillRect/>
                        </a:stretch>
                      </pic:blipFill>
                      <pic:spPr>
                        <a:xfrm>
                          <a:off x="0" y="0"/>
                          <a:ext cx="236220" cy="380301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0"/>
        <w:tblW w:w="96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7"/>
        <w:gridCol w:w="994"/>
        <w:gridCol w:w="3826"/>
        <w:gridCol w:w="1985"/>
        <w:gridCol w:w="1133"/>
        <w:tblGridChange w:id="0">
          <w:tblGrid>
            <w:gridCol w:w="1697"/>
            <w:gridCol w:w="994"/>
            <w:gridCol w:w="3826"/>
            <w:gridCol w:w="1985"/>
            <w:gridCol w:w="1133"/>
          </w:tblGrid>
        </w:tblGridChange>
      </w:tblGrid>
      <w:tr>
        <w:trPr>
          <w:cantSplit w:val="0"/>
          <w:trHeight w:val="715" w:hRule="atLeast"/>
          <w:tblHeader w:val="0"/>
        </w:trPr>
        <w:tc>
          <w:tcPr>
            <w:shd w:fill="d9d9d9" w:val="cle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3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80" w:right="4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5961" w:hRule="atLeast"/>
          <w:tblHeader w:val="0"/>
        </w:trPr>
        <w:tc>
          <w:tcPr>
            <w:vMerge w:val="restart"/>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3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Oval (eksantrik) tekerlek işaretleri</w:t>
            </w:r>
            <w:r w:rsidDel="00000000" w:rsidR="00000000" w:rsidRPr="00000000">
              <w:rPr>
                <w:rtl w:val="0"/>
              </w:rPr>
            </w:r>
          </w:p>
        </w:tc>
        <w:tc>
          <w:tcPr>
            <w:vMerge w:val="restart"/>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1.7.2</w:t>
            </w:r>
          </w:p>
        </w:tc>
        <w:tc>
          <w:tcPr>
            <w:tcBorders>
              <w:bottom w:color="000000" w:space="0" w:sz="0" w:val="nil"/>
            </w:tcBorders>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müsellesi pimi kesilmiş (Tringala)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07" w:right="57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emniyet üzengisi kırık (ayrıca bk. no. 3.1.2)</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41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müsellesi dış rondelanın üzerinde parlak izler var</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İç sustalar (yük sustalarının) üzerinde parlak çizgiler var (ayrıca bk. no. 2.5)</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Kaldırma emniyet mandalı (”T") kayıp veya gevşek (ayrıca bk. 2.5.5)</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4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Y25 bojilerde: dingil kutuları veya dingil kutularının kenarındaki kılavuzların üzerindeki sert mangan aşınma plakaları düşmüş veya kaynaklı bağlantı noktaları gevşek (ayrıca bk. 1.8.4 ve 4.4.2)</w:t>
            </w:r>
          </w:p>
        </w:tc>
        <w:tc>
          <w:tcPr>
            <w:tcBorders>
              <w:top w:color="d9d9d9" w:space="0" w:sz="28" w:val="single"/>
              <w:bottom w:color="000000" w:space="0" w:sz="0" w:val="nil"/>
            </w:tcBorders>
            <w:vAlign w:val="top"/>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7" w:right="20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 işaretlerden en az ikisi bir tekerleğin üzerinde veya kenarında kaydedilirse:</w:t>
            </w:r>
          </w:p>
        </w:tc>
        <w:tc>
          <w:tcPr>
            <w:vMerge w:val="restart"/>
            <w:tcBorders>
              <w:top w:color="d9d9d9" w:space="0" w:sz="28" w:val="single"/>
            </w:tcBorders>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276" w:hRule="atLeast"/>
          <w:tblHeader w:val="0"/>
        </w:trPr>
        <w:tc>
          <w:tcPr>
            <w:vMerge w:val="continue"/>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07" w:right="18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Yuvarlanma yüzeyinde yer yer ezilme, düzensiz temas yüzeyleri veya ispit üzerinde düzensiz çıkıntılar var (ayrıca bk. 1.3.2)</w:t>
            </w:r>
          </w:p>
        </w:tc>
        <w:tc>
          <w:tcPr>
            <w:tcBorders>
              <w:top w:color="000000" w:space="0" w:sz="0" w:val="nil"/>
            </w:tcBorders>
            <w:vAlign w:val="top"/>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07" w:right="1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model + ''Oval tekerlek ihtimali'' ifadesi eklenir.  </w:t>
            </w:r>
          </w:p>
        </w:tc>
        <w:tc>
          <w:tcPr>
            <w:vMerge w:val="continue"/>
            <w:tcBorders>
              <w:top w:color="d9d9d9" w:space="0" w:sz="28" w:val="single"/>
            </w:tcBorders>
            <w:vAlign w:val="top"/>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9A">
      <w:pPr>
        <w:rPr>
          <w:vertAlign w:val="baseline"/>
        </w:rPr>
        <w:sectPr>
          <w:footerReference r:id="rId50" w:type="default"/>
          <w:type w:val="nextPage"/>
          <w:pgSz w:h="16850" w:w="11920" w:orient="portrait"/>
          <w:pgMar w:bottom="920" w:top="1040" w:left="980" w:right="1000" w:header="755" w:footer="724"/>
          <w:pgNumType w:start="21"/>
        </w:sect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2887980</wp:posOffset>
                </wp:positionH>
                <wp:positionV relativeFrom="page">
                  <wp:posOffset>3192145</wp:posOffset>
                </wp:positionV>
                <wp:extent cx="1821815" cy="1066800"/>
                <wp:wrapNone/>
                <wp:docPr id="195" name=""/>
                <a:graphic>
                  <a:graphicData uri="http://schemas.microsoft.com/office/word/2010/wordprocessingGroup">
                    <wpg:wgp>
                      <wpg:cNvGrpSpPr>
                        <a:grpSpLocks/>
                      </wpg:cNvGrpSpPr>
                      <wpg:cNvPr id="467" name="Group 335"/>
                      <wpg:grpSpPr bwMode="auto">
                        <a:xfrm>
                          <a:off x="0" y="0"/>
                          <a:ext cx="1821815" cy="1066800"/>
                          <a:chOff x="4548" y="5027"/>
                          <a:chExt cx="2869" cy="1680"/>
                        </a:xfrm>
                      </wpg:grpSpPr>
                      <pic:pic>
                        <pic:nvPicPr>
                          <pic:cNvPr id="468" name="Picture 337"/>
                          <pic:cNvPicPr>
                            <a:picLocks noChangeAspect="1" noChangeArrowheads="1"/>
                          </pic:cNvPicPr>
                        </pic:nvPicPr>
                        <pic:blipFill>
                          <a:blip r:embed="rId1">
                            <a:extLst>
                              <a:ext uri="{28A0092B-C50C-407E-A947-70E740481C1C}"/>
                            </a:extLst>
                          </a:blip>
                          <a:srcRect/>
                          <a:stretch>
                            <a:fillRect/>
                          </a:stretch>
                        </pic:blipFill>
                        <pic:spPr bwMode="auto">
                          <a:xfrm>
                            <a:off x="5828" y="5120"/>
                            <a:ext cx="1588" cy="1587"/>
                          </a:xfrm>
                          <a:prstGeom prst="rect">
                            <a:avLst/>
                          </a:prstGeom>
                          <a:noFill/>
                          <a:extLst>
                            <a:ext uri="{909E8E84-426E-40DD-AFC4-6F175D3DCCD1}"/>
                          </a:extLst>
                        </pic:spPr>
                      </pic:pic>
                      <pic:pic>
                        <pic:nvPicPr>
                          <pic:cNvPr id="469" name="Picture 336"/>
                          <pic:cNvPicPr>
                            <a:picLocks noChangeAspect="1" noChangeArrowheads="1"/>
                          </pic:cNvPicPr>
                        </pic:nvPicPr>
                        <pic:blipFill>
                          <a:blip r:embed="rId2">
                            <a:extLst>
                              <a:ext uri="{28A0092B-C50C-407E-A947-70E740481C1C}"/>
                            </a:extLst>
                          </a:blip>
                          <a:srcRect/>
                          <a:stretch>
                            <a:fillRect/>
                          </a:stretch>
                        </pic:blipFill>
                        <pic:spPr bwMode="auto">
                          <a:xfrm>
                            <a:off x="4548" y="5027"/>
                            <a:ext cx="1280" cy="1671"/>
                          </a:xfrm>
                          <a:prstGeom prst="rect">
                            <a:avLst/>
                          </a:prstGeom>
                          <a:noFill/>
                          <a:extLst>
                            <a:ext uri="{909E8E84-426E-40DD-AFC4-6F175D3DCCD1}"/>
                          </a:extLst>
                        </pic:spPr>
                      </pic:pic>
                    </wpg:wgp>
                  </a:graphicData>
                </a:graphic>
              </wp:anchor>
            </w:drawing>
          </mc:Choice>
          <mc:Fallback>
            <w:drawing>
              <wp:anchor allowOverlap="1" behindDoc="1" distB="0" distT="0" distL="0" distR="0" hidden="0" layoutInCell="1" locked="0" relativeHeight="0" simplePos="0">
                <wp:simplePos x="0" y="0"/>
                <wp:positionH relativeFrom="page">
                  <wp:posOffset>2887980</wp:posOffset>
                </wp:positionH>
                <wp:positionV relativeFrom="page">
                  <wp:posOffset>3192145</wp:posOffset>
                </wp:positionV>
                <wp:extent cx="1821815" cy="1066800"/>
                <wp:effectExtent b="0" l="0" r="0" t="0"/>
                <wp:wrapNone/>
                <wp:docPr id="195" name="image230.png"/>
                <a:graphic>
                  <a:graphicData uri="http://schemas.openxmlformats.org/drawingml/2006/picture">
                    <pic:pic>
                      <pic:nvPicPr>
                        <pic:cNvPr id="0" name="image230.png"/>
                        <pic:cNvPicPr preferRelativeResize="0"/>
                      </pic:nvPicPr>
                      <pic:blipFill>
                        <a:blip r:embed="rId51"/>
                        <a:srcRect b="0" l="0" r="0" t="0"/>
                        <a:stretch>
                          <a:fillRect/>
                        </a:stretch>
                      </pic:blipFill>
                      <pic:spPr>
                        <a:xfrm>
                          <a:off x="0" y="0"/>
                          <a:ext cx="1821815" cy="10668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2705100</wp:posOffset>
                </wp:positionH>
                <wp:positionV relativeFrom="page">
                  <wp:posOffset>4774565</wp:posOffset>
                </wp:positionV>
                <wp:extent cx="2004060" cy="1081405"/>
                <wp:wrapNone/>
                <wp:docPr id="198" name=""/>
                <a:graphic>
                  <a:graphicData uri="http://schemas.microsoft.com/office/word/2010/wordprocessingGroup">
                    <wpg:wgp>
                      <wpg:cNvGrpSpPr>
                        <a:grpSpLocks/>
                      </wpg:cNvGrpSpPr>
                      <wpg:cNvPr id="464" name="Group 332"/>
                      <wpg:grpSpPr bwMode="auto">
                        <a:xfrm>
                          <a:off x="0" y="0"/>
                          <a:ext cx="2004060" cy="1081405"/>
                          <a:chOff x="4260" y="7519"/>
                          <a:chExt cx="3156" cy="1703"/>
                        </a:xfrm>
                      </wpg:grpSpPr>
                      <pic:pic>
                        <pic:nvPicPr>
                          <pic:cNvPr id="465" name="Picture 334"/>
                          <pic:cNvPicPr>
                            <a:picLocks noChangeAspect="1" noChangeArrowheads="1"/>
                          </pic:cNvPicPr>
                        </pic:nvPicPr>
                        <pic:blipFill>
                          <a:blip r:embed="rId1">
                            <a:extLst>
                              <a:ext uri="{28A0092B-C50C-407E-A947-70E740481C1C}"/>
                            </a:extLst>
                          </a:blip>
                          <a:srcRect/>
                          <a:stretch>
                            <a:fillRect/>
                          </a:stretch>
                        </pic:blipFill>
                        <pic:spPr bwMode="auto">
                          <a:xfrm>
                            <a:off x="4627" y="7519"/>
                            <a:ext cx="2789" cy="1703"/>
                          </a:xfrm>
                          <a:prstGeom prst="rect">
                            <a:avLst/>
                          </a:prstGeom>
                          <a:noFill/>
                          <a:extLst>
                            <a:ext uri="{909E8E84-426E-40DD-AFC4-6F175D3DCCD1}"/>
                          </a:extLst>
                        </pic:spPr>
                      </pic:pic>
                      <wps:wsp>
                        <wps:cNvSpPr>
                          <a:spLocks noChangeArrowheads="1"/>
                        </wps:cNvSpPr>
                        <wps:cNvPr id="466" name="Rectangle 333"/>
                        <wps:spPr bwMode="auto">
                          <a:xfrm>
                            <a:off x="4260" y="7787"/>
                            <a:ext cx="1092" cy="315"/>
                          </a:xfrm>
                          <a:prstGeom prst="rect">
                            <a:avLst/>
                          </a:prstGeom>
                          <a:solidFill>
                            <a:srgbClr val="FFFFFF"/>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2705100</wp:posOffset>
                </wp:positionH>
                <wp:positionV relativeFrom="page">
                  <wp:posOffset>4774565</wp:posOffset>
                </wp:positionV>
                <wp:extent cx="2004060" cy="1081405"/>
                <wp:effectExtent b="0" l="0" r="0" t="0"/>
                <wp:wrapNone/>
                <wp:docPr id="198" name="image233.png"/>
                <a:graphic>
                  <a:graphicData uri="http://schemas.openxmlformats.org/drawingml/2006/picture">
                    <pic:pic>
                      <pic:nvPicPr>
                        <pic:cNvPr id="0" name="image233.png"/>
                        <pic:cNvPicPr preferRelativeResize="0"/>
                      </pic:nvPicPr>
                      <pic:blipFill>
                        <a:blip r:embed="rId52"/>
                        <a:srcRect b="0" l="0" r="0" t="0"/>
                        <a:stretch>
                          <a:fillRect/>
                        </a:stretch>
                      </pic:blipFill>
                      <pic:spPr>
                        <a:xfrm>
                          <a:off x="0" y="0"/>
                          <a:ext cx="2004060" cy="1081405"/>
                        </a:xfrm>
                        <a:prstGeom prst="rect"/>
                        <a:ln/>
                      </pic:spPr>
                    </pic:pic>
                  </a:graphicData>
                </a:graphic>
              </wp:anchor>
            </w:drawing>
          </mc:Fallback>
        </mc:AlternateContent>
      </w:r>
      <w:r w:rsidDel="00000000" w:rsidR="00000000" w:rsidRPr="00000000">
        <w:rPr>
          <w:rtl w:val="0"/>
        </w:rPr>
      </w:r>
    </w:p>
    <w:tbl>
      <w:tblPr>
        <w:tblStyle w:val="Table11"/>
        <w:tblW w:w="963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4085"/>
        <w:gridCol w:w="1726"/>
        <w:gridCol w:w="1133"/>
        <w:tblGridChange w:id="0">
          <w:tblGrid>
            <w:gridCol w:w="1699"/>
            <w:gridCol w:w="989"/>
            <w:gridCol w:w="4085"/>
            <w:gridCol w:w="1726"/>
            <w:gridCol w:w="1133"/>
          </w:tblGrid>
        </w:tblGridChange>
      </w:tblGrid>
      <w:tr>
        <w:trPr>
          <w:cantSplit w:val="0"/>
          <w:trHeight w:val="716" w:hRule="atLeast"/>
          <w:tblHeader w:val="0"/>
        </w:trPr>
        <w:tc>
          <w:tcPr>
            <w:shd w:fill="d9d9d9" w:val="clear"/>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2" w:right="6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80" w:right="58" w:hanging="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03" w:hRule="atLeast"/>
          <w:tblHeader w:val="0"/>
        </w:trPr>
        <w:tc>
          <w:tcPr>
            <w:tcBorders>
              <w:bottom w:color="000000" w:space="0" w:sz="0" w:val="nil"/>
            </w:tcBorders>
            <w:vAlign w:val="top"/>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Dingil kutusu</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w:t>
            </w:r>
          </w:p>
        </w:tc>
        <w:tc>
          <w:tcPr>
            <w:tcBorders>
              <w:bottom w:color="000000" w:space="0" w:sz="0" w:val="nil"/>
            </w:tcBorders>
            <w:vAlign w:val="top"/>
          </w:tcPr>
          <w:p w:rsidR="00000000" w:rsidDel="00000000" w:rsidP="00000000" w:rsidRDefault="00000000" w:rsidRPr="00000000" w14:paraId="000003A3">
            <w:pPr>
              <w:rPr>
                <w:vertAlign w:val="baseline"/>
              </w:rPr>
            </w:pPr>
            <w:r w:rsidDel="00000000" w:rsidR="00000000" w:rsidRPr="00000000">
              <w:rPr>
                <w:rtl w:val="0"/>
              </w:rPr>
            </w:r>
          </w:p>
        </w:tc>
        <w:tc>
          <w:tcPr>
            <w:vMerge w:val="restart"/>
            <w:tcBorders>
              <w:top w:color="d9d9d9" w:space="0" w:sz="24" w:val="single"/>
            </w:tcBorders>
            <w:vAlign w:val="top"/>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tcBorders>
              <w:top w:color="d9d9d9" w:space="0" w:sz="24" w:val="single"/>
            </w:tcBorders>
            <w:vAlign w:val="top"/>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340" w:hRule="atLeast"/>
          <w:tblHeader w:val="0"/>
        </w:trPr>
        <w:tc>
          <w:tcPr>
            <w:tcBorders>
              <w:top w:color="000000" w:space="0" w:sz="0" w:val="nil"/>
              <w:bottom w:color="000000" w:space="0" w:sz="0" w:val="nil"/>
            </w:tcBorders>
            <w:vAlign w:val="top"/>
          </w:tcPr>
          <w:p w:rsidR="00000000" w:rsidDel="00000000" w:rsidP="00000000" w:rsidRDefault="00000000" w:rsidRPr="00000000" w14:paraId="000003AC">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1.8.1</w:t>
            </w:r>
          </w:p>
        </w:tc>
        <w:tc>
          <w:tcPr>
            <w:tcBorders>
              <w:top w:color="000000" w:space="0" w:sz="0" w:val="nil"/>
              <w:bottom w:color="000000" w:space="0" w:sz="0" w:val="nil"/>
            </w:tcBorders>
            <w:vAlign w:val="top"/>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gövdesi </w:t>
            </w:r>
          </w:p>
        </w:tc>
        <w:tc>
          <w:tcPr>
            <w:vMerge w:val="continue"/>
            <w:tcBorders>
              <w:top w:color="d9d9d9" w:space="0" w:sz="24" w:val="single"/>
            </w:tcBorders>
            <w:vAlign w:val="top"/>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4" w:val="single"/>
            </w:tcBorders>
            <w:vAlign w:val="top"/>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976" w:hRule="atLeast"/>
          <w:tblHeader w:val="0"/>
        </w:trPr>
        <w:tc>
          <w:tcPr>
            <w:tcBorders>
              <w:top w:color="000000" w:space="0" w:sz="0" w:val="nil"/>
              <w:bottom w:color="000000" w:space="0" w:sz="0" w:val="nil"/>
            </w:tcBorders>
            <w:vAlign w:val="top"/>
          </w:tcPr>
          <w:p w:rsidR="00000000" w:rsidDel="00000000" w:rsidP="00000000" w:rsidRDefault="00000000" w:rsidRPr="00000000" w14:paraId="000003B1">
            <w:pPr>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1.8.1.1</w:t>
            </w:r>
          </w:p>
        </w:tc>
        <w:tc>
          <w:tcPr>
            <w:tcBorders>
              <w:top w:color="000000" w:space="0" w:sz="0" w:val="nil"/>
            </w:tcBorders>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gövdesi sızdırmaz değil</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5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 toz girmesine neden olabilecek hasar var</w:t>
            </w:r>
          </w:p>
          <w:p w:rsidR="00000000" w:rsidDel="00000000" w:rsidP="00000000" w:rsidRDefault="00000000" w:rsidRPr="00000000" w14:paraId="000003B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 veya kırık dingil kutusu gövdesi</w:t>
            </w:r>
          </w:p>
          <w:p w:rsidR="00000000" w:rsidDel="00000000" w:rsidP="00000000" w:rsidRDefault="00000000" w:rsidRPr="00000000" w14:paraId="000003B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kayıp tapa (yok)</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3" w:right="18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Merkezleme konisinin koruyucu kapağının kaybolması durumunda vagon kabul edilebilir)</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Tapa</w:t>
            </w:r>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87" w:right="1738"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Başlık </w:t>
            </w:r>
            <w:r w:rsidDel="00000000" w:rsidR="00000000" w:rsidRPr="00000000">
              <w:rPr>
                <w:rtl w:val="0"/>
              </w:rPr>
            </w:r>
          </w:p>
        </w:tc>
        <w:tc>
          <w:tcPr>
            <w:vMerge w:val="continue"/>
            <w:tcBorders>
              <w:top w:color="d9d9d9" w:space="0" w:sz="24" w:val="single"/>
            </w:tcBorders>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d9d9d9" w:space="0" w:sz="24" w:val="single"/>
            </w:tcBorders>
            <w:vAlign w:val="top"/>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446" w:hRule="atLeast"/>
          <w:tblHeader w:val="0"/>
        </w:trPr>
        <w:tc>
          <w:tcPr>
            <w:tcBorders>
              <w:top w:color="000000" w:space="0" w:sz="0" w:val="nil"/>
              <w:bottom w:color="000000" w:space="0" w:sz="0" w:val="nil"/>
            </w:tcBorders>
            <w:vAlign w:val="top"/>
          </w:tcPr>
          <w:p w:rsidR="00000000" w:rsidDel="00000000" w:rsidP="00000000" w:rsidRDefault="00000000" w:rsidRPr="00000000" w14:paraId="000003BC">
            <w:pPr>
              <w:rPr>
                <w:vertAlign w:val="baseline"/>
              </w:rPr>
            </w:pPr>
            <w:r w:rsidDel="00000000" w:rsidR="00000000" w:rsidRPr="00000000">
              <w:rPr>
                <w:rtl w:val="0"/>
              </w:rPr>
            </w:r>
          </w:p>
        </w:tc>
        <w:tc>
          <w:tcPr>
            <w:vAlign w:val="top"/>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1.8.1.2</w:t>
            </w:r>
          </w:p>
        </w:tc>
        <w:tc>
          <w:tcPr>
            <w:vAlign w:val="top"/>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Yağlama malzemesi kaybı var</w:t>
            </w:r>
          </w:p>
          <w:p w:rsidR="00000000" w:rsidDel="00000000" w:rsidP="00000000" w:rsidRDefault="00000000" w:rsidRPr="00000000" w14:paraId="000003B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545"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gövdesinden gres veya yağ atımı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23"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highlight w:val="yellow"/>
                <w:u w:val="none"/>
                <w:vertAlign w:val="baseline"/>
                <w:rtl w:val="0"/>
              </w:rPr>
              <w:t xml:space="preserve">kabul edilemez</w:t>
            </w:r>
            <w:r w:rsidDel="00000000" w:rsidR="00000000" w:rsidRPr="00000000">
              <w:rPr>
                <w:rtl w:val="0"/>
              </w:rPr>
            </w:r>
          </w:p>
        </w:tc>
        <w:tc>
          <w:tcPr>
            <w:vAlign w:val="top"/>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896" w:hRule="atLeast"/>
          <w:tblHeader w:val="0"/>
        </w:trPr>
        <w:tc>
          <w:tcPr>
            <w:tcBorders>
              <w:top w:color="000000" w:space="0" w:sz="0" w:val="nil"/>
              <w:bottom w:color="000000" w:space="0" w:sz="0" w:val="nil"/>
            </w:tcBorders>
            <w:vAlign w:val="top"/>
          </w:tcPr>
          <w:p w:rsidR="00000000" w:rsidDel="00000000" w:rsidP="00000000" w:rsidRDefault="00000000" w:rsidRPr="00000000" w14:paraId="000003C3">
            <w:pPr>
              <w:rPr>
                <w:vertAlign w:val="baseline"/>
              </w:rPr>
            </w:pPr>
            <w:r w:rsidDel="00000000" w:rsidR="00000000" w:rsidRPr="00000000">
              <w:rPr>
                <w:rtl w:val="0"/>
              </w:rPr>
            </w:r>
          </w:p>
        </w:tc>
        <w:tc>
          <w:tcPr>
            <w:vAlign w:val="top"/>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1.8.1.3</w:t>
            </w:r>
          </w:p>
        </w:tc>
        <w:tc>
          <w:tcPr>
            <w:vAlign w:val="top"/>
          </w:tcPr>
          <w:p w:rsidR="00000000" w:rsidDel="00000000" w:rsidP="00000000" w:rsidRDefault="00000000" w:rsidRPr="00000000" w14:paraId="000003C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311"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gövdesi kapak seviyesindeki yatak üzerinde gres veya yağ izi var</w:t>
            </w:r>
          </w:p>
        </w:tc>
        <w:tc>
          <w:tcPr>
            <w:vAlign w:val="top"/>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256" w:hRule="atLeast"/>
          <w:tblHeader w:val="0"/>
        </w:trPr>
        <w:tc>
          <w:tcPr>
            <w:tcBorders>
              <w:top w:color="000000" w:space="0" w:sz="0" w:val="nil"/>
              <w:bottom w:color="000000" w:space="0" w:sz="0" w:val="nil"/>
            </w:tcBorders>
            <w:vAlign w:val="top"/>
          </w:tcPr>
          <w:p w:rsidR="00000000" w:rsidDel="00000000" w:rsidP="00000000" w:rsidRDefault="00000000" w:rsidRPr="00000000" w14:paraId="000003C8">
            <w:pPr>
              <w:rPr>
                <w:vertAlign w:val="baseline"/>
              </w:rPr>
            </w:pPr>
            <w:r w:rsidDel="00000000" w:rsidR="00000000" w:rsidRPr="00000000">
              <w:rPr>
                <w:rtl w:val="0"/>
              </w:rPr>
            </w:r>
          </w:p>
        </w:tc>
        <w:tc>
          <w:tcPr>
            <w:vAlign w:val="top"/>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1.8.2</w:t>
            </w:r>
          </w:p>
        </w:tc>
        <w:tc>
          <w:tcPr>
            <w:vAlign w:val="top"/>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4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kulağı kılavuzluk görevini yapamıyor  </w:t>
            </w:r>
          </w:p>
          <w:p w:rsidR="00000000" w:rsidDel="00000000" w:rsidP="00000000" w:rsidRDefault="00000000" w:rsidRPr="00000000" w14:paraId="000003C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kulak kırık</w:t>
            </w:r>
          </w:p>
          <w:p w:rsidR="00000000" w:rsidDel="00000000" w:rsidP="00000000" w:rsidRDefault="00000000" w:rsidRPr="00000000" w14:paraId="000003C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anormal durumda</w:t>
            </w:r>
          </w:p>
        </w:tc>
        <w:tc>
          <w:tcPr>
            <w:vAlign w:val="top"/>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01" w:hRule="atLeast"/>
          <w:tblHeader w:val="0"/>
        </w:trPr>
        <w:tc>
          <w:tcPr>
            <w:tcBorders>
              <w:top w:color="000000" w:space="0" w:sz="0" w:val="nil"/>
              <w:bottom w:color="000000" w:space="0" w:sz="0" w:val="nil"/>
            </w:tcBorders>
            <w:vAlign w:val="top"/>
          </w:tcPr>
          <w:p w:rsidR="00000000" w:rsidDel="00000000" w:rsidP="00000000" w:rsidRDefault="00000000" w:rsidRPr="00000000" w14:paraId="000003CF">
            <w:pPr>
              <w:rP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1.8.3</w:t>
            </w:r>
          </w:p>
        </w:tc>
        <w:tc>
          <w:tcPr>
            <w:tcBorders>
              <w:bottom w:color="000000" w:space="0" w:sz="0" w:val="nil"/>
            </w:tcBorders>
            <w:vAlign w:val="top"/>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Sıcak dingil kutusu</w:t>
            </w:r>
          </w:p>
        </w:tc>
        <w:tc>
          <w:tcPr>
            <w:vMerge w:val="restart"/>
            <w:vAlign w:val="top"/>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946" w:hRule="atLeast"/>
          <w:tblHeader w:val="0"/>
        </w:trPr>
        <w:tc>
          <w:tcPr>
            <w:tcBorders>
              <w:top w:color="000000" w:space="0" w:sz="0" w:val="nil"/>
              <w:bottom w:color="000000" w:space="0" w:sz="0" w:val="nil"/>
            </w:tcBorders>
            <w:vAlign w:val="top"/>
          </w:tcPr>
          <w:p w:rsidR="00000000" w:rsidDel="00000000" w:rsidP="00000000" w:rsidRDefault="00000000" w:rsidRPr="00000000" w14:paraId="000003D6">
            <w:pPr>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1.8.3.1</w:t>
            </w:r>
          </w:p>
        </w:tc>
        <w:tc>
          <w:tcPr>
            <w:tcBorders>
              <w:top w:color="000000" w:space="0" w:sz="0" w:val="nil"/>
            </w:tcBorders>
            <w:vAlign w:val="top"/>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393" w:right="608"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dingil kutusu gövdesinin sıcaklığı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elle dokunulamayacak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kadar artmış</w:t>
            </w:r>
          </w:p>
          <w:p w:rsidR="00000000" w:rsidDel="00000000" w:rsidP="00000000" w:rsidRDefault="00000000" w:rsidRPr="00000000" w14:paraId="000003D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 izleri var</w:t>
            </w:r>
          </w:p>
        </w:tc>
        <w:tc>
          <w:tcPr>
            <w:vMerge w:val="continue"/>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5" w:hRule="atLeast"/>
          <w:tblHeader w:val="0"/>
        </w:trPr>
        <w:tc>
          <w:tcPr>
            <w:tcBorders>
              <w:top w:color="000000" w:space="0" w:sz="0" w:val="nil"/>
              <w:bottom w:color="000000" w:space="0" w:sz="0" w:val="nil"/>
            </w:tcBorders>
            <w:vAlign w:val="top"/>
          </w:tcPr>
          <w:p w:rsidR="00000000" w:rsidDel="00000000" w:rsidP="00000000" w:rsidRDefault="00000000" w:rsidRPr="00000000" w14:paraId="000003DC">
            <w:pPr>
              <w:rPr>
                <w:vertAlign w:val="baseline"/>
              </w:rPr>
            </w:pPr>
            <w:r w:rsidDel="00000000" w:rsidR="00000000" w:rsidRPr="00000000">
              <w:rPr>
                <w:rtl w:val="0"/>
              </w:rPr>
            </w:r>
          </w:p>
        </w:tc>
        <w:tc>
          <w:tcP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1.8.3.2</w:t>
            </w:r>
            <w:hyperlink w:anchor="_nmf14n">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4</w:t>
              </w:r>
            </w:hyperlink>
            <w:r w:rsidDel="00000000" w:rsidR="00000000" w:rsidRPr="00000000">
              <w:rPr>
                <w:rtl w:val="0"/>
              </w:rPr>
            </w:r>
          </w:p>
        </w:tc>
        <w:tc>
          <w:tcP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Taşıma sırasında dingil kutusunun aşırı ısındığının DK tarafından teyit edilmesi</w:t>
            </w:r>
          </w:p>
        </w:tc>
        <w:tc>
          <w:tcPr>
            <w:vAlign w:val="top"/>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827" w:hRule="atLeast"/>
          <w:tblHeader w:val="0"/>
        </w:trPr>
        <w:tc>
          <w:tcPr>
            <w:tcBorders>
              <w:top w:color="000000" w:space="0" w:sz="0" w:val="nil"/>
            </w:tcBorders>
            <w:vAlign w:val="top"/>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10" w:right="14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 bojisinde veya türev tasarımlarda dingil kutusu üzerindeki sert mangan aşınma plakaları</w:t>
            </w:r>
            <w:r w:rsidDel="00000000" w:rsidR="00000000" w:rsidRPr="00000000">
              <w:rPr>
                <w:rtl w:val="0"/>
              </w:rPr>
            </w:r>
          </w:p>
        </w:tc>
        <w:tc>
          <w:tcPr>
            <w:vAlign w:val="top"/>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1.8.4</w:t>
            </w:r>
          </w:p>
        </w:tc>
        <w:tc>
          <w:tcPr>
            <w:vAlign w:val="top"/>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Yerinden çıkmış veya yok</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(Manganlı aşınma plakası)</w:t>
            </w:r>
            <w:r w:rsidDel="00000000" w:rsidR="00000000" w:rsidRPr="00000000">
              <w:rPr>
                <w:rtl w:val="0"/>
              </w:rPr>
            </w:r>
          </w:p>
        </w:tc>
        <w:tc>
          <w:tcPr>
            <w:vAlign w:val="top"/>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nmf14n" w:id="25"/>
      <w:bookmarkEnd w:id="25"/>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97155</wp:posOffset>
                </wp:positionH>
                <wp:positionV relativeFrom="paragraph">
                  <wp:posOffset>161925</wp:posOffset>
                </wp:positionV>
                <wp:extent cx="1828800" cy="0"/>
                <wp:effectExtent b="5398" l="0" r="0" t="5398"/>
                <wp:wrapTopAndBottom distB="0" distT="0"/>
                <wp:docPr id="219" name=""/>
                <a:graphic>
                  <a:graphicData uri="http://schemas.microsoft.com/office/word/2010/wordprocessingShape">
                    <wps:wsp>
                      <wps:cNvCnPr>
                        <a:cxnSpLocks noChangeShapeType="1"/>
                      </wps:cNvCnPr>
                      <wps:cNvPr id="463" name="Line 331"/>
                      <wps:spPr bwMode="auto">
                        <a:xfrm>
                          <a:off x="0" y="0"/>
                          <a:ext cx="1828800" cy="0"/>
                        </a:xfrm>
                        <a:prstGeom prst="line">
                          <a:avLst/>
                        </a:prstGeom>
                        <a:noFill/>
                        <a:ln w="10795">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97155</wp:posOffset>
                </wp:positionH>
                <wp:positionV relativeFrom="paragraph">
                  <wp:posOffset>161925</wp:posOffset>
                </wp:positionV>
                <wp:extent cx="1828800" cy="10796"/>
                <wp:effectExtent b="0" l="0" r="0" t="0"/>
                <wp:wrapTopAndBottom distB="0" distT="0"/>
                <wp:docPr id="219" name="image256.png"/>
                <a:graphic>
                  <a:graphicData uri="http://schemas.openxmlformats.org/drawingml/2006/picture">
                    <pic:pic>
                      <pic:nvPicPr>
                        <pic:cNvPr id="0" name="image256.png"/>
                        <pic:cNvPicPr preferRelativeResize="0"/>
                      </pic:nvPicPr>
                      <pic:blipFill>
                        <a:blip r:embed="rId53"/>
                        <a:srcRect b="0" l="0" r="0" t="0"/>
                        <a:stretch>
                          <a:fillRect/>
                        </a:stretch>
                      </pic:blipFill>
                      <pic:spPr>
                        <a:xfrm>
                          <a:off x="0" y="0"/>
                          <a:ext cx="1828800" cy="10796"/>
                        </a:xfrm>
                        <a:prstGeom prst="rect"/>
                        <a:ln/>
                      </pic:spPr>
                    </pic:pic>
                  </a:graphicData>
                </a:graphic>
              </wp:anchor>
            </w:drawing>
          </mc:Fallback>
        </mc:AlternateContent>
      </w:r>
    </w:p>
    <w:p w:rsidR="00000000" w:rsidDel="00000000" w:rsidP="00000000" w:rsidRDefault="00000000" w:rsidRPr="00000000" w14:paraId="000003E8">
      <w:pPr>
        <w:tabs>
          <w:tab w:val="left" w:pos="433"/>
        </w:tabs>
        <w:spacing w:before="51" w:lineRule="auto"/>
        <w:ind w:left="150" w:firstLine="0"/>
        <w:rPr>
          <w:sz w:val="20"/>
          <w:szCs w:val="20"/>
          <w:vertAlign w:val="baseline"/>
        </w:rPr>
        <w:sectPr>
          <w:type w:val="nextPage"/>
          <w:pgSz w:h="16850" w:w="11920" w:orient="portrait"/>
          <w:pgMar w:bottom="920" w:top="1040" w:left="980" w:right="1000" w:header="755" w:footer="724"/>
        </w:sectPr>
      </w:pPr>
      <w:r w:rsidDel="00000000" w:rsidR="00000000" w:rsidRPr="00000000">
        <w:rPr>
          <w:sz w:val="13"/>
          <w:szCs w:val="13"/>
          <w:vertAlign w:val="baseline"/>
          <w:rtl w:val="0"/>
        </w:rPr>
        <w:t xml:space="preserve">4</w:t>
        <w:tab/>
      </w:r>
      <w:r w:rsidDel="00000000" w:rsidR="00000000" w:rsidRPr="00000000">
        <w:rPr>
          <w:sz w:val="20"/>
          <w:szCs w:val="20"/>
          <w:vertAlign w:val="baseline"/>
          <w:rtl w:val="0"/>
        </w:rPr>
        <w:t xml:space="preserve">Sıcak dingil kutusu: Otomatik tespit ile gözlem – Özel muayene ile TI kapsamı dışında gözlem.</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2"/>
        <w:tblW w:w="96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50"/>
              </w:tabs>
              <w:spacing w:after="0" w:before="58" w:line="240" w:lineRule="auto"/>
              <w:ind w:left="107" w:right="37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4" w:right="63" w:firstLine="1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Süspansiyon</w:t>
            </w:r>
            <w:r w:rsidDel="00000000" w:rsidR="00000000" w:rsidRPr="00000000">
              <w:rPr>
                <w:rtl w:val="0"/>
              </w:rPr>
            </w:r>
          </w:p>
        </w:tc>
        <w:tc>
          <w:tcPr>
            <w:vAlign w:val="top"/>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F2">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3F3">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3F4">
            <w:pPr>
              <w:rPr>
                <w:vertAlign w:val="baseline"/>
              </w:rPr>
            </w:pPr>
            <w:r w:rsidDel="00000000" w:rsidR="00000000" w:rsidRPr="00000000">
              <w:rPr>
                <w:rtl w:val="0"/>
              </w:rPr>
            </w:r>
          </w:p>
        </w:tc>
      </w:tr>
      <w:tr>
        <w:trPr>
          <w:cantSplit w:val="1"/>
          <w:trHeight w:val="1742" w:hRule="atLeast"/>
          <w:tblHeader w:val="0"/>
        </w:trPr>
        <w:tc>
          <w:tcPr>
            <w:vMerge w:val="restart"/>
            <w:vAlign w:val="top"/>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Yaprak susta</w:t>
            </w:r>
            <w:r w:rsidDel="00000000" w:rsidR="00000000" w:rsidRPr="00000000">
              <w:rPr>
                <w:rtl w:val="0"/>
              </w:rPr>
            </w:r>
          </w:p>
        </w:tc>
        <w:tc>
          <w:tcPr>
            <w:vAlign w:val="top"/>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2.1.1</w:t>
            </w:r>
          </w:p>
        </w:tc>
        <w:tc>
          <w:tcPr>
            <w:vAlign w:val="top"/>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7" w:right="69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Yaprak susta kasasına göre 10 mm’den daha fazla kaymış</w:t>
            </w:r>
          </w:p>
          <w:p w:rsidR="00000000" w:rsidDel="00000000" w:rsidP="00000000" w:rsidRDefault="00000000" w:rsidRPr="00000000" w14:paraId="000003F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kasasının kenarında belirgin işaretler var</w:t>
            </w:r>
          </w:p>
        </w:tc>
        <w:tc>
          <w:tcPr>
            <w:vAlign w:val="top"/>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16" w:hRule="atLeast"/>
          <w:tblHeader w:val="0"/>
        </w:trPr>
        <w:tc>
          <w:tcPr>
            <w:vMerge w:val="continue"/>
            <w:vAlign w:val="top"/>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2.1.2</w:t>
            </w:r>
          </w:p>
        </w:tc>
        <w:tc>
          <w:tcPr>
            <w:vAlign w:val="top"/>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3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 yaprak kırık ya da gözle görünür bir şekilde çatlamış</w:t>
            </w:r>
          </w:p>
        </w:tc>
        <w:tc>
          <w:tcPr>
            <w:vAlign w:val="top"/>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25" w:hRule="atLeast"/>
          <w:tblHeader w:val="0"/>
        </w:trPr>
        <w:tc>
          <w:tcPr>
            <w:vMerge w:val="continue"/>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2.1.3</w:t>
            </w:r>
          </w:p>
        </w:tc>
        <w:tc>
          <w:tcPr>
            <w:vAlign w:val="top"/>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Kırık sustanın kırılan parçası yok</w:t>
            </w:r>
          </w:p>
        </w:tc>
        <w:tc>
          <w:tcPr>
            <w:vAlign w:val="top"/>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382" w:hRule="atLeast"/>
          <w:tblHeader w:val="0"/>
        </w:trPr>
        <w:tc>
          <w:tcPr>
            <w:vMerge w:val="continue"/>
            <w:vAlign w:val="top"/>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2.1.4</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2.1.4.1</w:t>
            </w:r>
          </w:p>
        </w:tc>
        <w:tc>
          <w:tcPr>
            <w:vAlign w:val="top"/>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2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Ara yaprakta (hiçbir parçanın eksik olmaması koşuluyla) susta merkezinden bir mesafede kırık:</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yaprak uzunluğunun 1/4'ünden küçük</w:t>
            </w:r>
          </w:p>
        </w:tc>
        <w:tc>
          <w:tcPr>
            <w:vAlign w:val="top"/>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2559" w:hRule="atLeast"/>
          <w:tblHeader w:val="0"/>
        </w:trPr>
        <w:tc>
          <w:tcPr>
            <w:vMerge w:val="continue"/>
            <w:vAlign w:val="top"/>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2.1.4.2</w:t>
            </w:r>
          </w:p>
        </w:tc>
        <w:tc>
          <w:tcPr>
            <w:vAlign w:val="top"/>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yaprak uzunluğunun 1/4'ünden büyük</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306320" cy="1351915"/>
                  <wp:effectExtent b="0" l="0" r="0" t="0"/>
                  <wp:docPr id="257" name="image138.png"/>
                  <a:graphic>
                    <a:graphicData uri="http://schemas.openxmlformats.org/drawingml/2006/picture">
                      <pic:pic>
                        <pic:nvPicPr>
                          <pic:cNvPr id="0" name="image138.png"/>
                          <pic:cNvPicPr preferRelativeResize="0"/>
                        </pic:nvPicPr>
                        <pic:blipFill>
                          <a:blip r:embed="rId54"/>
                          <a:srcRect b="0" l="0" r="0" t="0"/>
                          <a:stretch>
                            <a:fillRect/>
                          </a:stretch>
                        </pic:blipFill>
                        <pic:spPr>
                          <a:xfrm>
                            <a:off x="0" y="0"/>
                            <a:ext cx="2306320" cy="135191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tc>
        <w:tc>
          <w:tcPr>
            <w:vAlign w:val="top"/>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3740" w:hRule="atLeast"/>
          <w:tblHeader w:val="0"/>
        </w:trPr>
        <w:tc>
          <w:tcPr>
            <w:vMerge w:val="continue"/>
            <w:vAlign w:val="top"/>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2.1.5</w:t>
            </w:r>
          </w:p>
        </w:tc>
        <w:tc>
          <w:tcPr>
            <w:vAlign w:val="top"/>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Yetersiz susta açıklığı:</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kasası ile vagon kasasının sabit parçaları, vagon şasisi ya da boji şasisi arasındaki mesafenin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15 mm'den daha az olduğu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durumlarda:</w:t>
            </w:r>
          </w:p>
          <w:p w:rsidR="00000000" w:rsidDel="00000000" w:rsidP="00000000" w:rsidRDefault="00000000" w:rsidRPr="00000000" w14:paraId="0000042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255" w:hanging="286"/>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kasası, vagon şasisinin sabit parçaları ya da boji şasisi arasında yeni temas izi var</w:t>
            </w:r>
          </w:p>
          <w:p w:rsidR="00000000" w:rsidDel="00000000" w:rsidP="00000000" w:rsidRDefault="00000000" w:rsidRPr="00000000" w14:paraId="000004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392"/>
              </w:tabs>
              <w:spacing w:after="0" w:before="61" w:line="240" w:lineRule="auto"/>
              <w:ind w:left="391" w:right="222" w:hanging="286"/>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vagon şasisi ya da döşeme/vagon kasası arasında yeni temas izi var</w:t>
            </w:r>
          </w:p>
        </w:tc>
        <w:tc>
          <w:tcPr>
            <w:vAlign w:val="top"/>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985" w:hRule="atLeast"/>
          <w:tblHeader w:val="0"/>
        </w:trPr>
        <w:tc>
          <w:tcPr>
            <w:vMerge w:val="continue"/>
            <w:vAlign w:val="top"/>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2.1.6</w:t>
            </w:r>
          </w:p>
        </w:tc>
        <w:tc>
          <w:tcPr>
            <w:vAlign w:val="top"/>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Sustalar kasa içerisinde laçka</w:t>
            </w:r>
          </w:p>
          <w:p w:rsidR="00000000" w:rsidDel="00000000" w:rsidP="00000000" w:rsidRDefault="00000000" w:rsidRPr="00000000" w14:paraId="000004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kasası çatlak ya da kırık</w:t>
            </w:r>
          </w:p>
          <w:p w:rsidR="00000000" w:rsidDel="00000000" w:rsidP="00000000" w:rsidRDefault="00000000" w:rsidRPr="00000000" w14:paraId="000004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kaması yok ya da arızalı</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yapraklarında gevşeklik belirtileri var</w:t>
            </w:r>
          </w:p>
        </w:tc>
        <w:tc>
          <w:tcPr>
            <w:vAlign w:val="top"/>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431">
      <w:pP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2498725</wp:posOffset>
                </wp:positionH>
                <wp:positionV relativeFrom="page">
                  <wp:posOffset>6729094</wp:posOffset>
                </wp:positionV>
                <wp:extent cx="2233295" cy="1859280"/>
                <wp:wrapNone/>
                <wp:docPr id="171" name=""/>
                <a:graphic>
                  <a:graphicData uri="http://schemas.microsoft.com/office/word/2010/wordprocessingGroup">
                    <wpg:wgp>
                      <wpg:cNvGrpSpPr>
                        <a:grpSpLocks/>
                      </wpg:cNvGrpSpPr>
                      <wpg:cNvPr id="459" name="Group 327"/>
                      <wpg:grpSpPr bwMode="auto">
                        <a:xfrm>
                          <a:off x="0" y="0"/>
                          <a:ext cx="2233295" cy="1859280"/>
                          <a:chOff x="3935" y="10597"/>
                          <a:chExt cx="3517" cy="2928"/>
                        </a:xfrm>
                      </wpg:grpSpPr>
                      <pic:pic>
                        <pic:nvPicPr>
                          <pic:cNvPr id="460" name="Picture 330"/>
                          <pic:cNvPicPr>
                            <a:picLocks noChangeAspect="1" noChangeArrowheads="1"/>
                          </pic:cNvPicPr>
                        </pic:nvPicPr>
                        <pic:blipFill>
                          <a:blip r:embed="rId3">
                            <a:extLst>
                              <a:ext uri="{28A0092B-C50C-407E-A947-70E740481C1C}"/>
                            </a:extLst>
                          </a:blip>
                          <a:srcRect/>
                          <a:stretch>
                            <a:fillRect/>
                          </a:stretch>
                        </pic:blipFill>
                        <pic:spPr bwMode="auto">
                          <a:xfrm>
                            <a:off x="3942" y="10597"/>
                            <a:ext cx="3509" cy="2928"/>
                          </a:xfrm>
                          <a:prstGeom prst="rect">
                            <a:avLst/>
                          </a:prstGeom>
                          <a:noFill/>
                          <a:extLst>
                            <a:ext uri="{909E8E84-426E-40DD-AFC4-6F175D3DCCD1}"/>
                          </a:extLst>
                        </pic:spPr>
                      </pic:pic>
                      <wps:wsp>
                        <wps:cNvSpPr>
                          <a:spLocks noChangeArrowheads="1"/>
                        </wps:cNvSpPr>
                        <wps:cNvPr id="461" name="Rectangle 329"/>
                        <wps:spPr bwMode="auto">
                          <a:xfrm>
                            <a:off x="3942" y="11050"/>
                            <a:ext cx="726" cy="604"/>
                          </a:xfrm>
                          <a:prstGeom prst="rect">
                            <a:avLst/>
                          </a:prstGeom>
                          <a:solidFill>
                            <a:srgbClr val="FFFFFF"/>
                          </a:solidFill>
                          <a:ln>
                            <a:noFill/>
                          </a:ln>
                          <a:extLst>
                            <a:ext uri="{91240B29-F687-4F45-9708-019B960494DF}"/>
                          </a:extLst>
                        </wps:spPr>
                        <wps:bodyPr anchorCtr="0" anchor="t" bIns="45720" lIns="91440" rIns="91440" rot="0" upright="1" vert="horz" wrap="square" tIns="45720">
                          <a:noAutofit/>
                        </wps:bodyPr>
                      </wps:wsp>
                      <wps:wsp>
                        <wps:cNvSpPr>
                          <a:spLocks noChangeArrowheads="1"/>
                        </wps:cNvSpPr>
                        <wps:cNvPr id="462" name="Rectangle 328"/>
                        <wps:spPr bwMode="auto">
                          <a:xfrm>
                            <a:off x="3942" y="11050"/>
                            <a:ext cx="726" cy="604"/>
                          </a:xfrm>
                          <a:prstGeom prst="rect">
                            <a:avLst/>
                          </a:prstGeom>
                          <a:noFill/>
                          <a:ln w="9525">
                            <a:solidFill>
                              <a:srgbClr val="FFFFFF"/>
                            </a:solidFill>
                            <a:miter lim="800000"/>
                            <a:headEnd/>
                            <a:tailEnd/>
                          </a:ln>
                          <a:extLst>
                            <a:ext uri="{909E8E84-426E-40DD-AFC4-6F175D3DCCD1}"/>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2498725</wp:posOffset>
                </wp:positionH>
                <wp:positionV relativeFrom="page">
                  <wp:posOffset>6729094</wp:posOffset>
                </wp:positionV>
                <wp:extent cx="2233295" cy="1859280"/>
                <wp:effectExtent b="0" l="0" r="0" t="0"/>
                <wp:wrapNone/>
                <wp:docPr id="171" name="image195.png"/>
                <a:graphic>
                  <a:graphicData uri="http://schemas.openxmlformats.org/drawingml/2006/picture">
                    <pic:pic>
                      <pic:nvPicPr>
                        <pic:cNvPr id="0" name="image195.png"/>
                        <pic:cNvPicPr preferRelativeResize="0"/>
                      </pic:nvPicPr>
                      <pic:blipFill>
                        <a:blip r:embed="rId55"/>
                        <a:srcRect b="0" l="0" r="0" t="0"/>
                        <a:stretch>
                          <a:fillRect/>
                        </a:stretch>
                      </pic:blipFill>
                      <pic:spPr>
                        <a:xfrm>
                          <a:off x="0" y="0"/>
                          <a:ext cx="2233295" cy="185928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3"/>
        <w:tblW w:w="9634.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985"/>
        <w:gridCol w:w="1133"/>
        <w:tblGridChange w:id="0">
          <w:tblGrid>
            <w:gridCol w:w="1699"/>
            <w:gridCol w:w="989"/>
            <w:gridCol w:w="3828"/>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80" w:right="4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4" w:right="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5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Parabolik sustaya ilişkin ilave kriterler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w:t>
            </w:r>
          </w:p>
        </w:tc>
        <w:tc>
          <w:tcPr>
            <w:tcBorders>
              <w:bottom w:color="000000" w:space="0" w:sz="0" w:val="nil"/>
            </w:tcBorders>
            <w:vAlign w:val="top"/>
          </w:tcPr>
          <w:p w:rsidR="00000000" w:rsidDel="00000000" w:rsidP="00000000" w:rsidRDefault="00000000" w:rsidRPr="00000000" w14:paraId="0000043B">
            <w:pPr>
              <w:rPr>
                <w:vertAlign w:val="baseline"/>
              </w:rPr>
            </w:pPr>
            <w:r w:rsidDel="00000000" w:rsidR="00000000" w:rsidRPr="00000000">
              <w:rPr>
                <w:rtl w:val="0"/>
              </w:rPr>
            </w:r>
          </w:p>
        </w:tc>
        <w:tc>
          <w:tcPr>
            <w:vMerge w:val="restart"/>
            <w:tcBorders>
              <w:top w:color="d9d9d9" w:space="0" w:sz="28" w:val="single"/>
            </w:tcBorders>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tcBorders>
              <w:top w:color="d9d9d9" w:space="0" w:sz="28" w:val="single"/>
            </w:tcBorders>
            <w:vAlign w:val="top"/>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22" w:hRule="atLeast"/>
          <w:tblHeader w:val="0"/>
        </w:trPr>
        <w:tc>
          <w:tcPr>
            <w:vMerge w:val="continue"/>
            <w:vAlign w:val="top"/>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2.2.1</w:t>
            </w:r>
          </w:p>
        </w:tc>
        <w:tc>
          <w:tcPr>
            <w:tcBorders>
              <w:top w:color="000000" w:space="0" w:sz="0" w:val="nil"/>
              <w:bottom w:color="000000" w:space="0" w:sz="0" w:val="nil"/>
            </w:tcBorders>
            <w:vAlign w:val="top"/>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 veya ara susta yaprakları</w:t>
            </w:r>
          </w:p>
        </w:tc>
        <w:tc>
          <w:tcPr>
            <w:vMerge w:val="continue"/>
            <w:tcBorders>
              <w:top w:color="d9d9d9" w:space="0" w:sz="28" w:val="single"/>
            </w:tcBorders>
            <w:vAlign w:val="top"/>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71" w:hRule="atLeast"/>
          <w:tblHeader w:val="0"/>
        </w:trPr>
        <w:tc>
          <w:tcPr>
            <w:vMerge w:val="continue"/>
            <w:vAlign w:val="top"/>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2.2.1.1</w:t>
            </w:r>
          </w:p>
        </w:tc>
        <w:tc>
          <w:tcPr>
            <w:tcBorders>
              <w:top w:color="000000" w:space="0" w:sz="0" w:val="nil"/>
            </w:tcBorders>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gözle görülebilir kırık veya çatlak</w:t>
            </w:r>
          </w:p>
        </w:tc>
        <w:tc>
          <w:tcPr>
            <w:vMerge w:val="continue"/>
            <w:tcBorders>
              <w:top w:color="d9d9d9" w:space="0" w:sz="28" w:val="single"/>
            </w:tcBorders>
            <w:vAlign w:val="top"/>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346" w:hRule="atLeast"/>
          <w:tblHeader w:val="0"/>
        </w:trPr>
        <w:tc>
          <w:tcPr>
            <w:vMerge w:val="continue"/>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2.2.1.2</w:t>
            </w:r>
          </w:p>
        </w:tc>
        <w:tc>
          <w:tcP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kasası kırık  </w:t>
            </w:r>
          </w:p>
          <w:p w:rsidR="00000000" w:rsidDel="00000000" w:rsidP="00000000" w:rsidRDefault="00000000" w:rsidRPr="00000000" w14:paraId="000004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201"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iki yaprağın uzunluklarının %50’den fazlası birbirine temas ediyor</w:t>
            </w:r>
          </w:p>
        </w:tc>
        <w:tc>
          <w:tcP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5" w:hRule="atLeast"/>
          <w:tblHeader w:val="0"/>
        </w:trPr>
        <w:tc>
          <w:tcPr>
            <w:vMerge w:val="continue"/>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w:t>
            </w:r>
          </w:p>
        </w:tc>
        <w:tc>
          <w:tcPr>
            <w:tcBorders>
              <w:bottom w:color="000000" w:space="0" w:sz="0" w:val="nil"/>
            </w:tcBorders>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Yaprak boylamasına kaymış</w:t>
            </w:r>
          </w:p>
        </w:tc>
        <w:tc>
          <w:tcPr>
            <w:vMerge w:val="restart"/>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02" w:hRule="atLeast"/>
          <w:tblHeader w:val="0"/>
        </w:trPr>
        <w:tc>
          <w:tcPr>
            <w:vMerge w:val="continue"/>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2.2.2.1</w:t>
            </w:r>
          </w:p>
        </w:tc>
        <w:tc>
          <w:tcPr>
            <w:tcBorders>
              <w:top w:color="000000" w:space="0" w:sz="0" w:val="nil"/>
            </w:tcBorders>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 mm ya da daha fazla</w:t>
            </w:r>
          </w:p>
        </w:tc>
        <w:tc>
          <w:tcPr>
            <w:vMerge w:val="continue"/>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960" w:hRule="atLeast"/>
          <w:tblHeader w:val="0"/>
        </w:trPr>
        <w:tc>
          <w:tcPr>
            <w:vMerge w:val="continue"/>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2.2.2.2</w:t>
            </w:r>
          </w:p>
        </w:tc>
        <w:tc>
          <w:tcP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10 mm’den az</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kasasının kenarında belirgin işaretler var</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109470" cy="1030605"/>
                  <wp:effectExtent b="0" l="0" r="0" t="0"/>
                  <wp:docPr id="258" name="image139.png"/>
                  <a:graphic>
                    <a:graphicData uri="http://schemas.openxmlformats.org/drawingml/2006/picture">
                      <pic:pic>
                        <pic:nvPicPr>
                          <pic:cNvPr id="0" name="image139.png"/>
                          <pic:cNvPicPr preferRelativeResize="0"/>
                        </pic:nvPicPr>
                        <pic:blipFill>
                          <a:blip r:embed="rId56"/>
                          <a:srcRect b="0" l="0" r="0" t="0"/>
                          <a:stretch>
                            <a:fillRect/>
                          </a:stretch>
                        </pic:blipFill>
                        <pic:spPr>
                          <a:xfrm>
                            <a:off x="0" y="0"/>
                            <a:ext cx="2109470" cy="103060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5483" w:hRule="atLeast"/>
          <w:tblHeader w:val="0"/>
        </w:trPr>
        <w:tc>
          <w:tcPr>
            <w:vMerge w:val="continue"/>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2.2.3</w:t>
            </w:r>
          </w:p>
        </w:tc>
        <w:tc>
          <w:tcPr>
            <w:vAlign w:val="top"/>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kasası hasarlı ya da laçka</w:t>
            </w:r>
          </w:p>
          <w:p w:rsidR="00000000" w:rsidDel="00000000" w:rsidP="00000000" w:rsidRDefault="00000000" w:rsidRPr="00000000" w14:paraId="0000046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394"/>
              </w:tabs>
              <w:spacing w:after="0" w:before="61"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kasası kırık, çatlak</w:t>
            </w:r>
          </w:p>
          <w:p w:rsidR="00000000" w:rsidDel="00000000" w:rsidP="00000000" w:rsidRDefault="00000000" w:rsidRPr="00000000" w14:paraId="0000046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kama kulağı çatlak</w:t>
            </w:r>
          </w:p>
          <w:p w:rsidR="00000000" w:rsidDel="00000000" w:rsidP="00000000" w:rsidRDefault="00000000" w:rsidRPr="00000000" w14:paraId="0000046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133"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kamadaki kaynak dikişinde kırılma veya çatlama var</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alt kama</w:t>
            </w:r>
          </w:p>
        </w:tc>
        <w:tc>
          <w:tcPr>
            <w:vAlign w:val="top"/>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475">
      <w:pP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2500630</wp:posOffset>
            </wp:positionH>
            <wp:positionV relativeFrom="page">
              <wp:posOffset>4708525</wp:posOffset>
            </wp:positionV>
            <wp:extent cx="2294890" cy="1548765"/>
            <wp:effectExtent b="0" l="0" r="0" t="0"/>
            <wp:wrapNone/>
            <wp:docPr id="272" name="image209.png"/>
            <a:graphic>
              <a:graphicData uri="http://schemas.openxmlformats.org/drawingml/2006/picture">
                <pic:pic>
                  <pic:nvPicPr>
                    <pic:cNvPr id="0" name="image209.png"/>
                    <pic:cNvPicPr preferRelativeResize="0"/>
                  </pic:nvPicPr>
                  <pic:blipFill>
                    <a:blip r:embed="rId57"/>
                    <a:srcRect b="0" l="0" r="0" t="0"/>
                    <a:stretch>
                      <a:fillRect/>
                    </a:stretch>
                  </pic:blipFill>
                  <pic:spPr>
                    <a:xfrm>
                      <a:off x="0" y="0"/>
                      <a:ext cx="2294890" cy="1548765"/>
                    </a:xfrm>
                    <a:prstGeom prst="rect"/>
                    <a:ln/>
                  </pic:spPr>
                </pic:pic>
              </a:graphicData>
            </a:graphic>
          </wp:anchor>
        </w:drawing>
      </w: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4"/>
        <w:tblW w:w="9635.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1748"/>
        <w:gridCol w:w="2078"/>
        <w:gridCol w:w="2056"/>
        <w:gridCol w:w="1062"/>
        <w:tblGridChange w:id="0">
          <w:tblGrid>
            <w:gridCol w:w="1702"/>
            <w:gridCol w:w="989"/>
            <w:gridCol w:w="1748"/>
            <w:gridCol w:w="2078"/>
            <w:gridCol w:w="2056"/>
            <w:gridCol w:w="1062"/>
          </w:tblGrid>
        </w:tblGridChange>
      </w:tblGrid>
      <w:tr>
        <w:trPr>
          <w:cantSplit w:val="0"/>
          <w:trHeight w:val="714" w:hRule="atLeast"/>
          <w:tblHeader w:val="0"/>
        </w:trPr>
        <w:tc>
          <w:tcPr>
            <w:shd w:fill="d9d9d9" w:val="clear"/>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gridSpan w:val="2"/>
            <w:shd w:fill="d9d9d9" w:val="clear"/>
            <w:vAlign w:val="top"/>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4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Helezon susta</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w:t>
            </w:r>
          </w:p>
        </w:tc>
        <w:tc>
          <w:tcPr>
            <w:gridSpan w:val="2"/>
            <w:vMerge w:val="restart"/>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Kırık</w:t>
            </w:r>
          </w:p>
        </w:tc>
        <w:tc>
          <w:tcPr>
            <w:vMerge w:val="restart"/>
            <w:tcBorders>
              <w:top w:color="d9d9d9" w:space="0" w:sz="28" w:val="single"/>
            </w:tcBorders>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tcBorders>
              <w:top w:color="d9d9d9" w:space="0" w:sz="28" w:val="single"/>
            </w:tcBorders>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02" w:hRule="atLeast"/>
          <w:tblHeader w:val="0"/>
        </w:trPr>
        <w:tc>
          <w:tcPr>
            <w:vMerge w:val="continue"/>
            <w:vAlign w:val="top"/>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2.3.1</w:t>
            </w:r>
          </w:p>
        </w:tc>
        <w:tc>
          <w:tcPr>
            <w:gridSpan w:val="2"/>
            <w:vMerge w:val="continue"/>
            <w:vAlign w:val="top"/>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43" w:hRule="atLeast"/>
          <w:tblHeader w:val="0"/>
        </w:trPr>
        <w:tc>
          <w:tcPr>
            <w:vMerge w:val="restart"/>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Süspansiyon ile dingil kutusu veya süspansiyon ile şasi arasındaki bağlantı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w:t>
            </w:r>
          </w:p>
        </w:tc>
        <w:tc>
          <w:tcPr>
            <w:gridSpan w:val="2"/>
            <w:vMerge w:val="restart"/>
            <w:vAlign w:val="top"/>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kasasında normal pozisyonu dışında çıkıntı var</w:t>
            </w:r>
          </w:p>
          <w:p w:rsidR="00000000" w:rsidDel="00000000" w:rsidP="00000000" w:rsidRDefault="00000000" w:rsidRPr="00000000" w14:paraId="0000048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pozisyonu anormal</w:t>
            </w:r>
          </w:p>
        </w:tc>
        <w:tc>
          <w:tcPr>
            <w:vMerge w:val="restart"/>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79" w:hRule="atLeast"/>
          <w:tblHeader w:val="0"/>
        </w:trPr>
        <w:tc>
          <w:tcPr>
            <w:vMerge w:val="continue"/>
            <w:vAlign w:val="top"/>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2.4.1</w:t>
            </w:r>
          </w:p>
        </w:tc>
        <w:tc>
          <w:tcPr>
            <w:gridSpan w:val="2"/>
            <w:vMerge w:val="continue"/>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6" w:hRule="atLeast"/>
          <w:tblHeader w:val="0"/>
        </w:trPr>
        <w:tc>
          <w:tcPr>
            <w:vMerge w:val="continue"/>
            <w:vAlign w:val="top"/>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2.4.2</w:t>
            </w:r>
          </w:p>
        </w:tc>
        <w:tc>
          <w:tcPr>
            <w:gridSpan w:val="2"/>
            <w:vAlign w:val="top"/>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52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Perno, menot yerinden çıkmış, yok, kırık, bağlanmamış</w:t>
            </w:r>
          </w:p>
        </w:tc>
        <w:tc>
          <w:tcPr>
            <w:vAlign w:val="top"/>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265" w:hRule="atLeast"/>
          <w:tblHeader w:val="0"/>
        </w:trPr>
        <w:tc>
          <w:tcPr>
            <w:vMerge w:val="continue"/>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2.4.3</w:t>
            </w:r>
          </w:p>
        </w:tc>
        <w:tc>
          <w:tcPr>
            <w:gridSpan w:val="2"/>
            <w:vAlign w:val="top"/>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Menot pimi yerinden çıkmış, yok, sabitlenmemiş</w:t>
            </w:r>
          </w:p>
        </w:tc>
        <w:tc>
          <w:tcPr>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337" w:hRule="atLeast"/>
          <w:tblHeader w:val="0"/>
        </w:trPr>
        <w:tc>
          <w:tcPr>
            <w:vMerge w:val="continue"/>
            <w:vAlign w:val="top"/>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2.4.4</w:t>
            </w:r>
          </w:p>
        </w:tc>
        <w:tc>
          <w:tcPr>
            <w:gridSpan w:val="2"/>
            <w:vAlign w:val="top"/>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Süspansiyon menotları aşınmış veya çok uzamış</w:t>
            </w:r>
          </w:p>
          <w:p w:rsidR="00000000" w:rsidDel="00000000" w:rsidP="00000000" w:rsidRDefault="00000000" w:rsidRPr="00000000" w14:paraId="000004A8">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416"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lonjeron üzerinde temas izleri var</w:t>
            </w:r>
          </w:p>
        </w:tc>
        <w:tc>
          <w:tcPr>
            <w:vAlign w:val="top"/>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Align w:val="top"/>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3074" w:hRule="atLeast"/>
          <w:tblHeader w:val="0"/>
        </w:trPr>
        <w:tc>
          <w:tcPr>
            <w:vMerge w:val="restart"/>
            <w:vAlign w:val="top"/>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1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 25 bojilerin veya bundan türetilmiş sistemlerin süspansiyon sistemi  </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w:t>
            </w:r>
          </w:p>
        </w:tc>
        <w:tc>
          <w:tcPr>
            <w:tcBorders>
              <w:bottom w:color="000000" w:space="0" w:sz="0" w:val="nil"/>
              <w:right w:color="000000" w:space="0" w:sz="0" w:val="nil"/>
            </w:tcBorders>
            <w:vAlign w:val="top"/>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9"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0"/>
                <w:i w:val="0"/>
                <w:smallCaps w:val="0"/>
                <w:strike w:val="0"/>
                <w:color w:val="232220"/>
                <w:sz w:val="25"/>
                <w:szCs w:val="25"/>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53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0"/>
                <w:i w:val="0"/>
                <w:smallCaps w:val="0"/>
                <w:strike w:val="0"/>
                <w:color w:val="232220"/>
                <w:sz w:val="25"/>
                <w:szCs w:val="25"/>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Dara sustası</w:t>
            </w:r>
          </w:p>
        </w:tc>
        <w:tc>
          <w:tcPr>
            <w:tcBorders>
              <w:left w:color="000000" w:space="0" w:sz="0" w:val="nil"/>
              <w:bottom w:color="000000" w:space="0" w:sz="0" w:val="nil"/>
            </w:tcBorders>
            <w:vAlign w:val="top"/>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8"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0"/>
                <w:i w:val="0"/>
                <w:smallCaps w:val="0"/>
                <w:strike w:val="0"/>
                <w:color w:val="232220"/>
                <w:sz w:val="25"/>
                <w:szCs w:val="25"/>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5" w:firstLine="0"/>
              <w:jc w:val="righ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0"/>
                <w:i w:val="0"/>
                <w:smallCaps w:val="0"/>
                <w:strike w:val="0"/>
                <w:color w:val="232220"/>
                <w:sz w:val="25"/>
                <w:szCs w:val="25"/>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 w:firstLine="0"/>
              <w:jc w:val="righ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0"/>
                <w:i w:val="0"/>
                <w:smallCaps w:val="0"/>
                <w:strike w:val="0"/>
                <w:color w:val="232220"/>
                <w:sz w:val="25"/>
                <w:szCs w:val="25"/>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Askı sustası</w:t>
            </w:r>
          </w:p>
        </w:tc>
        <w:tc>
          <w:tcPr>
            <w:vMerge w:val="restart"/>
            <w:vAlign w:val="top"/>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306" w:hRule="atLeast"/>
          <w:tblHeader w:val="0"/>
        </w:trPr>
        <w:tc>
          <w:tcPr>
            <w:vMerge w:val="continue"/>
            <w:vAlign w:val="top"/>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4E0">
            <w:pPr>
              <w:rPr>
                <w:vertAlign w:val="baseline"/>
              </w:rPr>
            </w:pP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Yük sustası</w:t>
            </w:r>
          </w:p>
        </w:tc>
        <w:tc>
          <w:tcPr>
            <w:tcBorders>
              <w:top w:color="000000" w:space="0" w:sz="0" w:val="nil"/>
              <w:left w:color="000000" w:space="0" w:sz="0" w:val="nil"/>
              <w:bottom w:color="000000" w:space="0" w:sz="0" w:val="nil"/>
            </w:tcBorders>
            <w:vAlign w:val="top"/>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T kaldırma parçası</w:t>
            </w:r>
          </w:p>
        </w:tc>
        <w:tc>
          <w:tcPr>
            <w:vMerge w:val="continue"/>
            <w:vAlign w:val="top"/>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88" w:hRule="atLeast"/>
          <w:tblHeader w:val="0"/>
        </w:trPr>
        <w:tc>
          <w:tcPr>
            <w:vMerge w:val="continue"/>
            <w:vAlign w:val="top"/>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4E6">
            <w:pPr>
              <w:rPr>
                <w:vertAlign w:val="baseline"/>
              </w:rPr>
            </w:pP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Susta yatağı</w:t>
            </w:r>
          </w:p>
        </w:tc>
        <w:tc>
          <w:tcPr>
            <w:tcBorders>
              <w:top w:color="000000" w:space="0" w:sz="0" w:val="nil"/>
              <w:left w:color="000000" w:space="0" w:sz="0" w:val="nil"/>
              <w:bottom w:color="000000" w:space="0" w:sz="0" w:val="nil"/>
            </w:tcBorders>
            <w:vAlign w:val="top"/>
          </w:tcPr>
          <w:p w:rsidR="00000000" w:rsidDel="00000000" w:rsidP="00000000" w:rsidRDefault="00000000" w:rsidRPr="00000000" w14:paraId="000004E8">
            <w:pPr>
              <w:rPr>
                <w:vertAlign w:val="baseline"/>
              </w:rPr>
            </w:pPr>
            <w:r w:rsidDel="00000000" w:rsidR="00000000" w:rsidRPr="00000000">
              <w:rPr>
                <w:rtl w:val="0"/>
              </w:rPr>
            </w:r>
          </w:p>
        </w:tc>
        <w:tc>
          <w:tcPr>
            <w:vMerge w:val="continue"/>
            <w:vAlign w:val="top"/>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1"/>
          <w:trHeight w:val="428" w:hRule="atLeast"/>
          <w:tblHeader w:val="0"/>
        </w:trPr>
        <w:tc>
          <w:tcPr>
            <w:vMerge w:val="continue"/>
            <w:vAlign w:val="top"/>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2.5.1</w:t>
            </w:r>
          </w:p>
        </w:tc>
        <w:tc>
          <w:tcPr>
            <w:gridSpan w:val="2"/>
            <w:tcBorders>
              <w:top w:color="000000" w:space="0" w:sz="0" w:val="nil"/>
            </w:tcBorders>
            <w:vAlign w:val="top"/>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Ana/dara sustası kırık ya da çatlak</w:t>
            </w:r>
          </w:p>
        </w:tc>
        <w:tc>
          <w:tcPr>
            <w:vMerge w:val="continue"/>
            <w:vAlign w:val="top"/>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36" w:hRule="atLeast"/>
          <w:tblHeader w:val="0"/>
        </w:trPr>
        <w:tc>
          <w:tcPr>
            <w:vMerge w:val="continue"/>
            <w:vAlign w:val="top"/>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2.5.2</w:t>
            </w:r>
          </w:p>
        </w:tc>
        <w:tc>
          <w:tcPr>
            <w:gridSpan w:val="2"/>
            <w:tcBorders>
              <w:bottom w:color="000000" w:space="0" w:sz="0" w:val="nil"/>
            </w:tcBorders>
            <w:vAlign w:val="top"/>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44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Yardımcı/yük sustası yerinden çıkmış veya kırık</w:t>
            </w:r>
          </w:p>
        </w:tc>
        <w:tc>
          <w:tcPr>
            <w:vMerge w:val="restart"/>
            <w:vAlign w:val="top"/>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00" w:hRule="atLeast"/>
          <w:tblHeader w:val="0"/>
        </w:trPr>
        <w:tc>
          <w:tcPr>
            <w:vMerge w:val="continue"/>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2.5.2.1</w:t>
            </w:r>
          </w:p>
        </w:tc>
        <w:tc>
          <w:tcPr>
            <w:gridSpan w:val="2"/>
            <w:tcBorders>
              <w:top w:color="000000" w:space="0" w:sz="0" w:val="nil"/>
            </w:tcBorders>
            <w:vAlign w:val="top"/>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boş vagonda</w:t>
            </w:r>
          </w:p>
        </w:tc>
        <w:tc>
          <w:tcPr>
            <w:vMerge w:val="continue"/>
            <w:vAlign w:val="top"/>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75" w:hRule="atLeast"/>
          <w:tblHeader w:val="0"/>
        </w:trPr>
        <w:tc>
          <w:tcPr>
            <w:vMerge w:val="continue"/>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2.5.2.2</w:t>
            </w:r>
          </w:p>
        </w:tc>
        <w:tc>
          <w:tcPr>
            <w:gridSpan w:val="2"/>
            <w:vAlign w:val="top"/>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yüklü vagonda</w:t>
            </w:r>
          </w:p>
          <w:p w:rsidR="00000000" w:rsidDel="00000000" w:rsidP="00000000" w:rsidRDefault="00000000" w:rsidRPr="00000000" w14:paraId="00000506">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yatay değil</w:t>
            </w:r>
          </w:p>
        </w:tc>
        <w:tc>
          <w:tcPr>
            <w:vAlign w:val="top"/>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98" w:hRule="atLeast"/>
          <w:tblHeader w:val="0"/>
        </w:trPr>
        <w:tc>
          <w:tcPr>
            <w:vMerge w:val="continue"/>
            <w:vAlign w:val="top"/>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2.5.3</w:t>
            </w:r>
          </w:p>
        </w:tc>
        <w:tc>
          <w:tcPr>
            <w:gridSpan w:val="2"/>
            <w:tcBorders>
              <w:bottom w:color="000000" w:space="0" w:sz="0" w:val="nil"/>
            </w:tcBorders>
            <w:vAlign w:val="top"/>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Askı halkası(ları) yok ya da kırık</w:t>
            </w:r>
          </w:p>
          <w:p w:rsidR="00000000" w:rsidDel="00000000" w:rsidP="00000000" w:rsidRDefault="00000000" w:rsidRPr="00000000" w14:paraId="0000050D">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pos="392"/>
              </w:tabs>
              <w:spacing w:after="0" w:before="62"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temas izleri var</w:t>
            </w:r>
          </w:p>
        </w:tc>
        <w:tc>
          <w:tcPr>
            <w:vMerge w:val="restart"/>
            <w:vAlign w:val="top"/>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02" w:hRule="atLeast"/>
          <w:tblHeader w:val="0"/>
        </w:trPr>
        <w:tc>
          <w:tcPr>
            <w:vMerge w:val="continue"/>
            <w:vAlign w:val="top"/>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2.5.3.1</w:t>
            </w:r>
          </w:p>
        </w:tc>
        <w:tc>
          <w:tcPr>
            <w:gridSpan w:val="2"/>
            <w:tcBorders>
              <w:top w:color="000000" w:space="0" w:sz="0" w:val="nil"/>
            </w:tcBorders>
            <w:vAlign w:val="top"/>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bir bojide bir halka yok ya da kırık</w:t>
            </w:r>
          </w:p>
        </w:tc>
        <w:tc>
          <w:tcPr>
            <w:vMerge w:val="continue"/>
            <w:vAlign w:val="top"/>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25" w:hRule="atLeast"/>
          <w:tblHeader w:val="0"/>
        </w:trPr>
        <w:tc>
          <w:tcPr>
            <w:vMerge w:val="continue"/>
            <w:vAlign w:val="top"/>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2.5.3.2</w:t>
            </w:r>
          </w:p>
        </w:tc>
        <w:tc>
          <w:tcPr>
            <w:gridSpan w:val="2"/>
            <w:vAlign w:val="top"/>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bir bojide birden fazla halka yok ya da kırık</w:t>
            </w:r>
          </w:p>
        </w:tc>
        <w:tc>
          <w:tcPr>
            <w:vAlign w:val="top"/>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523">
      <w:pP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5"/>
        <w:tblW w:w="963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6"/>
        <w:gridCol w:w="1985"/>
        <w:gridCol w:w="1133"/>
        <w:tblGridChange w:id="0">
          <w:tblGrid>
            <w:gridCol w:w="1699"/>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2" w:right="4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58" w:firstLine="1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738" w:hRule="atLeast"/>
          <w:tblHeader w:val="0"/>
        </w:trPr>
        <w:tc>
          <w:tcPr>
            <w:vMerge w:val="restart"/>
            <w:vAlign w:val="top"/>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37" w:lineRule="auto"/>
              <w:ind w:left="110" w:right="1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 25 bojilerin veya bundan türetilmiş sistemlerin süspansiyon sistemi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2.5.4</w:t>
            </w:r>
          </w:p>
        </w:tc>
        <w:tc>
          <w:tcPr>
            <w:tcBorders>
              <w:bottom w:color="000000" w:space="0" w:sz="0" w:val="nil"/>
            </w:tcBorders>
            <w:vAlign w:val="top"/>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yatağı boji şasisine temas ediyor</w:t>
            </w:r>
          </w:p>
        </w:tc>
        <w:tc>
          <w:tcPr>
            <w:vMerge w:val="restart"/>
            <w:tcBorders>
              <w:top w:color="d9d9d9" w:space="0" w:sz="28" w:val="single"/>
            </w:tcBorders>
            <w:vAlign w:val="top"/>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tcBorders>
              <w:top w:color="d9d9d9" w:space="0" w:sz="28" w:val="single"/>
            </w:tcBorders>
            <w:vAlign w:val="top"/>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779" w:hRule="atLeast"/>
          <w:tblHeader w:val="0"/>
        </w:trPr>
        <w:tc>
          <w:tcPr>
            <w:vMerge w:val="continue"/>
            <w:vAlign w:val="top"/>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2.5.4.1</w:t>
            </w:r>
          </w:p>
        </w:tc>
        <w:tc>
          <w:tcPr>
            <w:tcBorders>
              <w:top w:color="000000" w:space="0" w:sz="0" w:val="nil"/>
            </w:tcBorders>
            <w:vAlign w:val="top"/>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393" w:right="584"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bojinin bir susta yatağı temas ediyor</w:t>
            </w:r>
          </w:p>
        </w:tc>
        <w:tc>
          <w:tcPr>
            <w:vMerge w:val="continue"/>
            <w:tcBorders>
              <w:top w:color="d9d9d9" w:space="0" w:sz="28" w:val="single"/>
            </w:tcBorders>
            <w:vAlign w:val="top"/>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12" w:hRule="atLeast"/>
          <w:tblHeader w:val="0"/>
        </w:trPr>
        <w:tc>
          <w:tcPr>
            <w:vMerge w:val="continue"/>
            <w:vAlign w:val="top"/>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2.5.4.2</w:t>
            </w:r>
          </w:p>
        </w:tc>
        <w:tc>
          <w:tcPr>
            <w:vAlign w:val="top"/>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 w:right="1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 bojinin birden fazla susta yatağı temas ediyor</w:t>
            </w:r>
          </w:p>
        </w:tc>
        <w:tc>
          <w:tcPr>
            <w:vAlign w:val="top"/>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31" w:hRule="atLeast"/>
          <w:tblHeader w:val="0"/>
        </w:trPr>
        <w:tc>
          <w:tcPr>
            <w:vMerge w:val="continue"/>
            <w:vAlign w:val="top"/>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2.5.5</w:t>
            </w:r>
          </w:p>
        </w:tc>
        <w:tc>
          <w:tcPr>
            <w:vAlign w:val="top"/>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7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 kaldırma parçası (kaldırma emniyet mandalı) laçka veya yok</w:t>
            </w:r>
          </w:p>
        </w:tc>
        <w:tc>
          <w:tcPr>
            <w:vAlign w:val="top"/>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tc>
        <w:tc>
          <w:tcPr>
            <w:vAlign w:val="top"/>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031" w:hRule="atLeast"/>
          <w:tblHeader w:val="0"/>
        </w:trPr>
        <w:tc>
          <w:tcPr>
            <w:vMerge w:val="continue"/>
            <w:vAlign w:val="top"/>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2.5.6</w:t>
            </w:r>
          </w:p>
        </w:tc>
        <w:tc>
          <w:tcPr>
            <w:tcBorders>
              <w:bottom w:color="000000" w:space="0" w:sz="0" w:val="nil"/>
            </w:tcBorders>
            <w:vAlign w:val="top"/>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10" w:right="38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gövdesi ve boji şasisi arasında yanaşmayı gösteren yeni belirtiler var</w:t>
            </w:r>
          </w:p>
        </w:tc>
        <w:tc>
          <w:tcPr>
            <w:vMerge w:val="restart"/>
            <w:vAlign w:val="top"/>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30" w:hRule="atLeast"/>
          <w:tblHeader w:val="0"/>
        </w:trPr>
        <w:tc>
          <w:tcPr>
            <w:vMerge w:val="continue"/>
            <w:vAlign w:val="top"/>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54A">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tabs>
                <w:tab w:val="left" w:pos="394"/>
              </w:tabs>
              <w:spacing w:after="0" w:before="6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Açıklık &lt; 8 mm</w:t>
            </w:r>
          </w:p>
        </w:tc>
        <w:tc>
          <w:tcPr>
            <w:vMerge w:val="continue"/>
            <w:vAlign w:val="top"/>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4D">
      <w:pPr>
        <w:rPr>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6"/>
        <w:tblW w:w="9634.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985"/>
        <w:gridCol w:w="1133"/>
        <w:tblGridChange w:id="0">
          <w:tblGrid>
            <w:gridCol w:w="1699"/>
            <w:gridCol w:w="989"/>
            <w:gridCol w:w="3828"/>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5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61" w:firstLine="2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Fren</w:t>
            </w:r>
            <w:r w:rsidDel="00000000" w:rsidR="00000000" w:rsidRPr="00000000">
              <w:rPr>
                <w:rtl w:val="0"/>
              </w:rPr>
            </w:r>
          </w:p>
        </w:tc>
        <w:tc>
          <w:tcPr>
            <w:vAlign w:val="top"/>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557">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558">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559">
            <w:pPr>
              <w:rPr>
                <w:vertAlign w:val="baseline"/>
              </w:rPr>
            </w:pPr>
            <w:r w:rsidDel="00000000" w:rsidR="00000000" w:rsidRPr="00000000">
              <w:rPr>
                <w:rtl w:val="0"/>
              </w:rPr>
            </w:r>
          </w:p>
        </w:tc>
      </w:tr>
      <w:tr>
        <w:trPr>
          <w:cantSplit w:val="1"/>
          <w:trHeight w:val="444" w:hRule="atLeast"/>
          <w:tblHeader w:val="0"/>
        </w:trPr>
        <w:tc>
          <w:tcPr>
            <w:vMerge w:val="restart"/>
            <w:vAlign w:val="top"/>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10" w:right="26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Mekanik kısım (donanım)        </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w:t>
            </w:r>
          </w:p>
        </w:tc>
        <w:tc>
          <w:tcPr>
            <w:vMerge w:val="restart"/>
            <w:vAlign w:val="top"/>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10" w:right="18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donanımı parçaları aşağı sarkık ya da kırık</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Ayrıca 1.6.1, 1.6.2, 1.6.3'ü kontrol edin</w:t>
            </w:r>
          </w:p>
        </w:tc>
        <w:tc>
          <w:tcPr>
            <w:vMerge w:val="restart"/>
            <w:vAlign w:val="top"/>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10" w:right="27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Geçici tamir yapılır, K + R1 (fren kapatılır).  </w:t>
            </w:r>
          </w:p>
        </w:tc>
        <w:tc>
          <w:tcPr>
            <w:vMerge w:val="restart"/>
            <w:vAlign w:val="top"/>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571" w:hRule="atLeast"/>
          <w:tblHeader w:val="0"/>
        </w:trPr>
        <w:tc>
          <w:tcPr>
            <w:vMerge w:val="continue"/>
            <w:vAlign w:val="top"/>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3.1.1</w:t>
            </w:r>
          </w:p>
        </w:tc>
        <w:tc>
          <w:tcPr>
            <w:vMerge w:val="continue"/>
            <w:vAlign w:val="top"/>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5" w:hRule="atLeast"/>
          <w:tblHeader w:val="0"/>
        </w:trPr>
        <w:tc>
          <w:tcPr>
            <w:vMerge w:val="continue"/>
            <w:vAlign w:val="top"/>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3.1.2</w:t>
            </w:r>
          </w:p>
        </w:tc>
        <w:tc>
          <w:tcPr>
            <w:vAlign w:val="top"/>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 çemberi çalışmıyor</w:t>
            </w:r>
          </w:p>
        </w:tc>
        <w:tc>
          <w:tcPr>
            <w:vAlign w:val="top"/>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44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Geçici tamir yapılır, K</w:t>
            </w:r>
          </w:p>
        </w:tc>
        <w:tc>
          <w:tcPr>
            <w:vAlign w:val="top"/>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806" w:hRule="atLeast"/>
          <w:tblHeader w:val="0"/>
        </w:trPr>
        <w:tc>
          <w:tcPr>
            <w:vMerge w:val="continue"/>
            <w:vAlign w:val="top"/>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3.1.3</w:t>
            </w:r>
          </w:p>
        </w:tc>
        <w:tc>
          <w:tcPr>
            <w:tcBorders>
              <w:bottom w:color="000000" w:space="0" w:sz="0" w:val="nil"/>
            </w:tcBorders>
            <w:vAlign w:val="top"/>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açma/kapama musluğu (ayrıca bk.</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Lahika 10</w:t>
            </w:r>
            <w:r w:rsidDel="00000000" w:rsidR="00000000" w:rsidRPr="00000000">
              <w:rPr>
                <w:rtl w:val="0"/>
              </w:rPr>
            </w:r>
          </w:p>
        </w:tc>
        <w:tc>
          <w:tcPr>
            <w:vMerge w:val="restart"/>
            <w:vAlign w:val="top"/>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01" w:hRule="atLeast"/>
          <w:tblHeader w:val="0"/>
        </w:trPr>
        <w:tc>
          <w:tcPr>
            <w:vMerge w:val="continue"/>
            <w:vAlign w:val="top"/>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3.1.3.1</w:t>
            </w:r>
          </w:p>
        </w:tc>
        <w:tc>
          <w:tcPr>
            <w:tcBorders>
              <w:top w:color="000000" w:space="0" w:sz="0" w:val="nil"/>
            </w:tcBorders>
            <w:vAlign w:val="top"/>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kullanılamaz durumda</w:t>
            </w:r>
          </w:p>
        </w:tc>
        <w:tc>
          <w:tcPr>
            <w:vMerge w:val="continue"/>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589" w:hRule="atLeast"/>
          <w:tblHeader w:val="0"/>
        </w:trPr>
        <w:tc>
          <w:tcPr>
            <w:vMerge w:val="continue"/>
            <w:vAlign w:val="top"/>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3.1.3.2</w:t>
            </w:r>
          </w:p>
        </w:tc>
        <w:tc>
          <w:tcPr>
            <w:vAlign w:val="top"/>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açık/kapalı pozisyonu belli değil</w:t>
            </w:r>
          </w:p>
        </w:tc>
        <w:tc>
          <w:tcPr>
            <w:vAlign w:val="top"/>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kapatılır), gerekli olması halinde vagon diziden çıkarılır.</w:t>
            </w:r>
          </w:p>
        </w:tc>
        <w:tc>
          <w:tcPr>
            <w:vAlign w:val="top"/>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718" w:hRule="atLeast"/>
          <w:tblHeader w:val="0"/>
        </w:trPr>
        <w:tc>
          <w:tcPr>
            <w:vMerge w:val="continue"/>
            <w:vAlign w:val="top"/>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3.1.4</w:t>
            </w:r>
          </w:p>
        </w:tc>
        <w:tc>
          <w:tcPr>
            <w:vAlign w:val="top"/>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10" w:right="4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Yüklü/boş veya G/P değiştirme sistemi kullanılamaz durumda</w:t>
            </w:r>
          </w:p>
        </w:tc>
        <w:tc>
          <w:tcPr>
            <w:vAlign w:val="top"/>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10"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kapatılır)</w:t>
            </w:r>
          </w:p>
        </w:tc>
        <w:tc>
          <w:tcPr>
            <w:vAlign w:val="top"/>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715" w:hRule="atLeast"/>
          <w:tblHeader w:val="0"/>
        </w:trPr>
        <w:tc>
          <w:tcPr>
            <w:vMerge w:val="continue"/>
            <w:vAlign w:val="top"/>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3.1.5</w:t>
            </w:r>
          </w:p>
        </w:tc>
        <w:tc>
          <w:tcPr>
            <w:vAlign w:val="top"/>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çözme kolu kırık veya yok</w:t>
            </w:r>
          </w:p>
        </w:tc>
        <w:tc>
          <w:tcPr>
            <w:vAlign w:val="top"/>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kapatılır)</w:t>
            </w:r>
          </w:p>
        </w:tc>
        <w:tc>
          <w:tcPr>
            <w:vAlign w:val="top"/>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42" w:hRule="atLeast"/>
          <w:tblHeader w:val="0"/>
        </w:trPr>
        <w:tc>
          <w:tcPr>
            <w:vMerge w:val="restart"/>
            <w:vAlign w:val="top"/>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Fren sabosu</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w:t>
            </w:r>
          </w:p>
        </w:tc>
        <w:tc>
          <w:tcPr>
            <w:vMerge w:val="restart"/>
            <w:vAlign w:val="top"/>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Döküm fren sabosu</w:t>
            </w:r>
          </w:p>
          <w:p w:rsidR="00000000" w:rsidDel="00000000" w:rsidP="00000000" w:rsidRDefault="00000000" w:rsidRPr="00000000" w14:paraId="00000590">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yok</w:t>
            </w:r>
          </w:p>
          <w:p w:rsidR="00000000" w:rsidDel="00000000" w:rsidP="00000000" w:rsidRDefault="00000000" w:rsidRPr="00000000" w14:paraId="00000591">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pos="394"/>
              </w:tabs>
              <w:spacing w:after="0" w:before="62" w:line="240" w:lineRule="auto"/>
              <w:ind w:left="393" w:right="411" w:hanging="283"/>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kırık, boydan boya çatlak, metal kasası içinde durmasına rağmen </w:t>
            </w:r>
          </w:p>
          <w:p w:rsidR="00000000" w:rsidDel="00000000" w:rsidP="00000000" w:rsidRDefault="00000000" w:rsidRPr="00000000" w14:paraId="00000592">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pos="394"/>
              </w:tabs>
              <w:spacing w:after="0" w:before="60" w:line="242" w:lineRule="auto"/>
              <w:ind w:left="393" w:right="436" w:hanging="283"/>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sabosu kalınlığı (x) aşınma nedeniyle 10 mm’nin altına düşmüş</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919605" cy="1752600"/>
                  <wp:effectExtent b="0" l="0" r="0" t="0"/>
                  <wp:docPr id="259" name="image140.png"/>
                  <a:graphic>
                    <a:graphicData uri="http://schemas.openxmlformats.org/drawingml/2006/picture">
                      <pic:pic>
                        <pic:nvPicPr>
                          <pic:cNvPr id="0" name="image140.png"/>
                          <pic:cNvPicPr preferRelativeResize="0"/>
                        </pic:nvPicPr>
                        <pic:blipFill>
                          <a:blip r:embed="rId58"/>
                          <a:srcRect b="0" l="0" r="0" t="0"/>
                          <a:stretch>
                            <a:fillRect/>
                          </a:stretch>
                        </pic:blipFill>
                        <pic:spPr>
                          <a:xfrm>
                            <a:off x="0" y="0"/>
                            <a:ext cx="1919605"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10" w:right="33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Değiştirilir. Mümkün değilse, K + R1 (fren kapatılır).</w:t>
            </w:r>
          </w:p>
        </w:tc>
        <w:tc>
          <w:tcPr>
            <w:vMerge w:val="restart"/>
            <w:vAlign w:val="top"/>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5586" w:hRule="atLeast"/>
          <w:tblHeader w:val="0"/>
        </w:trPr>
        <w:tc>
          <w:tcPr>
            <w:vMerge w:val="continue"/>
            <w:vAlign w:val="top"/>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3.2.1</w:t>
            </w:r>
          </w:p>
        </w:tc>
        <w:tc>
          <w:tcPr>
            <w:vMerge w:val="continue"/>
            <w:vAlign w:val="top"/>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A0">
      <w:pPr>
        <w:rPr>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2484120</wp:posOffset>
                </wp:positionH>
                <wp:positionV relativeFrom="page">
                  <wp:posOffset>1617345</wp:posOffset>
                </wp:positionV>
                <wp:extent cx="2458085" cy="6008370"/>
                <wp:wrapNone/>
                <wp:docPr id="179" name=""/>
                <a:graphic>
                  <a:graphicData uri="http://schemas.microsoft.com/office/word/2010/wordprocessingGroup">
                    <wpg:wgp>
                      <wpg:cNvGrpSpPr>
                        <a:grpSpLocks/>
                      </wpg:cNvGrpSpPr>
                      <wpg:cNvPr id="454" name="Group 322"/>
                      <wpg:grpSpPr bwMode="auto">
                        <a:xfrm>
                          <a:off x="0" y="0"/>
                          <a:ext cx="2458085" cy="6008370"/>
                          <a:chOff x="3912" y="2547"/>
                          <a:chExt cx="3871" cy="9462"/>
                        </a:xfrm>
                      </wpg:grpSpPr>
                      <pic:pic>
                        <pic:nvPicPr>
                          <pic:cNvPr id="455" name="Picture 326"/>
                          <pic:cNvPicPr>
                            <a:picLocks noChangeAspect="1" noChangeArrowheads="1"/>
                          </pic:cNvPicPr>
                        </pic:nvPicPr>
                        <pic:blipFill>
                          <a:blip r:embed="rId1">
                            <a:extLst>
                              <a:ext uri="{28A0092B-C50C-407E-A947-70E740481C1C}"/>
                            </a:extLst>
                          </a:blip>
                          <a:srcRect/>
                          <a:stretch>
                            <a:fillRect/>
                          </a:stretch>
                        </pic:blipFill>
                        <pic:spPr bwMode="auto">
                          <a:xfrm>
                            <a:off x="3948" y="10176"/>
                            <a:ext cx="3521" cy="1832"/>
                          </a:xfrm>
                          <a:prstGeom prst="rect">
                            <a:avLst/>
                          </a:prstGeom>
                          <a:noFill/>
                          <a:extLst>
                            <a:ext uri="{909E8E84-426E-40DD-AFC4-6F175D3DCCD1}"/>
                          </a:extLst>
                        </pic:spPr>
                      </pic:pic>
                      <wps:wsp>
                        <wps:cNvSpPr>
                          <a:spLocks/>
                        </wps:cNvSpPr>
                        <wps:cNvPr id="456" name="Freeform 325"/>
                        <wps:spPr bwMode="auto">
                          <a:xfrm>
                            <a:off x="7362" y="2554"/>
                            <a:ext cx="413" cy="9356"/>
                          </a:xfrm>
                          <a:custGeom>
                            <a:avLst/>
                            <a:gdLst>
                              <a:gd fmla="+- 0 7362 7362" name="T0"/>
                              <a:gd fmla="*/ T0 w 413" name="T1"/>
                              <a:gd fmla="+- 0 2554 2554" name="T2"/>
                              <a:gd fmla="*/ 2554 h 9356" name="T3"/>
                              <a:gd fmla="+- 0 7434 7362" name="T4"/>
                              <a:gd fmla="*/ T4 w 413" name="T5"/>
                              <a:gd fmla="+- 0 2622 2554" name="T6"/>
                              <a:gd fmla="*/ 2622 h 9356" name="T7"/>
                              <a:gd fmla="+- 0 7495 7362" name="T8"/>
                              <a:gd fmla="*/ T8 w 413" name="T9"/>
                              <a:gd fmla="+- 0 2814 2554" name="T10"/>
                              <a:gd fmla="*/ 2814 h 9356" name="T11"/>
                              <a:gd fmla="+- 0 7520 7362" name="T12"/>
                              <a:gd fmla="*/ T12 w 413" name="T13"/>
                              <a:gd fmla="+- 0 2947 2554" name="T14"/>
                              <a:gd fmla="*/ 2947 h 9356" name="T15"/>
                              <a:gd fmla="+- 0 7540 7362" name="T16"/>
                              <a:gd fmla="*/ T16 w 413" name="T17"/>
                              <a:gd fmla="+- 0 3101 2554" name="T18"/>
                              <a:gd fmla="*/ 3101 h 9356" name="T19"/>
                              <a:gd fmla="+- 0 7556 7362" name="T20"/>
                              <a:gd fmla="*/ T20 w 413" name="T21"/>
                              <a:gd fmla="+- 0 3273 2554" name="T22"/>
                              <a:gd fmla="*/ 3273 h 9356" name="T23"/>
                              <a:gd fmla="+- 0 7566 7362" name="T24"/>
                              <a:gd fmla="*/ T24 w 413" name="T25"/>
                              <a:gd fmla="+- 0 3459 2554" name="T26"/>
                              <a:gd fmla="*/ 3459 h 9356" name="T27"/>
                              <a:gd fmla="+- 0 7568 7362" name="T28"/>
                              <a:gd fmla="*/ T28 w 413" name="T29"/>
                              <a:gd fmla="+- 0 3658 2554" name="T30"/>
                              <a:gd fmla="*/ 3658 h 9356" name="T31"/>
                              <a:gd fmla="+- 0 7568 7362" name="T32"/>
                              <a:gd fmla="*/ T32 w 413" name="T33"/>
                              <a:gd fmla="+- 0 5954 2554" name="T34"/>
                              <a:gd fmla="*/ 5954 h 9356" name="T35"/>
                              <a:gd fmla="+- 0 7571 7362" name="T36"/>
                              <a:gd fmla="*/ T36 w 413" name="T37"/>
                              <a:gd fmla="+- 0 6153 2554" name="T38"/>
                              <a:gd fmla="*/ 6153 h 9356" name="T39"/>
                              <a:gd fmla="+- 0 7581 7362" name="T40"/>
                              <a:gd fmla="*/ T40 w 413" name="T41"/>
                              <a:gd fmla="+- 0 6339 2554" name="T42"/>
                              <a:gd fmla="*/ 6339 h 9356" name="T43"/>
                              <a:gd fmla="+- 0 7597 7362" name="T44"/>
                              <a:gd fmla="*/ T44 w 413" name="T45"/>
                              <a:gd fmla="+- 0 6511 2554" name="T46"/>
                              <a:gd fmla="*/ 6511 h 9356" name="T47"/>
                              <a:gd fmla="+- 0 7617 7362" name="T48"/>
                              <a:gd fmla="*/ T48 w 413" name="T49"/>
                              <a:gd fmla="+- 0 6665 2554" name="T50"/>
                              <a:gd fmla="*/ 6665 h 9356" name="T51"/>
                              <a:gd fmla="+- 0 7642 7362" name="T52"/>
                              <a:gd fmla="*/ T52 w 413" name="T53"/>
                              <a:gd fmla="+- 0 6798 2554" name="T54"/>
                              <a:gd fmla="*/ 6798 h 9356" name="T55"/>
                              <a:gd fmla="+- 0 7671 7362" name="T56"/>
                              <a:gd fmla="*/ T56 w 413" name="T57"/>
                              <a:gd fmla="+- 0 6908 2554" name="T58"/>
                              <a:gd fmla="*/ 6908 h 9356" name="T59"/>
                              <a:gd fmla="+- 0 7738 7362" name="T60"/>
                              <a:gd fmla="*/ T60 w 413" name="T61"/>
                              <a:gd fmla="+- 0 7041 2554" name="T62"/>
                              <a:gd fmla="*/ 7041 h 9356" name="T63"/>
                              <a:gd fmla="+- 0 7775 7362" name="T64"/>
                              <a:gd fmla="*/ T64 w 413" name="T65"/>
                              <a:gd fmla="+- 0 7058 2554" name="T66"/>
                              <a:gd fmla="*/ 7058 h 9356" name="T67"/>
                              <a:gd fmla="+- 0 7738 7362" name="T68"/>
                              <a:gd fmla="*/ T68 w 413" name="T69"/>
                              <a:gd fmla="+- 0 7077 2554" name="T70"/>
                              <a:gd fmla="*/ 7077 h 9356" name="T71"/>
                              <a:gd fmla="+- 0 7671 7362" name="T72"/>
                              <a:gd fmla="*/ T72 w 413" name="T73"/>
                              <a:gd fmla="+- 0 7209 2554" name="T74"/>
                              <a:gd fmla="*/ 7209 h 9356" name="T75"/>
                              <a:gd fmla="+- 0 7642 7362" name="T76"/>
                              <a:gd fmla="*/ T76 w 413" name="T77"/>
                              <a:gd fmla="+- 0 7318 2554" name="T78"/>
                              <a:gd fmla="*/ 7318 h 9356" name="T79"/>
                              <a:gd fmla="+- 0 7617 7362" name="T80"/>
                              <a:gd fmla="*/ T80 w 413" name="T81"/>
                              <a:gd fmla="+- 0 7450 2554" name="T82"/>
                              <a:gd fmla="*/ 7450 h 9356" name="T83"/>
                              <a:gd fmla="+- 0 7597 7362" name="T84"/>
                              <a:gd fmla="*/ T84 w 413" name="T85"/>
                              <a:gd fmla="+- 0 7604 2554" name="T86"/>
                              <a:gd fmla="*/ 7604 h 9356" name="T87"/>
                              <a:gd fmla="+- 0 7581 7362" name="T88"/>
                              <a:gd fmla="*/ T88 w 413" name="T89"/>
                              <a:gd fmla="+- 0 7777 2554" name="T90"/>
                              <a:gd fmla="*/ 7777 h 9356" name="T91"/>
                              <a:gd fmla="+- 0 7571 7362" name="T92"/>
                              <a:gd fmla="*/ T92 w 413" name="T93"/>
                              <a:gd fmla="+- 0 7964 2554" name="T94"/>
                              <a:gd fmla="*/ 7964 h 9356" name="T95"/>
                              <a:gd fmla="+- 0 7568 7362" name="T96"/>
                              <a:gd fmla="*/ T96 w 413" name="T97"/>
                              <a:gd fmla="+- 0 8162 2554" name="T98"/>
                              <a:gd fmla="*/ 8162 h 9356" name="T99"/>
                              <a:gd fmla="+- 0 7568 7362" name="T100"/>
                              <a:gd fmla="*/ T100 w 413" name="T101"/>
                              <a:gd fmla="+- 0 10806 2554" name="T102"/>
                              <a:gd fmla="*/ 10806 h 9356" name="T103"/>
                              <a:gd fmla="+- 0 7566 7362" name="T104"/>
                              <a:gd fmla="*/ T104 w 413" name="T105"/>
                              <a:gd fmla="+- 0 11005 2554" name="T106"/>
                              <a:gd fmla="*/ 11005 h 9356" name="T107"/>
                              <a:gd fmla="+- 0 7556 7362" name="T108"/>
                              <a:gd fmla="*/ T108 w 413" name="T109"/>
                              <a:gd fmla="+- 0 11191 2554" name="T110"/>
                              <a:gd fmla="*/ 11191 h 9356" name="T111"/>
                              <a:gd fmla="+- 0 7540 7362" name="T112"/>
                              <a:gd fmla="*/ T112 w 413" name="T113"/>
                              <a:gd fmla="+- 0 11364 2554" name="T114"/>
                              <a:gd fmla="*/ 11364 h 9356" name="T115"/>
                              <a:gd fmla="+- 0 7520 7362" name="T116"/>
                              <a:gd fmla="*/ T116 w 413" name="T117"/>
                              <a:gd fmla="+- 0 11518 2554" name="T118"/>
                              <a:gd fmla="*/ 11518 h 9356" name="T119"/>
                              <a:gd fmla="+- 0 7495 7362" name="T120"/>
                              <a:gd fmla="*/ T120 w 413" name="T121"/>
                              <a:gd fmla="+- 0 11650 2554" name="T122"/>
                              <a:gd fmla="*/ 11650 h 9356" name="T123"/>
                              <a:gd fmla="+- 0 7466 7362" name="T124"/>
                              <a:gd fmla="*/ T124 w 413" name="T125"/>
                              <a:gd fmla="+- 0 11760 2554" name="T126"/>
                              <a:gd fmla="*/ 11760 h 9356" name="T127"/>
                              <a:gd fmla="+- 0 7399 7362" name="T128"/>
                              <a:gd fmla="*/ T128 w 413" name="T129"/>
                              <a:gd fmla="+- 0 11893 2554" name="T130"/>
                              <a:gd fmla="*/ 11893 h 9356" name="T131"/>
                              <a:gd fmla="+- 0 7362 7362" name="T132"/>
                              <a:gd fmla="*/ T132 w 413" name="T133"/>
                              <a:gd fmla="+- 0 11910 2554" name="T134"/>
                              <a:gd fmla="*/ 11910 h 9356" name="T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b="b" l="0" r="r" t="0"/>
                            <a:pathLst>
                              <a:path h="9356" w="413">
                                <a:moveTo>
                                  <a:pt x="0" y="0"/>
                                </a:moveTo>
                                <a:lnTo>
                                  <a:pt x="72" y="68"/>
                                </a:lnTo>
                                <a:lnTo>
                                  <a:pt x="133" y="260"/>
                                </a:lnTo>
                                <a:lnTo>
                                  <a:pt x="158" y="393"/>
                                </a:lnTo>
                                <a:lnTo>
                                  <a:pt x="178" y="547"/>
                                </a:lnTo>
                                <a:lnTo>
                                  <a:pt x="194" y="719"/>
                                </a:lnTo>
                                <a:lnTo>
                                  <a:pt x="204" y="905"/>
                                </a:lnTo>
                                <a:lnTo>
                                  <a:pt x="206" y="1104"/>
                                </a:lnTo>
                                <a:lnTo>
                                  <a:pt x="206" y="3400"/>
                                </a:lnTo>
                                <a:lnTo>
                                  <a:pt x="209" y="3599"/>
                                </a:lnTo>
                                <a:lnTo>
                                  <a:pt x="219" y="3785"/>
                                </a:lnTo>
                                <a:lnTo>
                                  <a:pt x="235" y="3957"/>
                                </a:lnTo>
                                <a:lnTo>
                                  <a:pt x="255" y="4111"/>
                                </a:lnTo>
                                <a:lnTo>
                                  <a:pt x="280" y="4244"/>
                                </a:lnTo>
                                <a:lnTo>
                                  <a:pt x="309" y="4354"/>
                                </a:lnTo>
                                <a:lnTo>
                                  <a:pt x="376" y="4487"/>
                                </a:lnTo>
                                <a:lnTo>
                                  <a:pt x="413" y="4504"/>
                                </a:lnTo>
                                <a:lnTo>
                                  <a:pt x="376" y="4523"/>
                                </a:lnTo>
                                <a:lnTo>
                                  <a:pt x="309" y="4655"/>
                                </a:lnTo>
                                <a:lnTo>
                                  <a:pt x="280" y="4764"/>
                                </a:lnTo>
                                <a:lnTo>
                                  <a:pt x="255" y="4896"/>
                                </a:lnTo>
                                <a:lnTo>
                                  <a:pt x="235" y="5050"/>
                                </a:lnTo>
                                <a:lnTo>
                                  <a:pt x="219" y="5223"/>
                                </a:lnTo>
                                <a:lnTo>
                                  <a:pt x="209" y="5410"/>
                                </a:lnTo>
                                <a:lnTo>
                                  <a:pt x="206" y="5608"/>
                                </a:lnTo>
                                <a:lnTo>
                                  <a:pt x="206" y="8252"/>
                                </a:lnTo>
                                <a:lnTo>
                                  <a:pt x="204" y="8451"/>
                                </a:lnTo>
                                <a:lnTo>
                                  <a:pt x="194" y="8637"/>
                                </a:lnTo>
                                <a:lnTo>
                                  <a:pt x="178" y="8810"/>
                                </a:lnTo>
                                <a:lnTo>
                                  <a:pt x="158" y="8964"/>
                                </a:lnTo>
                                <a:lnTo>
                                  <a:pt x="133" y="9096"/>
                                </a:lnTo>
                                <a:lnTo>
                                  <a:pt x="104" y="9206"/>
                                </a:lnTo>
                                <a:lnTo>
                                  <a:pt x="37" y="9339"/>
                                </a:lnTo>
                                <a:lnTo>
                                  <a:pt x="0" y="9356"/>
                                </a:ln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pic:pic>
                        <pic:nvPicPr>
                          <pic:cNvPr id="457" name="Picture 324"/>
                          <pic:cNvPicPr>
                            <a:picLocks noChangeAspect="1" noChangeArrowheads="1"/>
                          </pic:cNvPicPr>
                        </pic:nvPicPr>
                        <pic:blipFill>
                          <a:blip r:embed="rId2">
                            <a:extLst>
                              <a:ext uri="{28A0092B-C50C-407E-A947-70E740481C1C}"/>
                            </a:extLst>
                          </a:blip>
                          <a:srcRect/>
                          <a:stretch>
                            <a:fillRect/>
                          </a:stretch>
                        </pic:blipFill>
                        <pic:spPr bwMode="auto">
                          <a:xfrm>
                            <a:off x="3912" y="6496"/>
                            <a:ext cx="3275" cy="2293"/>
                          </a:xfrm>
                          <a:prstGeom prst="rect">
                            <a:avLst/>
                          </a:prstGeom>
                          <a:noFill/>
                          <a:extLst>
                            <a:ext uri="{909E8E84-426E-40DD-AFC4-6F175D3DCCD1}"/>
                          </a:extLst>
                        </pic:spPr>
                      </pic:pic>
                      <wps:wsp>
                        <wps:cNvSpPr>
                          <a:spLocks noChangeArrowheads="1"/>
                        </wps:cNvSpPr>
                        <wps:cNvPr id="458" name="Rectangle 323"/>
                        <wps:spPr bwMode="auto">
                          <a:xfrm>
                            <a:off x="4548" y="11508"/>
                            <a:ext cx="2100" cy="396"/>
                          </a:xfrm>
                          <a:prstGeom prst="rect">
                            <a:avLst/>
                          </a:prstGeom>
                          <a:noFill/>
                          <a:ln w="6350">
                            <a:solidFill>
                              <a:srgbClr val="FFFFFF"/>
                            </a:solidFill>
                            <a:miter lim="800000"/>
                            <a:headEnd/>
                            <a:tailEnd/>
                          </a:ln>
                          <a:extLst>
                            <a:ext uri="{909E8E84-426E-40DD-AFC4-6F175D3DCCD1}"/>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2484120</wp:posOffset>
                </wp:positionH>
                <wp:positionV relativeFrom="page">
                  <wp:posOffset>1617345</wp:posOffset>
                </wp:positionV>
                <wp:extent cx="2458085" cy="6008370"/>
                <wp:effectExtent b="0" l="0" r="0" t="0"/>
                <wp:wrapNone/>
                <wp:docPr id="179" name="image211.png"/>
                <a:graphic>
                  <a:graphicData uri="http://schemas.openxmlformats.org/drawingml/2006/picture">
                    <pic:pic>
                      <pic:nvPicPr>
                        <pic:cNvPr id="0" name="image211.png"/>
                        <pic:cNvPicPr preferRelativeResize="0"/>
                      </pic:nvPicPr>
                      <pic:blipFill>
                        <a:blip r:embed="rId59"/>
                        <a:srcRect b="0" l="0" r="0" t="0"/>
                        <a:stretch>
                          <a:fillRect/>
                        </a:stretch>
                      </pic:blipFill>
                      <pic:spPr>
                        <a:xfrm>
                          <a:off x="0" y="0"/>
                          <a:ext cx="2458085" cy="600837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468630</wp:posOffset>
                </wp:positionH>
                <wp:positionV relativeFrom="page">
                  <wp:posOffset>5707380</wp:posOffset>
                </wp:positionV>
                <wp:extent cx="0" cy="1917700"/>
                <wp:effectExtent b="0" l="14288" r="14288" t="0"/>
                <wp:wrapNone/>
                <wp:docPr id="220" name=""/>
                <a:graphic>
                  <a:graphicData uri="http://schemas.microsoft.com/office/word/2010/wordprocessingShape">
                    <wps:wsp>
                      <wps:cNvCnPr>
                        <a:cxnSpLocks noChangeShapeType="1"/>
                      </wps:cNvCnPr>
                      <wps:cNvPr id="453" name="Line 321"/>
                      <wps:spPr bwMode="auto">
                        <a:xfrm>
                          <a:off x="0" y="0"/>
                          <a:ext cx="0" cy="191770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468630</wp:posOffset>
                </wp:positionH>
                <wp:positionV relativeFrom="page">
                  <wp:posOffset>5707380</wp:posOffset>
                </wp:positionV>
                <wp:extent cx="28576" cy="1917700"/>
                <wp:effectExtent b="0" l="0" r="0" t="0"/>
                <wp:wrapNone/>
                <wp:docPr id="220" name="image258.png"/>
                <a:graphic>
                  <a:graphicData uri="http://schemas.openxmlformats.org/drawingml/2006/picture">
                    <pic:pic>
                      <pic:nvPicPr>
                        <pic:cNvPr id="0" name="image258.png"/>
                        <pic:cNvPicPr preferRelativeResize="0"/>
                      </pic:nvPicPr>
                      <pic:blipFill>
                        <a:blip r:embed="rId60"/>
                        <a:srcRect b="0" l="0" r="0" t="0"/>
                        <a:stretch>
                          <a:fillRect/>
                        </a:stretch>
                      </pic:blipFill>
                      <pic:spPr>
                        <a:xfrm>
                          <a:off x="0" y="0"/>
                          <a:ext cx="28576" cy="19177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7"/>
        <w:tblW w:w="9632.0" w:type="dxa"/>
        <w:jc w:val="left"/>
        <w:tblInd w:w="5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6"/>
        <w:gridCol w:w="1985"/>
        <w:gridCol w:w="1133"/>
        <w:tblGridChange w:id="0">
          <w:tblGrid>
            <w:gridCol w:w="1699"/>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2" w:right="57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737" w:hRule="atLeast"/>
          <w:tblHeader w:val="0"/>
        </w:trPr>
        <w:tc>
          <w:tcPr>
            <w:vMerge w:val="restart"/>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Fren sabosu</w:t>
            </w:r>
            <w:r w:rsidDel="00000000" w:rsidR="00000000" w:rsidRPr="00000000">
              <w:rPr>
                <w:rtl w:val="0"/>
              </w:rPr>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tl w:val="0"/>
              </w:rPr>
            </w:r>
          </w:p>
        </w:tc>
        <w:tc>
          <w:tcPr>
            <w:vMerge w:val="restart"/>
            <w:vAlign w:val="top"/>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3.2.2</w:t>
            </w:r>
          </w:p>
        </w:tc>
        <w:tc>
          <w:tcPr>
            <w:tcBorders>
              <w:bottom w:color="000000" w:space="0" w:sz="0" w:val="nil"/>
            </w:tcBorders>
            <w:vAlign w:val="top"/>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Kompozit fren saboları</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yok/eksik</w:t>
            </w:r>
          </w:p>
        </w:tc>
        <w:tc>
          <w:tcPr>
            <w:vMerge w:val="restart"/>
            <w:tcBorders>
              <w:top w:color="d9d9d9" w:space="0" w:sz="28" w:val="single"/>
            </w:tcBorders>
            <w:vAlign w:val="top"/>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2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Değiştirilir. Mümkün değilse, K + R1 (fren kapatılır).</w:t>
            </w:r>
          </w:p>
        </w:tc>
        <w:tc>
          <w:tcPr>
            <w:vMerge w:val="restart"/>
            <w:tcBorders>
              <w:top w:color="d9d9d9" w:space="0" w:sz="28" w:val="single"/>
            </w:tcBorders>
            <w:vAlign w:val="top"/>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206" w:hRule="atLeast"/>
          <w:tblHeader w:val="0"/>
        </w:trPr>
        <w:tc>
          <w:tcPr>
            <w:vMerge w:val="continue"/>
            <w:vAlign w:val="top"/>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sürtünme yüzeyinden metal tutucu plakaya doğru  </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7" w:right="4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dikine çatlak var (belirtilen genişleme bağlantısı hariç) </w:t>
            </w:r>
          </w:p>
        </w:tc>
        <w:tc>
          <w:tcPr>
            <w:vMerge w:val="continue"/>
            <w:tcBorders>
              <w:top w:color="d9d9d9" w:space="0" w:sz="28" w:val="single"/>
            </w:tcBorders>
            <w:vAlign w:val="top"/>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53" w:hRule="atLeast"/>
          <w:tblHeader w:val="0"/>
        </w:trPr>
        <w:tc>
          <w:tcPr>
            <w:vMerge w:val="continue"/>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Sürtünme malzemesi:  </w:t>
            </w:r>
          </w:p>
        </w:tc>
        <w:tc>
          <w:tcPr>
            <w:vMerge w:val="continue"/>
            <w:tcBorders>
              <w:top w:color="d9d9d9" w:space="0" w:sz="28" w:val="single"/>
            </w:tcBorders>
            <w:vAlign w:val="top"/>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481" w:hRule="atLeast"/>
          <w:tblHeader w:val="0"/>
        </w:trPr>
        <w:tc>
          <w:tcPr>
            <w:vMerge w:val="continue"/>
            <w:vAlign w:val="top"/>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347" w:right="622" w:hanging="23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sürtünme malzemesinde, fren bloğu veya metal tutucu uzunluğunun 1/4'inden daha fazla uzunlukta gözle görülür bir ufalanma var</w:t>
            </w:r>
          </w:p>
        </w:tc>
        <w:tc>
          <w:tcPr>
            <w:vMerge w:val="continue"/>
            <w:tcBorders>
              <w:top w:color="d9d9d9" w:space="0" w:sz="28" w:val="single"/>
            </w:tcBorders>
            <w:vAlign w:val="top"/>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24" w:hRule="atLeast"/>
          <w:tblHeader w:val="0"/>
        </w:trPr>
        <w:tc>
          <w:tcPr>
            <w:vMerge w:val="continue"/>
            <w:vAlign w:val="top"/>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2" w:lineRule="auto"/>
              <w:ind w:left="393" w:right="725"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arka levhadan 25 mm’den daha fazla uzaklaşmış</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2" w:lineRule="auto"/>
              <w:ind w:left="393" w:right="725"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2" w:lineRule="auto"/>
              <w:ind w:left="393" w:right="725"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2" w:lineRule="auto"/>
              <w:ind w:left="393" w:right="725"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2" w:lineRule="auto"/>
              <w:ind w:left="393" w:right="725"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255" w:hRule="atLeast"/>
          <w:tblHeader w:val="0"/>
        </w:trPr>
        <w:tc>
          <w:tcPr>
            <w:vMerge w:val="continue"/>
            <w:vAlign w:val="top"/>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EB">
            <w:pPr>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39315" cy="1431925"/>
                  <wp:effectExtent b="0" l="0" r="0" t="0"/>
                  <wp:wrapSquare wrapText="bothSides" distB="0" distT="0" distL="114300" distR="114300"/>
                  <wp:docPr id="278" name="image257.png"/>
                  <a:graphic>
                    <a:graphicData uri="http://schemas.openxmlformats.org/drawingml/2006/picture">
                      <pic:pic>
                        <pic:nvPicPr>
                          <pic:cNvPr id="0" name="image257.png"/>
                          <pic:cNvPicPr preferRelativeResize="0"/>
                        </pic:nvPicPr>
                        <pic:blipFill>
                          <a:blip r:embed="rId61"/>
                          <a:srcRect b="0" l="0" r="0" t="0"/>
                          <a:stretch>
                            <a:fillRect/>
                          </a:stretch>
                        </pic:blipFill>
                        <pic:spPr>
                          <a:xfrm>
                            <a:off x="0" y="0"/>
                            <a:ext cx="2139315" cy="1431925"/>
                          </a:xfrm>
                          <a:prstGeom prst="rect"/>
                          <a:ln/>
                        </pic:spPr>
                      </pic:pic>
                    </a:graphicData>
                  </a:graphic>
                </wp:anchor>
              </w:drawing>
            </w:r>
          </w:p>
        </w:tc>
        <w:tc>
          <w:tcPr>
            <w:vMerge w:val="continue"/>
            <w:tcBorders>
              <w:top w:color="d9d9d9" w:space="0" w:sz="28" w:val="single"/>
            </w:tcBorders>
            <w:vAlign w:val="top"/>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1"/>
          <w:trHeight w:val="952" w:hRule="atLeast"/>
          <w:tblHeader w:val="0"/>
        </w:trPr>
        <w:tc>
          <w:tcPr>
            <w:vMerge w:val="continue"/>
            <w:vAlign w:val="top"/>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93" w:right="588"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tekerlek çemberi yönünde başlayan 25 mm’den fazla çatlama var</w:t>
            </w:r>
          </w:p>
        </w:tc>
        <w:tc>
          <w:tcPr>
            <w:vMerge w:val="continue"/>
            <w:tcBorders>
              <w:top w:color="d9d9d9" w:space="0" w:sz="28" w:val="single"/>
            </w:tcBorders>
            <w:vAlign w:val="top"/>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71" w:hRule="atLeast"/>
          <w:tblHeader w:val="0"/>
        </w:trPr>
        <w:tc>
          <w:tcPr>
            <w:vMerge w:val="continue"/>
            <w:vAlign w:val="top"/>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düşük X kalınlık 10 mm’nin altına düşmüş</w:t>
            </w:r>
          </w:p>
        </w:tc>
        <w:tc>
          <w:tcPr>
            <w:vMerge w:val="continue"/>
            <w:tcBorders>
              <w:top w:color="d9d9d9" w:space="0" w:sz="28" w:val="single"/>
            </w:tcBorders>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835" w:hRule="atLeast"/>
          <w:tblHeader w:val="0"/>
        </w:trPr>
        <w:tc>
          <w:tcPr>
            <w:vMerge w:val="continue"/>
            <w:vAlign w:val="top"/>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64"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Kabul edilemez</w:t>
            </w:r>
          </w:p>
        </w:tc>
        <w:tc>
          <w:tcPr>
            <w:vMerge w:val="continue"/>
            <w:tcBorders>
              <w:top w:color="d9d9d9" w:space="0" w:sz="28" w:val="single"/>
            </w:tcBorders>
            <w:vAlign w:val="top"/>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cantSplit w:val="1"/>
          <w:trHeight w:val="1651" w:hRule="atLeast"/>
          <w:tblHeader w:val="0"/>
        </w:trPr>
        <w:tc>
          <w:tcPr>
            <w:vMerge w:val="continue"/>
            <w:vAlign w:val="top"/>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3.2.3</w:t>
            </w:r>
          </w:p>
        </w:tc>
        <w:tc>
          <w:tcPr>
            <w:tcBorders>
              <w:bottom w:color="000000" w:space="0" w:sz="0" w:val="nil"/>
            </w:tcBorders>
            <w:vAlign w:val="top"/>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sabosu öne çıkıyor</w:t>
            </w:r>
          </w:p>
          <w:p w:rsidR="00000000" w:rsidDel="00000000" w:rsidP="00000000" w:rsidRDefault="00000000" w:rsidRPr="00000000" w14:paraId="00000608">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206"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 fren sabosunun dış yüzeyinin, ispitin dış kenarına ulaşmış olması durumunda öne çıkmış (taşmış) kabul edilir</w:t>
            </w:r>
          </w:p>
        </w:tc>
        <w:tc>
          <w:tcPr>
            <w:vMerge w:val="restart"/>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46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kapatılır)</w:t>
            </w:r>
          </w:p>
        </w:tc>
        <w:tc>
          <w:tcPr>
            <w:vMerge w:val="restart"/>
            <w:vAlign w:val="top"/>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846" w:hRule="atLeast"/>
          <w:tblHeader w:val="0"/>
        </w:trPr>
        <w:tc>
          <w:tcPr>
            <w:vMerge w:val="continue"/>
            <w:vAlign w:val="top"/>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90675" cy="1076325"/>
                  <wp:effectExtent b="0" l="0" r="0" t="0"/>
                  <wp:docPr id="260" name="image142.png"/>
                  <a:graphic>
                    <a:graphicData uri="http://schemas.openxmlformats.org/drawingml/2006/picture">
                      <pic:pic>
                        <pic:nvPicPr>
                          <pic:cNvPr id="0" name="image142.png"/>
                          <pic:cNvPicPr preferRelativeResize="0"/>
                        </pic:nvPicPr>
                        <pic:blipFill>
                          <a:blip r:embed="rId62"/>
                          <a:srcRect b="0" l="0" r="0" t="0"/>
                          <a:stretch>
                            <a:fillRect/>
                          </a:stretch>
                        </pic:blipFill>
                        <pic:spPr>
                          <a:xfrm>
                            <a:off x="0" y="0"/>
                            <a:ext cx="1590675" cy="1076325"/>
                          </a:xfrm>
                          <a:prstGeom prst="rect"/>
                          <a:ln/>
                        </pic:spPr>
                      </pic:pic>
                    </a:graphicData>
                  </a:graphic>
                </wp:inline>
              </w:drawing>
            </w:r>
            <w:r w:rsidDel="00000000" w:rsidR="00000000" w:rsidRPr="00000000">
              <w:rPr>
                <w:rtl w:val="0"/>
              </w:rPr>
            </w:r>
          </w:p>
        </w:tc>
        <w:tc>
          <w:tcPr>
            <w:vMerge w:val="continue"/>
            <w:vAlign w:val="top"/>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611">
      <w:pPr>
        <w:rPr>
          <w:vertAlign w:val="baseline"/>
        </w:rPr>
        <w:sectPr>
          <w:type w:val="nextPage"/>
          <w:pgSz w:h="16850" w:w="11920" w:orient="portrait"/>
          <w:pgMar w:bottom="920" w:top="1040" w:left="600" w:right="1000" w:header="755" w:footer="724"/>
        </w:sectPr>
      </w:pP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2507615</wp:posOffset>
            </wp:positionH>
            <wp:positionV relativeFrom="page">
              <wp:posOffset>3505200</wp:posOffset>
            </wp:positionV>
            <wp:extent cx="2428875" cy="1772920"/>
            <wp:effectExtent b="0" l="0" r="0" t="0"/>
            <wp:wrapNone/>
            <wp:docPr id="276" name="image246.png"/>
            <a:graphic>
              <a:graphicData uri="http://schemas.openxmlformats.org/drawingml/2006/picture">
                <pic:pic>
                  <pic:nvPicPr>
                    <pic:cNvPr id="0" name="image246.png"/>
                    <pic:cNvPicPr preferRelativeResize="0"/>
                  </pic:nvPicPr>
                  <pic:blipFill>
                    <a:blip r:embed="rId63"/>
                    <a:srcRect b="0" l="0" r="0" t="0"/>
                    <a:stretch>
                      <a:fillRect/>
                    </a:stretch>
                  </pic:blipFill>
                  <pic:spPr>
                    <a:xfrm>
                      <a:off x="0" y="0"/>
                      <a:ext cx="2428875" cy="177292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386080</wp:posOffset>
                </wp:positionH>
                <wp:positionV relativeFrom="page">
                  <wp:posOffset>3468370</wp:posOffset>
                </wp:positionV>
                <wp:extent cx="0" cy="1664970"/>
                <wp:effectExtent b="0" l="14288" r="14288" t="0"/>
                <wp:wrapNone/>
                <wp:docPr id="212" name=""/>
                <a:graphic>
                  <a:graphicData uri="http://schemas.microsoft.com/office/word/2010/wordprocessingShape">
                    <wps:wsp>
                      <wps:cNvCnPr>
                        <a:cxnSpLocks noChangeShapeType="1"/>
                      </wps:cNvCnPr>
                      <wps:cNvPr id="452" name="Line 320"/>
                      <wps:spPr bwMode="auto">
                        <a:xfrm>
                          <a:off x="0" y="0"/>
                          <a:ext cx="0" cy="166497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386080</wp:posOffset>
                </wp:positionH>
                <wp:positionV relativeFrom="page">
                  <wp:posOffset>3468370</wp:posOffset>
                </wp:positionV>
                <wp:extent cx="28576" cy="1664970"/>
                <wp:effectExtent b="0" l="0" r="0" t="0"/>
                <wp:wrapNone/>
                <wp:docPr id="212" name="image249.png"/>
                <a:graphic>
                  <a:graphicData uri="http://schemas.openxmlformats.org/drawingml/2006/picture">
                    <pic:pic>
                      <pic:nvPicPr>
                        <pic:cNvPr id="0" name="image249.png"/>
                        <pic:cNvPicPr preferRelativeResize="0"/>
                      </pic:nvPicPr>
                      <pic:blipFill>
                        <a:blip r:embed="rId64"/>
                        <a:srcRect b="0" l="0" r="0" t="0"/>
                        <a:stretch>
                          <a:fillRect/>
                        </a:stretch>
                      </pic:blipFill>
                      <pic:spPr>
                        <a:xfrm>
                          <a:off x="0" y="0"/>
                          <a:ext cx="28576" cy="166497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384810</wp:posOffset>
                </wp:positionH>
                <wp:positionV relativeFrom="page">
                  <wp:posOffset>5737860</wp:posOffset>
                </wp:positionV>
                <wp:extent cx="0" cy="1417320"/>
                <wp:effectExtent b="0" l="14288" r="14288" t="0"/>
                <wp:wrapNone/>
                <wp:docPr id="211" name=""/>
                <a:graphic>
                  <a:graphicData uri="http://schemas.microsoft.com/office/word/2010/wordprocessingShape">
                    <wps:wsp>
                      <wps:cNvCnPr>
                        <a:cxnSpLocks noChangeShapeType="1"/>
                      </wps:cNvCnPr>
                      <wps:cNvPr id="451" name="Line 319"/>
                      <wps:spPr bwMode="auto">
                        <a:xfrm>
                          <a:off x="0" y="0"/>
                          <a:ext cx="0" cy="141732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384810</wp:posOffset>
                </wp:positionH>
                <wp:positionV relativeFrom="page">
                  <wp:posOffset>5737860</wp:posOffset>
                </wp:positionV>
                <wp:extent cx="28576" cy="1417320"/>
                <wp:effectExtent b="0" l="0" r="0" t="0"/>
                <wp:wrapNone/>
                <wp:docPr id="211" name="image248.png"/>
                <a:graphic>
                  <a:graphicData uri="http://schemas.openxmlformats.org/drawingml/2006/picture">
                    <pic:pic>
                      <pic:nvPicPr>
                        <pic:cNvPr id="0" name="image248.png"/>
                        <pic:cNvPicPr preferRelativeResize="0"/>
                      </pic:nvPicPr>
                      <pic:blipFill>
                        <a:blip r:embed="rId65"/>
                        <a:srcRect b="0" l="0" r="0" t="0"/>
                        <a:stretch>
                          <a:fillRect/>
                        </a:stretch>
                      </pic:blipFill>
                      <pic:spPr>
                        <a:xfrm>
                          <a:off x="0" y="0"/>
                          <a:ext cx="28576" cy="14173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8"/>
        <w:tblW w:w="9634.0" w:type="dxa"/>
        <w:jc w:val="left"/>
        <w:tblInd w:w="6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985"/>
        <w:gridCol w:w="1133"/>
        <w:tblGridChange w:id="0">
          <w:tblGrid>
            <w:gridCol w:w="1699"/>
            <w:gridCol w:w="989"/>
            <w:gridCol w:w="3828"/>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51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24" w:right="61" w:hanging="2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27" w:hRule="atLeast"/>
          <w:tblHeader w:val="0"/>
        </w:trPr>
        <w:tc>
          <w:tcPr>
            <w:tcBorders>
              <w:bottom w:color="000000" w:space="0" w:sz="0" w:val="nil"/>
            </w:tcBorders>
            <w:vAlign w:val="top"/>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Disk frenler*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3.2.4</w:t>
            </w:r>
          </w:p>
        </w:tc>
        <w:tc>
          <w:tcPr>
            <w:vMerge w:val="restart"/>
            <w:vAlign w:val="top"/>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2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diskleri üzerindeki muayene oluğu (çizgisi) tamamen gözle görülür durumda değil (maksimum aşınma) </w:t>
            </w:r>
          </w:p>
        </w:tc>
        <w:tc>
          <w:tcPr>
            <w:vMerge w:val="restart"/>
            <w:tcBorders>
              <w:top w:color="d9d9d9" w:space="0" w:sz="28" w:val="single"/>
            </w:tcBorders>
            <w:vAlign w:val="top"/>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kapatılır)</w:t>
            </w:r>
          </w:p>
        </w:tc>
        <w:tc>
          <w:tcPr>
            <w:vMerge w:val="restart"/>
            <w:tcBorders>
              <w:top w:color="d9d9d9" w:space="0" w:sz="28" w:val="single"/>
            </w:tcBorders>
            <w:vAlign w:val="top"/>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006" w:hRule="atLeast"/>
          <w:tblHeader w:val="0"/>
        </w:trPr>
        <w:tc>
          <w:tcPr>
            <w:vMerge w:val="restart"/>
            <w:tcBorders>
              <w:top w:color="000000" w:space="0" w:sz="0" w:val="nil"/>
            </w:tcBorders>
            <w:vAlign w:val="top"/>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285" w:right="140" w:hanging="17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Teknik muayeneden ayrı olarak özel muayene sırasında gözlemlenir</w:t>
            </w:r>
          </w:p>
        </w:tc>
        <w:tc>
          <w:tcPr>
            <w:tcBorders>
              <w:top w:color="000000" w:space="0" w:sz="0" w:val="nil"/>
            </w:tcBorders>
            <w:vAlign w:val="top"/>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3.2.4.1</w:t>
            </w:r>
          </w:p>
        </w:tc>
        <w:tc>
          <w:tcPr>
            <w:vMerge w:val="continue"/>
            <w:vAlign w:val="top"/>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6" w:hRule="atLeast"/>
          <w:tblHeader w:val="0"/>
        </w:trPr>
        <w:tc>
          <w:tcPr>
            <w:vMerge w:val="continue"/>
            <w:tcBorders>
              <w:top w:color="000000" w:space="0" w:sz="0" w:val="nil"/>
            </w:tcBorders>
            <w:vAlign w:val="top"/>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3.2.4.2</w:t>
            </w:r>
          </w:p>
        </w:tc>
        <w:tc>
          <w:tcPr>
            <w:vAlign w:val="top"/>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4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diski dingil kamasına hatalı monte edilmiş</w:t>
            </w:r>
          </w:p>
        </w:tc>
        <w:tc>
          <w:tcPr>
            <w:vAlign w:val="top"/>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083" w:hRule="atLeast"/>
          <w:tblHeader w:val="0"/>
        </w:trPr>
        <w:tc>
          <w:tcPr>
            <w:tcBorders>
              <w:top w:color="000000" w:space="0" w:sz="0" w:val="nil"/>
              <w:bottom w:color="000000" w:space="0" w:sz="0" w:val="nil"/>
            </w:tcBorders>
            <w:vAlign w:val="top"/>
          </w:tcPr>
          <w:p w:rsidR="00000000" w:rsidDel="00000000" w:rsidP="00000000" w:rsidRDefault="00000000" w:rsidRPr="00000000" w14:paraId="0000062C">
            <w:pPr>
              <w:rPr>
                <w:vertAlign w:val="baseline"/>
              </w:rPr>
            </w:pPr>
            <w:r w:rsidDel="00000000" w:rsidR="00000000" w:rsidRPr="00000000">
              <w:rPr>
                <w:rtl w:val="0"/>
              </w:rPr>
            </w:r>
          </w:p>
        </w:tc>
        <w:tc>
          <w:tcPr>
            <w:vAlign w:val="top"/>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3.2.4.3</w:t>
            </w:r>
          </w:p>
        </w:tc>
        <w:tc>
          <w:tcPr>
            <w:vAlign w:val="top"/>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diski:</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4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Şemaya göre kabul edilemez çatlaklar  l/2'den büyük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2278380" cy="1929130"/>
                  <wp:effectExtent b="0" l="0" r="0" t="0"/>
                  <wp:docPr id="253" name="image127.png"/>
                  <a:graphic>
                    <a:graphicData uri="http://schemas.openxmlformats.org/drawingml/2006/picture">
                      <pic:pic>
                        <pic:nvPicPr>
                          <pic:cNvPr id="0" name="image127.png"/>
                          <pic:cNvPicPr preferRelativeResize="0"/>
                        </pic:nvPicPr>
                        <pic:blipFill>
                          <a:blip r:embed="rId66"/>
                          <a:srcRect b="0" l="0" r="0" t="0"/>
                          <a:stretch>
                            <a:fillRect/>
                          </a:stretch>
                        </pic:blipFill>
                        <pic:spPr>
                          <a:xfrm>
                            <a:off x="0" y="0"/>
                            <a:ext cx="2278380" cy="192913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kapatılır)</w:t>
            </w:r>
          </w:p>
        </w:tc>
        <w:tc>
          <w:tcPr>
            <w:vAlign w:val="top"/>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tcBorders>
              <w:top w:color="000000" w:space="0" w:sz="0" w:val="nil"/>
              <w:bottom w:color="000000" w:space="0" w:sz="0" w:val="nil"/>
            </w:tcBorders>
            <w:vAlign w:val="top"/>
          </w:tcPr>
          <w:p w:rsidR="00000000" w:rsidDel="00000000" w:rsidP="00000000" w:rsidRDefault="00000000" w:rsidRPr="00000000" w14:paraId="00000632">
            <w:pPr>
              <w:rPr>
                <w:vertAlign w:val="baseline"/>
              </w:rPr>
            </w:pPr>
            <w:r w:rsidDel="00000000" w:rsidR="00000000" w:rsidRPr="00000000">
              <w:rPr>
                <w:rtl w:val="0"/>
              </w:rPr>
            </w:r>
          </w:p>
        </w:tc>
        <w:tc>
          <w:tcPr>
            <w:vAlign w:val="top"/>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3.2.4.4</w:t>
            </w:r>
          </w:p>
        </w:tc>
        <w:tc>
          <w:tcPr>
            <w:vAlign w:val="top"/>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kesitte çatlak var</w:t>
            </w:r>
          </w:p>
        </w:tc>
        <w:tc>
          <w:tcPr>
            <w:vAlign w:val="top"/>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Vagon diziden çıkarılır.</w:t>
            </w:r>
          </w:p>
        </w:tc>
        <w:tc>
          <w:tcPr>
            <w:vAlign w:val="top"/>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984" w:hRule="atLeast"/>
          <w:tblHeader w:val="0"/>
        </w:trPr>
        <w:tc>
          <w:tcPr>
            <w:tcBorders>
              <w:top w:color="000000" w:space="0" w:sz="0" w:val="nil"/>
              <w:bottom w:color="000000" w:space="0" w:sz="0" w:val="nil"/>
            </w:tcBorders>
            <w:vAlign w:val="top"/>
          </w:tcPr>
          <w:p w:rsidR="00000000" w:rsidDel="00000000" w:rsidP="00000000" w:rsidRDefault="00000000" w:rsidRPr="00000000" w14:paraId="00000637">
            <w:pPr>
              <w:rPr>
                <w:vertAlign w:val="baseline"/>
              </w:rPr>
            </w:pPr>
            <w:r w:rsidDel="00000000" w:rsidR="00000000" w:rsidRPr="00000000">
              <w:rPr>
                <w:rtl w:val="0"/>
              </w:rPr>
            </w:r>
          </w:p>
        </w:tc>
        <w:tc>
          <w:tcPr>
            <w:vAlign w:val="top"/>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3.2.4.5</w:t>
            </w:r>
          </w:p>
        </w:tc>
        <w:tc>
          <w:tcPr>
            <w:vAlign w:val="top"/>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Soğutucu çubuklar eksik veya çatlak</w:t>
            </w:r>
          </w:p>
          <w:p w:rsidR="00000000" w:rsidDel="00000000" w:rsidP="00000000" w:rsidRDefault="00000000" w:rsidRPr="00000000" w14:paraId="0000063A">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pos="324"/>
              </w:tabs>
              <w:spacing w:after="0" w:before="30" w:line="240" w:lineRule="auto"/>
              <w:ind w:left="324" w:right="0" w:hanging="214"/>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yana 2'den fazla</w:t>
            </w:r>
          </w:p>
          <w:p w:rsidR="00000000" w:rsidDel="00000000" w:rsidP="00000000" w:rsidRDefault="00000000" w:rsidRPr="00000000" w14:paraId="0000063B">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pos="324"/>
              </w:tabs>
              <w:spacing w:after="0" w:before="18" w:line="240" w:lineRule="auto"/>
              <w:ind w:left="324" w:right="0" w:hanging="214"/>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toplamda 6'dan fazla</w:t>
            </w:r>
          </w:p>
        </w:tc>
        <w:tc>
          <w:tcPr>
            <w:vAlign w:val="top"/>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kapatılır)</w:t>
            </w:r>
          </w:p>
        </w:tc>
        <w:tc>
          <w:tcPr>
            <w:vAlign w:val="top"/>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1301" w:hRule="atLeast"/>
          <w:tblHeader w:val="0"/>
        </w:trPr>
        <w:tc>
          <w:tcPr>
            <w:tcBorders>
              <w:top w:color="000000" w:space="0" w:sz="0" w:val="nil"/>
              <w:bottom w:color="000000" w:space="0" w:sz="0" w:val="nil"/>
            </w:tcBorders>
            <w:vAlign w:val="top"/>
          </w:tcPr>
          <w:p w:rsidR="00000000" w:rsidDel="00000000" w:rsidP="00000000" w:rsidRDefault="00000000" w:rsidRPr="00000000" w14:paraId="0000063E">
            <w:pPr>
              <w:rPr>
                <w:vertAlign w:val="baseline"/>
              </w:rPr>
            </w:pPr>
            <w:r w:rsidDel="00000000" w:rsidR="00000000" w:rsidRPr="00000000">
              <w:rPr>
                <w:rtl w:val="0"/>
              </w:rPr>
            </w:r>
          </w:p>
        </w:tc>
        <w:tc>
          <w:tcPr>
            <w:vAlign w:val="top"/>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3.2.4.6</w:t>
            </w:r>
          </w:p>
        </w:tc>
        <w:tc>
          <w:tcPr>
            <w:vAlign w:val="top"/>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 dairesel soğutma yüzeyleri</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251" w:right="430" w:hanging="14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4'ten fazla ve çatlak yüzeyler arasındaki 3 soğutma hattı zarar görmemiş</w:t>
            </w:r>
          </w:p>
        </w:tc>
        <w:tc>
          <w:tcPr>
            <w:vAlign w:val="top"/>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kapatılır)</w:t>
            </w:r>
          </w:p>
        </w:tc>
        <w:tc>
          <w:tcPr>
            <w:vAlign w:val="top"/>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760" w:hRule="atLeast"/>
          <w:tblHeader w:val="0"/>
        </w:trPr>
        <w:tc>
          <w:tcPr>
            <w:tcBorders>
              <w:top w:color="000000" w:space="0" w:sz="0" w:val="nil"/>
              <w:bottom w:color="000000" w:space="0" w:sz="0" w:val="nil"/>
            </w:tcBorders>
            <w:vAlign w:val="top"/>
          </w:tcPr>
          <w:p w:rsidR="00000000" w:rsidDel="00000000" w:rsidP="00000000" w:rsidRDefault="00000000" w:rsidRPr="00000000" w14:paraId="00000644">
            <w:pPr>
              <w:rPr>
                <w:vertAlign w:val="baseline"/>
              </w:rPr>
            </w:pPr>
            <w:r w:rsidDel="00000000" w:rsidR="00000000" w:rsidRPr="00000000">
              <w:rPr>
                <w:rtl w:val="0"/>
              </w:rPr>
            </w:r>
          </w:p>
        </w:tc>
        <w:tc>
          <w:tcPr>
            <w:vMerge w:val="restart"/>
            <w:vAlign w:val="top"/>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3.2.5</w:t>
            </w:r>
          </w:p>
        </w:tc>
        <w:tc>
          <w:tcPr>
            <w:tcBorders>
              <w:bottom w:color="000000" w:space="0" w:sz="0" w:val="nil"/>
            </w:tcBorders>
            <w:vAlign w:val="top"/>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balataları</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yok/eksik</w:t>
            </w:r>
          </w:p>
        </w:tc>
        <w:tc>
          <w:tcPr>
            <w:vMerge w:val="restart"/>
            <w:vAlign w:val="top"/>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kapatılır)</w:t>
            </w:r>
          </w:p>
        </w:tc>
        <w:tc>
          <w:tcPr>
            <w:vMerge w:val="restart"/>
            <w:vAlign w:val="top"/>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366" w:hRule="atLeast"/>
          <w:tblHeader w:val="0"/>
        </w:trPr>
        <w:tc>
          <w:tcPr>
            <w:tcBorders>
              <w:top w:color="000000" w:space="0" w:sz="0" w:val="nil"/>
            </w:tcBorders>
            <w:vAlign w:val="top"/>
          </w:tcPr>
          <w:p w:rsidR="00000000" w:rsidDel="00000000" w:rsidP="00000000" w:rsidRDefault="00000000" w:rsidRPr="00000000" w14:paraId="0000064A">
            <w:pPr>
              <w:rPr>
                <w:vertAlign w:val="baseline"/>
              </w:rPr>
            </w:pPr>
            <w:r w:rsidDel="00000000" w:rsidR="00000000" w:rsidRPr="00000000">
              <w:rPr>
                <w:rtl w:val="0"/>
              </w:rPr>
            </w:r>
          </w:p>
        </w:tc>
        <w:tc>
          <w:tcPr>
            <w:vMerge w:val="continue"/>
            <w:vAlign w:val="top"/>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çatlak</w:t>
            </w:r>
          </w:p>
        </w:tc>
        <w:tc>
          <w:tcPr>
            <w:vMerge w:val="continue"/>
            <w:vAlign w:val="top"/>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96" w:hRule="atLeast"/>
          <w:tblHeader w:val="0"/>
        </w:trPr>
        <w:tc>
          <w:tcPr>
            <w:vAlign w:val="top"/>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10" w:right="4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Fren göstergesi</w:t>
            </w:r>
            <w:r w:rsidDel="00000000" w:rsidR="00000000" w:rsidRPr="00000000">
              <w:rPr>
                <w:rtl w:val="0"/>
              </w:rPr>
            </w:r>
          </w:p>
        </w:tc>
        <w:tc>
          <w:tcPr>
            <w:vAlign w:val="top"/>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3.2.6</w:t>
            </w:r>
          </w:p>
        </w:tc>
        <w:tc>
          <w:tcPr>
            <w:vAlign w:val="top"/>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Kusurlu veya fren gösterge verileri fren durumuna göre doğru değil ya da fren göstergesinin göstergeyle senkronize görüntü vermiyor (el frenine yönelik göstergeler hariç)</w:t>
            </w:r>
          </w:p>
        </w:tc>
        <w:tc>
          <w:tcPr>
            <w:vAlign w:val="top"/>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10"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kapatılır)</w:t>
            </w:r>
          </w:p>
        </w:tc>
        <w:tc>
          <w:tcPr>
            <w:vAlign w:val="top"/>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654">
      <w:pPr>
        <w:rPr>
          <w:sz w:val="24"/>
          <w:szCs w:val="24"/>
          <w:vertAlign w:val="baseline"/>
        </w:rPr>
        <w:sectPr>
          <w:type w:val="nextPage"/>
          <w:pgSz w:h="16850" w:w="11920" w:orient="portrait"/>
          <w:pgMar w:bottom="920" w:top="1040" w:left="480" w:right="1000" w:header="755" w:footer="724"/>
        </w:sectPr>
      </w:pPr>
      <w:r w:rsidDel="00000000" w:rsidR="00000000" w:rsidRPr="00000000">
        <w:rPr>
          <w:rtl w:val="0"/>
        </w:rPr>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19"/>
        <w:tblW w:w="96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4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76" w:right="63" w:firstLine="22.0000000000000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49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Pnömatik kısım</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w:t>
            </w:r>
          </w:p>
        </w:tc>
        <w:tc>
          <w:tcPr>
            <w:tcBorders>
              <w:bottom w:color="000000" w:space="0" w:sz="0" w:val="nil"/>
            </w:tcBorders>
            <w:vAlign w:val="top"/>
          </w:tcPr>
          <w:p w:rsidR="00000000" w:rsidDel="00000000" w:rsidP="00000000" w:rsidRDefault="00000000" w:rsidRPr="00000000" w14:paraId="0000065E">
            <w:pPr>
              <w:rPr>
                <w:vertAlign w:val="baseline"/>
              </w:rPr>
            </w:pPr>
            <w:r w:rsidDel="00000000" w:rsidR="00000000" w:rsidRPr="00000000">
              <w:rPr>
                <w:rtl w:val="0"/>
              </w:rPr>
            </w:r>
          </w:p>
        </w:tc>
        <w:tc>
          <w:tcPr>
            <w:vMerge w:val="restart"/>
            <w:tcBorders>
              <w:top w:color="d9d9d9" w:space="0" w:sz="28" w:val="single"/>
            </w:tcBorders>
            <w:vAlign w:val="top"/>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tcBorders>
              <w:top w:color="d9d9d9" w:space="0" w:sz="28" w:val="single"/>
            </w:tcBorders>
            <w:vAlign w:val="top"/>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22" w:hRule="atLeast"/>
          <w:tblHeader w:val="0"/>
        </w:trPr>
        <w:tc>
          <w:tcPr>
            <w:vMerge w:val="continue"/>
            <w:vAlign w:val="top"/>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3.3.1</w:t>
            </w:r>
          </w:p>
        </w:tc>
        <w:tc>
          <w:tcPr>
            <w:tcBorders>
              <w:top w:color="000000" w:space="0" w:sz="0" w:val="nil"/>
              <w:bottom w:color="000000" w:space="0" w:sz="0" w:val="nil"/>
            </w:tcBorders>
            <w:vAlign w:val="top"/>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 fren hortumu</w:t>
            </w:r>
          </w:p>
        </w:tc>
        <w:tc>
          <w:tcPr>
            <w:vMerge w:val="continue"/>
            <w:tcBorders>
              <w:top w:color="d9d9d9" w:space="0" w:sz="28" w:val="single"/>
            </w:tcBorders>
            <w:vAlign w:val="top"/>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81" w:hRule="atLeast"/>
          <w:tblHeader w:val="0"/>
        </w:trPr>
        <w:tc>
          <w:tcPr>
            <w:vMerge w:val="continue"/>
            <w:vAlign w:val="top"/>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3.3.1.1</w:t>
            </w:r>
          </w:p>
        </w:tc>
        <w:tc>
          <w:tcPr>
            <w:tcBorders>
              <w:top w:color="000000" w:space="0" w:sz="0" w:val="nil"/>
            </w:tcBorders>
            <w:vAlign w:val="top"/>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 fren hortumu kullanılamaz durumda</w:t>
            </w:r>
          </w:p>
        </w:tc>
        <w:tc>
          <w:tcPr>
            <w:vMerge w:val="continue"/>
            <w:tcBorders>
              <w:top w:color="d9d9d9" w:space="0" w:sz="28" w:val="single"/>
            </w:tcBorders>
            <w:vAlign w:val="top"/>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22" w:hRule="atLeast"/>
          <w:tblHeader w:val="0"/>
        </w:trPr>
        <w:tc>
          <w:tcPr>
            <w:vMerge w:val="continue"/>
            <w:vAlign w:val="top"/>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3.3.1.2</w:t>
            </w:r>
          </w:p>
        </w:tc>
        <w:tc>
          <w:tcPr>
            <w:vAlign w:val="top"/>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tc>
        <w:tc>
          <w:tcPr>
            <w:vAlign w:val="top"/>
          </w:tcPr>
          <w:p w:rsidR="00000000" w:rsidDel="00000000" w:rsidP="00000000" w:rsidRDefault="00000000" w:rsidRPr="00000000" w14:paraId="00000673">
            <w:pPr>
              <w:rPr>
                <w:vertAlign w:val="baseline"/>
              </w:rPr>
            </w:pPr>
            <w:r w:rsidDel="00000000" w:rsidR="00000000" w:rsidRPr="00000000">
              <w:rPr>
                <w:rtl w:val="0"/>
              </w:rPr>
            </w:r>
          </w:p>
        </w:tc>
        <w:tc>
          <w:tcPr>
            <w:vAlign w:val="top"/>
          </w:tcPr>
          <w:p w:rsidR="00000000" w:rsidDel="00000000" w:rsidP="00000000" w:rsidRDefault="00000000" w:rsidRPr="00000000" w14:paraId="00000674">
            <w:pPr>
              <w:rPr>
                <w:vertAlign w:val="baseline"/>
              </w:rPr>
            </w:pPr>
            <w:r w:rsidDel="00000000" w:rsidR="00000000" w:rsidRPr="00000000">
              <w:rPr>
                <w:rtl w:val="0"/>
              </w:rPr>
            </w:r>
          </w:p>
        </w:tc>
      </w:tr>
      <w:tr>
        <w:trPr>
          <w:cantSplit w:val="1"/>
          <w:trHeight w:val="392" w:hRule="atLeast"/>
          <w:tblHeader w:val="0"/>
        </w:trPr>
        <w:tc>
          <w:tcPr>
            <w:vMerge w:val="continue"/>
            <w:vAlign w:val="top"/>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3.3.2</w:t>
            </w:r>
          </w:p>
        </w:tc>
        <w:tc>
          <w:tcPr>
            <w:tcBorders>
              <w:bottom w:color="000000" w:space="0" w:sz="0" w:val="nil"/>
            </w:tcBorders>
            <w:vAlign w:val="top"/>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hortumu bağlantısı</w:t>
            </w:r>
          </w:p>
        </w:tc>
        <w:tc>
          <w:tcPr>
            <w:vMerge w:val="restart"/>
            <w:vAlign w:val="top"/>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Değiştiriniz</w:t>
            </w:r>
          </w:p>
        </w:tc>
        <w:tc>
          <w:tcPr>
            <w:vMerge w:val="restart"/>
            <w:vAlign w:val="top"/>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562" w:hRule="atLeast"/>
          <w:tblHeader w:val="0"/>
        </w:trPr>
        <w:tc>
          <w:tcPr>
            <w:vMerge w:val="continue"/>
            <w:vAlign w:val="top"/>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3.3.2.1</w:t>
            </w:r>
          </w:p>
        </w:tc>
        <w:tc>
          <w:tcPr>
            <w:tcBorders>
              <w:top w:color="000000" w:space="0" w:sz="0" w:val="nil"/>
            </w:tcBorders>
            <w:vAlign w:val="top"/>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4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Hasarlı veya yok (Fren hava bağlantısını sağlayan hava hortumları vagonun her iki tarafındaki mevcut tüm hortum bağlantı noktalarında bulunmalıdır.)</w:t>
            </w:r>
          </w:p>
        </w:tc>
        <w:tc>
          <w:tcPr>
            <w:vMerge w:val="continue"/>
            <w:vAlign w:val="top"/>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616" w:hRule="atLeast"/>
          <w:tblHeader w:val="0"/>
        </w:trPr>
        <w:tc>
          <w:tcPr>
            <w:vMerge w:val="continue"/>
            <w:vAlign w:val="top"/>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3.3.2.2</w:t>
            </w:r>
          </w:p>
        </w:tc>
        <w:tc>
          <w:tcPr>
            <w:vAlign w:val="top"/>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3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Kullanılmayan fren hava hortumunun aşağı doğru sarkmış (iki adet hava hortumunun mevcut olup sadece birinin takılı olması durumunda)</w:t>
            </w:r>
          </w:p>
        </w:tc>
        <w:tc>
          <w:tcPr>
            <w:vAlign w:val="top"/>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8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Emniyete alınır, gerekirse düzeltilir</w:t>
            </w:r>
          </w:p>
        </w:tc>
        <w:tc>
          <w:tcPr>
            <w:vAlign w:val="top"/>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22" w:hRule="atLeast"/>
          <w:tblHeader w:val="0"/>
        </w:trPr>
        <w:tc>
          <w:tcPr>
            <w:vMerge w:val="continue"/>
            <w:vAlign w:val="top"/>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3.3.2.3</w:t>
            </w:r>
          </w:p>
        </w:tc>
        <w:tc>
          <w:tcPr>
            <w:vAlign w:val="top"/>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tc>
        <w:tc>
          <w:tcPr>
            <w:vAlign w:val="top"/>
          </w:tcPr>
          <w:p w:rsidR="00000000" w:rsidDel="00000000" w:rsidP="00000000" w:rsidRDefault="00000000" w:rsidRPr="00000000" w14:paraId="00000689">
            <w:pPr>
              <w:rPr>
                <w:vertAlign w:val="baseline"/>
              </w:rPr>
            </w:pPr>
            <w:r w:rsidDel="00000000" w:rsidR="00000000" w:rsidRPr="00000000">
              <w:rPr>
                <w:rtl w:val="0"/>
              </w:rPr>
            </w:r>
          </w:p>
        </w:tc>
        <w:tc>
          <w:tcPr>
            <w:vAlign w:val="top"/>
          </w:tcPr>
          <w:p w:rsidR="00000000" w:rsidDel="00000000" w:rsidP="00000000" w:rsidRDefault="00000000" w:rsidRPr="00000000" w14:paraId="0000068A">
            <w:pPr>
              <w:rPr>
                <w:vertAlign w:val="baseline"/>
              </w:rPr>
            </w:pPr>
            <w:r w:rsidDel="00000000" w:rsidR="00000000" w:rsidRPr="00000000">
              <w:rPr>
                <w:rtl w:val="0"/>
              </w:rPr>
            </w:r>
          </w:p>
        </w:tc>
      </w:tr>
      <w:tr>
        <w:trPr>
          <w:cantSplit w:val="1"/>
          <w:trHeight w:val="662" w:hRule="atLeast"/>
          <w:tblHeader w:val="0"/>
        </w:trPr>
        <w:tc>
          <w:tcPr>
            <w:vMerge w:val="continue"/>
            <w:vAlign w:val="top"/>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3.3.3</w:t>
            </w:r>
          </w:p>
        </w:tc>
        <w:tc>
          <w:tcPr>
            <w:vAlign w:val="top"/>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hava hortumu askısı kullanıma uygun değil</w:t>
            </w:r>
          </w:p>
        </w:tc>
        <w:tc>
          <w:tcPr>
            <w:vAlign w:val="top"/>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tc>
        <w:tc>
          <w:tcPr>
            <w:vAlign w:val="top"/>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008" w:hRule="atLeast"/>
          <w:tblHeader w:val="0"/>
        </w:trPr>
        <w:tc>
          <w:tcPr>
            <w:vMerge w:val="continue"/>
            <w:vAlign w:val="top"/>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3.3.4</w:t>
            </w:r>
          </w:p>
        </w:tc>
        <w:tc>
          <w:tcP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Hava frenini kullanıma uygun değil ve bu durumda olduğu etkilet ile gösterilmemiş</w:t>
            </w:r>
          </w:p>
        </w:tc>
        <w:tc>
          <w:tcPr>
            <w:vAlign w:val="top"/>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Kontrol edilir ve hasarlıysa K +R1 (fren kapatılır).  </w:t>
            </w:r>
          </w:p>
        </w:tc>
        <w:tc>
          <w:tcPr>
            <w:vAlign w:val="top"/>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43" w:hRule="atLeast"/>
          <w:tblHeader w:val="0"/>
        </w:trPr>
        <w:tc>
          <w:tcPr>
            <w:vMerge w:val="continue"/>
            <w:vAlign w:val="top"/>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3.3.5</w:t>
            </w:r>
          </w:p>
        </w:tc>
        <w:tc>
          <w:tcPr>
            <w:tcBorders>
              <w:bottom w:color="000000" w:space="0" w:sz="0" w:val="nil"/>
            </w:tcBorders>
            <w:vAlign w:val="top"/>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Kapatma musluğu</w:t>
            </w:r>
          </w:p>
        </w:tc>
        <w:tc>
          <w:tcPr>
            <w:vMerge w:val="restart"/>
            <w:vAlign w:val="top"/>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697" w:hRule="atLeast"/>
          <w:tblHeader w:val="0"/>
        </w:trPr>
        <w:tc>
          <w:tcPr>
            <w:vMerge w:val="continue"/>
            <w:vAlign w:val="top"/>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3.3.5.1</w:t>
            </w:r>
          </w:p>
        </w:tc>
        <w:tc>
          <w:tcPr>
            <w:tcBorders>
              <w:top w:color="000000" w:space="0" w:sz="0" w:val="nil"/>
            </w:tcBorders>
            <w:vAlign w:val="top"/>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2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Kullanılamaz, hava sızdırıyor, deforme olmuş veya kolu yok</w:t>
            </w:r>
          </w:p>
        </w:tc>
        <w:tc>
          <w:tcPr>
            <w:vMerge w:val="continue"/>
            <w:vAlign w:val="top"/>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265" w:hRule="atLeast"/>
          <w:tblHeader w:val="0"/>
        </w:trPr>
        <w:tc>
          <w:tcPr>
            <w:vMerge w:val="continue"/>
            <w:vAlign w:val="top"/>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3.3.5.2</w:t>
            </w:r>
          </w:p>
        </w:tc>
        <w:tc>
          <w:tcPr>
            <w:vAlign w:val="top"/>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43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Hava kapama tertibatı yok veya gözle görülür şekilde hasarlı</w:t>
            </w:r>
          </w:p>
        </w:tc>
        <w:tc>
          <w:tcPr>
            <w:vAlign w:val="top"/>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 K, Mümkün değilse vagon diziden çıkarılır</w:t>
            </w:r>
          </w:p>
        </w:tc>
        <w:tc>
          <w:tcPr>
            <w:vAlign w:val="top"/>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43" w:hRule="atLeast"/>
          <w:tblHeader w:val="0"/>
        </w:trPr>
        <w:tc>
          <w:tcPr>
            <w:vMerge w:val="continue"/>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3.3.6</w:t>
            </w:r>
          </w:p>
        </w:tc>
        <w:tc>
          <w:tcPr>
            <w:tcBorders>
              <w:bottom w:color="000000" w:space="0" w:sz="0" w:val="nil"/>
            </w:tcBorders>
            <w:vAlign w:val="top"/>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 (derayman detektörü) </w:t>
            </w:r>
          </w:p>
        </w:tc>
        <w:tc>
          <w:tcPr>
            <w:vMerge w:val="restart"/>
            <w:vAlign w:val="top"/>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 M, Lahika 8 Madde 5’e göre hareket edilir</w:t>
            </w:r>
          </w:p>
        </w:tc>
        <w:tc>
          <w:tcPr>
            <w:vMerge w:val="restart"/>
            <w:vAlign w:val="top"/>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779" w:hRule="atLeast"/>
          <w:tblHeader w:val="0"/>
        </w:trPr>
        <w:tc>
          <w:tcPr>
            <w:vMerge w:val="continue"/>
            <w:vAlign w:val="top"/>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3.3.6.1</w:t>
            </w:r>
          </w:p>
        </w:tc>
        <w:tc>
          <w:tcPr>
            <w:tcBorders>
              <w:top w:color="000000" w:space="0" w:sz="0" w:val="nil"/>
            </w:tcBorders>
            <w:vAlign w:val="top"/>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Derayman detektörü çözülmüş </w:t>
            </w:r>
          </w:p>
        </w:tc>
        <w:tc>
          <w:tcPr>
            <w:vMerge w:val="continue"/>
            <w:vAlign w:val="top"/>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301" w:hRule="atLeast"/>
          <w:tblHeader w:val="0"/>
        </w:trPr>
        <w:tc>
          <w:tcPr>
            <w:vMerge w:val="continue"/>
            <w:vAlign w:val="top"/>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3.3.6.2</w:t>
            </w:r>
          </w:p>
        </w:tc>
        <w:tc>
          <w:tcPr>
            <w:vAlign w:val="top"/>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Detektör hava geçirmez değil</w:t>
            </w:r>
          </w:p>
        </w:tc>
        <w:tc>
          <w:tcPr>
            <w:vAlign w:val="top"/>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Detektör izole edilir + M, Lahika 8 Madde 5’e göre hareket edilir.  </w:t>
            </w:r>
          </w:p>
        </w:tc>
        <w:tc>
          <w:tcPr>
            <w:vAlign w:val="top"/>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950" w:hRule="atLeast"/>
          <w:tblHeader w:val="0"/>
        </w:trPr>
        <w:tc>
          <w:tcPr>
            <w:vMerge w:val="continue"/>
            <w:vAlign w:val="top"/>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3.3.6.3</w:t>
            </w:r>
          </w:p>
        </w:tc>
        <w:tc>
          <w:tcPr>
            <w:vAlign w:val="top"/>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Detektörün bağlantı hortumu hava geçirmez değil</w:t>
            </w:r>
          </w:p>
        </w:tc>
        <w:tc>
          <w:tcPr>
            <w:vAlign w:val="top"/>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1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 M, mümkün olmaması durumunda sökülür.</w:t>
            </w:r>
          </w:p>
        </w:tc>
        <w:tc>
          <w:tcPr>
            <w:vAlign w:val="top"/>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6BB">
      <w:pPr>
        <w:rPr>
          <w:sz w:val="24"/>
          <w:szCs w:val="24"/>
          <w:vertAlign w:val="baseline"/>
        </w:rPr>
        <w:sectPr>
          <w:footerReference r:id="rId67" w:type="default"/>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20"/>
        <w:tblW w:w="9634.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985"/>
        <w:gridCol w:w="1133"/>
        <w:tblGridChange w:id="0">
          <w:tblGrid>
            <w:gridCol w:w="1699"/>
            <w:gridCol w:w="989"/>
            <w:gridCol w:w="3828"/>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5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Kıvılcım tutucu sacı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w:t>
            </w:r>
          </w:p>
        </w:tc>
        <w:tc>
          <w:tcPr>
            <w:vMerge w:val="restart"/>
            <w:vAlign w:val="top"/>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Sac yok veya boydan boya paslanmış</w:t>
            </w:r>
          </w:p>
        </w:tc>
        <w:tc>
          <w:tcPr>
            <w:vMerge w:val="restart"/>
            <w:tcBorders>
              <w:top w:color="d9d9d9" w:space="0" w:sz="28" w:val="single"/>
            </w:tcBorders>
            <w:vAlign w:val="top"/>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110"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 (fren kapatılır)</w:t>
            </w:r>
          </w:p>
        </w:tc>
        <w:tc>
          <w:tcPr>
            <w:vMerge w:val="restart"/>
            <w:tcBorders>
              <w:top w:color="d9d9d9" w:space="0" w:sz="28" w:val="single"/>
            </w:tcBorders>
            <w:vAlign w:val="top"/>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695" w:hRule="atLeast"/>
          <w:tblHeader w:val="0"/>
        </w:trPr>
        <w:tc>
          <w:tcPr>
            <w:vMerge w:val="continue"/>
            <w:vAlign w:val="top"/>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3.4.1</w:t>
            </w:r>
          </w:p>
        </w:tc>
        <w:tc>
          <w:tcPr>
            <w:vMerge w:val="continue"/>
            <w:vAlign w:val="top"/>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571" w:hRule="atLeast"/>
          <w:tblHeader w:val="0"/>
        </w:trPr>
        <w:tc>
          <w:tcPr>
            <w:vMerge w:val="continue"/>
            <w:vAlign w:val="top"/>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3.4.2</w:t>
            </w:r>
          </w:p>
        </w:tc>
        <w:tc>
          <w:tcPr>
            <w:vAlign w:val="top"/>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Sac aşağıya sarkmış</w:t>
            </w:r>
          </w:p>
        </w:tc>
        <w:tc>
          <w:tcPr>
            <w:vAlign w:val="top"/>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8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Sacı çıkarılır, K + R1 (fren kapatılır). Bu mümkün olmazsa vagon diziden çıkarılır</w:t>
            </w:r>
          </w:p>
        </w:tc>
        <w:tc>
          <w:tcPr>
            <w:vAlign w:val="top"/>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030" w:hRule="atLeast"/>
          <w:tblHeader w:val="0"/>
        </w:trPr>
        <w:tc>
          <w:tcPr>
            <w:vMerge w:val="continue"/>
            <w:vAlign w:val="top"/>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3.4.3</w:t>
            </w:r>
          </w:p>
        </w:tc>
        <w:tc>
          <w:tcPr>
            <w:tcBorders>
              <w:bottom w:color="000000" w:space="0" w:sz="0" w:val="nil"/>
            </w:tcBorders>
            <w:vAlign w:val="top"/>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3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RID talimatnamesinde kıvılcım sacı olması şart koşulan tehlikeli madde gönderileri</w:t>
            </w:r>
          </w:p>
        </w:tc>
        <w:tc>
          <w:tcPr>
            <w:vMerge w:val="restart"/>
            <w:vAlign w:val="top"/>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R1 (fren kapatılır)</w:t>
            </w:r>
          </w:p>
        </w:tc>
        <w:tc>
          <w:tcPr>
            <w:vMerge w:val="restart"/>
            <w:vAlign w:val="top"/>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3011" w:hRule="atLeast"/>
          <w:tblHeader w:val="0"/>
        </w:trPr>
        <w:tc>
          <w:tcPr>
            <w:vMerge w:val="continue"/>
            <w:vAlign w:val="top"/>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Bojisiz vagonlar</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standart dışı kıvılcım sacı bulunan vagonlar</w:t>
            </w:r>
          </w:p>
          <w:p w:rsidR="00000000" w:rsidDel="00000000" w:rsidP="00000000" w:rsidRDefault="00000000" w:rsidRPr="00000000" w14:paraId="000006DE">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164"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Aşağıdaki işareti taşımayan bojisiz vagonlar</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696595" cy="695325"/>
                  <wp:effectExtent b="0" l="0" r="0" t="0"/>
                  <wp:docPr id="254" name="image128.png"/>
                  <a:graphic>
                    <a:graphicData uri="http://schemas.openxmlformats.org/drawingml/2006/picture">
                      <pic:pic>
                        <pic:nvPicPr>
                          <pic:cNvPr id="0" name="image128.png"/>
                          <pic:cNvPicPr preferRelativeResize="0"/>
                        </pic:nvPicPr>
                        <pic:blipFill>
                          <a:blip r:embed="rId68"/>
                          <a:srcRect b="0" l="0" r="0" t="0"/>
                          <a:stretch>
                            <a:fillRect/>
                          </a:stretch>
                        </pic:blipFill>
                        <pic:spPr>
                          <a:xfrm>
                            <a:off x="0" y="0"/>
                            <a:ext cx="696595" cy="695325"/>
                          </a:xfrm>
                          <a:prstGeom prst="rect"/>
                          <a:ln/>
                        </pic:spPr>
                      </pic:pic>
                    </a:graphicData>
                  </a:graphic>
                </wp:inline>
              </w:drawing>
            </w:r>
            <w:r w:rsidDel="00000000" w:rsidR="00000000" w:rsidRPr="00000000">
              <w:rPr>
                <w:rtl w:val="0"/>
              </w:rPr>
            </w:r>
          </w:p>
        </w:tc>
        <w:tc>
          <w:tcPr>
            <w:vMerge w:val="continue"/>
            <w:vAlign w:val="top"/>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El freni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c>
          <w:tcPr>
            <w:vMerge w:val="restart"/>
            <w:vAlign w:val="top"/>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 bir şekilde kullanıma uygun değil</w:t>
            </w:r>
          </w:p>
        </w:tc>
        <w:tc>
          <w:tcPr>
            <w:vMerge w:val="restart"/>
            <w:vAlign w:val="top"/>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 R1</w:t>
            </w:r>
          </w:p>
        </w:tc>
        <w:tc>
          <w:tcPr>
            <w:vMerge w:val="restart"/>
            <w:vAlign w:val="top"/>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02" w:hRule="atLeast"/>
          <w:tblHeader w:val="0"/>
        </w:trPr>
        <w:tc>
          <w:tcPr>
            <w:vMerge w:val="continue"/>
            <w:vAlign w:val="top"/>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3.5.1</w:t>
            </w:r>
          </w:p>
        </w:tc>
        <w:tc>
          <w:tcPr>
            <w:vMerge w:val="continue"/>
            <w:vAlign w:val="top"/>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F0">
      <w:pPr>
        <w:rPr>
          <w:vertAlign w:val="baseline"/>
        </w:rPr>
        <w:sectPr>
          <w:footerReference r:id="rId69" w:type="default"/>
          <w:type w:val="nextPage"/>
          <w:pgSz w:h="16850" w:w="11920" w:orient="portrait"/>
          <w:pgMar w:bottom="920" w:top="1040" w:left="980" w:right="1000" w:header="755" w:footer="724"/>
          <w:pgNumType w:start="31"/>
        </w:sectPr>
      </w:pPr>
      <w:r w:rsidDel="00000000" w:rsidR="00000000" w:rsidRPr="00000000">
        <w:rPr>
          <w:rtl w:val="0"/>
        </w:rPr>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21"/>
        <w:tblW w:w="9634.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985"/>
        <w:gridCol w:w="1133"/>
        <w:tblGridChange w:id="0">
          <w:tblGrid>
            <w:gridCol w:w="1699"/>
            <w:gridCol w:w="989"/>
            <w:gridCol w:w="3828"/>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5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875" w:hRule="atLeast"/>
          <w:tblHeader w:val="0"/>
        </w:trPr>
        <w:tc>
          <w:tcPr>
            <w:vAlign w:val="top"/>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 şasisi ve boji şasisi</w:t>
            </w:r>
            <w:r w:rsidDel="00000000" w:rsidR="00000000" w:rsidRPr="00000000">
              <w:rPr>
                <w:rtl w:val="0"/>
              </w:rPr>
            </w:r>
          </w:p>
        </w:tc>
        <w:tc>
          <w:tcPr>
            <w:vAlign w:val="top"/>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6FA">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6FB">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6FC">
            <w:pPr>
              <w:rPr>
                <w:vertAlign w:val="baseline"/>
              </w:rPr>
            </w:pPr>
            <w:r w:rsidDel="00000000" w:rsidR="00000000" w:rsidRPr="00000000">
              <w:rPr>
                <w:rtl w:val="0"/>
              </w:rPr>
            </w:r>
          </w:p>
        </w:tc>
      </w:tr>
      <w:tr>
        <w:trPr>
          <w:cantSplit w:val="1"/>
          <w:trHeight w:val="402" w:hRule="atLeast"/>
          <w:tblHeader w:val="0"/>
        </w:trPr>
        <w:tc>
          <w:tcPr>
            <w:vMerge w:val="restart"/>
            <w:vAlign w:val="top"/>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 şasisi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w:t>
            </w:r>
          </w:p>
        </w:tc>
        <w:tc>
          <w:tcPr>
            <w:vMerge w:val="restart"/>
            <w:vAlign w:val="top"/>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2" w:lineRule="auto"/>
              <w:ind w:left="0" w:right="49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Şaside düşey ya da yatay yönde eğilme var</w:t>
            </w:r>
          </w:p>
          <w:p w:rsidR="00000000" w:rsidDel="00000000" w:rsidP="00000000" w:rsidRDefault="00000000" w:rsidRPr="00000000" w14:paraId="00000700">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pos="394"/>
              </w:tabs>
              <w:spacing w:after="0" w:before="57" w:line="240" w:lineRule="auto"/>
              <w:ind w:left="393" w:right="525"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yüksekliği tolerans aralığının dışında (bk. 5.1.2)</w:t>
            </w:r>
          </w:p>
          <w:p w:rsidR="00000000" w:rsidDel="00000000" w:rsidP="00000000" w:rsidRDefault="00000000" w:rsidRPr="00000000" w14:paraId="00000701">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pos="394"/>
              </w:tabs>
              <w:spacing w:after="0" w:before="6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Gözle görülür şekil değişikliği var</w:t>
            </w:r>
          </w:p>
        </w:tc>
        <w:tc>
          <w:tcPr>
            <w:vMerge w:val="restart"/>
            <w:vAlign w:val="top"/>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517" w:hRule="atLeast"/>
          <w:tblHeader w:val="0"/>
        </w:trPr>
        <w:tc>
          <w:tcPr>
            <w:vMerge w:val="continue"/>
            <w:vAlign w:val="top"/>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4.1.1</w:t>
            </w:r>
          </w:p>
        </w:tc>
        <w:tc>
          <w:tcPr>
            <w:vMerge w:val="continue"/>
            <w:vAlign w:val="top"/>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415" w:hRule="atLeast"/>
          <w:tblHeader w:val="0"/>
        </w:trPr>
        <w:tc>
          <w:tcPr>
            <w:vMerge w:val="continue"/>
            <w:vAlign w:val="top"/>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4.1.2</w:t>
            </w:r>
          </w:p>
        </w:tc>
        <w:tc>
          <w:tcPr>
            <w:vAlign w:val="top"/>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8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Hava hortumu veya ara kirişlerin baskı uyguladığı lonjeron veya tampon traversinde kırık veya çatlak var</w:t>
            </w:r>
          </w:p>
          <w:p w:rsidR="00000000" w:rsidDel="00000000" w:rsidP="00000000" w:rsidRDefault="00000000" w:rsidRPr="00000000" w14:paraId="0000070E">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kırık</w:t>
            </w:r>
          </w:p>
          <w:p w:rsidR="00000000" w:rsidDel="00000000" w:rsidP="00000000" w:rsidRDefault="00000000" w:rsidRPr="00000000" w14:paraId="0000070F">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138"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Kriş kenarından başlayan ve kriş genişliğinin yarısından fazla olan yanlamasına çatlak var</w:t>
            </w:r>
          </w:p>
          <w:p w:rsidR="00000000" w:rsidDel="00000000" w:rsidP="00000000" w:rsidRDefault="00000000" w:rsidRPr="00000000" w14:paraId="00000710">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186"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süspansiyon mesnedinin yakınında uzunluğu 100 mm’den daha fazla boyuna çatlak var</w:t>
            </w:r>
          </w:p>
          <w:p w:rsidR="00000000" w:rsidDel="00000000" w:rsidP="00000000" w:rsidRDefault="00000000" w:rsidRPr="00000000" w14:paraId="00000711">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351"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diğer kısımlarda uzunluğu 150 mm'den fazla boyuna çatlak var</w:t>
            </w:r>
          </w:p>
          <w:p w:rsidR="00000000" w:rsidDel="00000000" w:rsidP="00000000" w:rsidRDefault="00000000" w:rsidRPr="00000000" w14:paraId="00000712">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231"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 parçaların birleştiği gözle görülür kaynak dikişleri üzerinde çatlak var</w:t>
            </w:r>
          </w:p>
        </w:tc>
        <w:tc>
          <w:tcPr>
            <w:vAlign w:val="top"/>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03" w:hRule="atLeast"/>
          <w:tblHeader w:val="0"/>
        </w:trPr>
        <w:tc>
          <w:tcPr>
            <w:vMerge w:val="restart"/>
            <w:vAlign w:val="top"/>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Dingil çatalı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w:t>
            </w:r>
          </w:p>
        </w:tc>
        <w:tc>
          <w:tcPr>
            <w:vMerge w:val="restart"/>
            <w:vAlign w:val="top"/>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Şekil değişikliği var, güvenlik riski</w:t>
            </w:r>
          </w:p>
        </w:tc>
        <w:tc>
          <w:tcPr>
            <w:vMerge w:val="restart"/>
            <w:vAlign w:val="top"/>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384" w:hRule="atLeast"/>
          <w:tblHeader w:val="0"/>
        </w:trPr>
        <w:tc>
          <w:tcPr>
            <w:vMerge w:val="continue"/>
            <w:vAlign w:val="top"/>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4.2.1</w:t>
            </w:r>
          </w:p>
        </w:tc>
        <w:tc>
          <w:tcPr>
            <w:vMerge w:val="continue"/>
            <w:vAlign w:val="top"/>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76" w:hRule="atLeast"/>
          <w:tblHeader w:val="0"/>
        </w:trPr>
        <w:tc>
          <w:tcPr>
            <w:vMerge w:val="continue"/>
            <w:vAlign w:val="top"/>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4.2.2</w:t>
            </w:r>
          </w:p>
        </w:tc>
        <w:tc>
          <w:tcPr>
            <w:vAlign w:val="top"/>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Kırık</w:t>
            </w:r>
          </w:p>
          <w:p w:rsidR="00000000" w:rsidDel="00000000" w:rsidP="00000000" w:rsidRDefault="00000000" w:rsidRPr="00000000" w14:paraId="00000723">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anormal konumda</w:t>
            </w:r>
          </w:p>
        </w:tc>
        <w:tc>
          <w:tcPr>
            <w:vAlign w:val="top"/>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03" w:hRule="atLeast"/>
          <w:tblHeader w:val="0"/>
        </w:trPr>
        <w:tc>
          <w:tcPr>
            <w:vMerge w:val="continue"/>
            <w:vAlign w:val="top"/>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4.2.3</w:t>
            </w:r>
          </w:p>
        </w:tc>
        <w:tc>
          <w:tcPr>
            <w:tcBorders>
              <w:bottom w:color="000000" w:space="0" w:sz="0" w:val="nil"/>
            </w:tcBorders>
            <w:vAlign w:val="top"/>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Bağlantı </w:t>
            </w:r>
          </w:p>
        </w:tc>
        <w:tc>
          <w:tcPr>
            <w:vMerge w:val="restart"/>
            <w:vAlign w:val="top"/>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384" w:hRule="atLeast"/>
          <w:tblHeader w:val="0"/>
        </w:trPr>
        <w:tc>
          <w:tcPr>
            <w:vMerge w:val="continue"/>
            <w:vAlign w:val="top"/>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4.2.3.1</w:t>
            </w:r>
          </w:p>
        </w:tc>
        <w:tc>
          <w:tcPr>
            <w:tcBorders>
              <w:top w:color="000000" w:space="0" w:sz="0" w:val="nil"/>
            </w:tcBorders>
            <w:vAlign w:val="top"/>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laçka</w:t>
            </w:r>
          </w:p>
        </w:tc>
        <w:tc>
          <w:tcPr>
            <w:vMerge w:val="continue"/>
            <w:vAlign w:val="top"/>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87" w:hRule="atLeast"/>
          <w:tblHeader w:val="0"/>
        </w:trPr>
        <w:tc>
          <w:tcPr>
            <w:vMerge w:val="continue"/>
            <w:vAlign w:val="top"/>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4.2.3.2</w:t>
            </w:r>
          </w:p>
        </w:tc>
        <w:tc>
          <w:tcPr>
            <w:vAlign w:val="top"/>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393" w:right="254"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bazı cıvatalar ve perçinler gevşek ancak dingil çatalı hala sıkı durumda</w:t>
            </w:r>
          </w:p>
        </w:tc>
        <w:tc>
          <w:tcPr>
            <w:vAlign w:val="top"/>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tc>
        <w:tc>
          <w:tcPr>
            <w:vAlign w:val="top"/>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12" w:hRule="atLeast"/>
          <w:tblHeader w:val="0"/>
        </w:trPr>
        <w:tc>
          <w:tcPr>
            <w:vMerge w:val="continue"/>
            <w:vAlign w:val="top"/>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4.2.4</w:t>
            </w:r>
          </w:p>
        </w:tc>
        <w:tc>
          <w:tcPr>
            <w:tcBorders>
              <w:bottom w:color="000000" w:space="0" w:sz="0" w:val="nil"/>
            </w:tcBorders>
            <w:vAlign w:val="top"/>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w:t>
            </w:r>
          </w:p>
        </w:tc>
        <w:tc>
          <w:tcPr>
            <w:tcBorders>
              <w:bottom w:color="000000" w:space="0" w:sz="0" w:val="nil"/>
            </w:tcBorders>
            <w:vAlign w:val="top"/>
          </w:tcPr>
          <w:p w:rsidR="00000000" w:rsidDel="00000000" w:rsidP="00000000" w:rsidRDefault="00000000" w:rsidRPr="00000000" w14:paraId="0000073A">
            <w:pPr>
              <w:rP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73B">
            <w:pPr>
              <w:rPr>
                <w:vertAlign w:val="baseline"/>
              </w:rPr>
            </w:pPr>
            <w:r w:rsidDel="00000000" w:rsidR="00000000" w:rsidRPr="00000000">
              <w:rPr>
                <w:rtl w:val="0"/>
              </w:rPr>
            </w:r>
          </w:p>
        </w:tc>
      </w:tr>
      <w:tr>
        <w:trPr>
          <w:cantSplit w:val="1"/>
          <w:trHeight w:val="686" w:hRule="atLeast"/>
          <w:tblHeader w:val="0"/>
        </w:trPr>
        <w:tc>
          <w:tcPr>
            <w:vMerge w:val="continue"/>
            <w:vAlign w:val="top"/>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4.2.4.1</w:t>
            </w:r>
          </w:p>
        </w:tc>
        <w:tc>
          <w:tcPr>
            <w:tcBorders>
              <w:top w:color="000000" w:space="0" w:sz="0" w:val="nil"/>
              <w:bottom w:color="000000" w:space="0" w:sz="0" w:val="nil"/>
            </w:tcBorders>
            <w:vAlign w:val="top"/>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393" w:right="21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yatay kesitin 1/4 ünden daha fazla uzunlukta çatlak var</w:t>
            </w:r>
          </w:p>
        </w:tc>
        <w:tc>
          <w:tcPr>
            <w:tcBorders>
              <w:top w:color="000000" w:space="0" w:sz="0" w:val="nil"/>
              <w:bottom w:color="000000" w:space="0" w:sz="0" w:val="nil"/>
            </w:tcBorders>
            <w:vAlign w:val="top"/>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tcBorders>
              <w:top w:color="000000" w:space="0" w:sz="0" w:val="nil"/>
              <w:bottom w:color="000000" w:space="0" w:sz="0" w:val="nil"/>
            </w:tcBorders>
            <w:vAlign w:val="top"/>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15" w:hRule="atLeast"/>
          <w:tblHeader w:val="0"/>
        </w:trPr>
        <w:tc>
          <w:tcPr>
            <w:vMerge w:val="continue"/>
            <w:vAlign w:val="top"/>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4.2.4.2</w:t>
            </w:r>
          </w:p>
        </w:tc>
        <w:tc>
          <w:tcPr>
            <w:tcBorders>
              <w:top w:color="000000" w:space="0" w:sz="0" w:val="nil"/>
              <w:bottom w:color="000000" w:space="0" w:sz="0" w:val="nil"/>
            </w:tcBorders>
            <w:vAlign w:val="top"/>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yatay kesitin 1/4 üne eşit veya daha az çatlak var</w:t>
            </w:r>
          </w:p>
        </w:tc>
        <w:tc>
          <w:tcPr>
            <w:tcBorders>
              <w:top w:color="000000" w:space="0" w:sz="0" w:val="nil"/>
              <w:bottom w:color="000000" w:space="0" w:sz="0" w:val="nil"/>
            </w:tcBorders>
            <w:vAlign w:val="top"/>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tcBorders>
              <w:top w:color="000000" w:space="0" w:sz="0" w:val="nil"/>
              <w:bottom w:color="000000" w:space="0" w:sz="0" w:val="nil"/>
            </w:tcBorders>
            <w:vAlign w:val="top"/>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926" w:hRule="atLeast"/>
          <w:tblHeader w:val="0"/>
        </w:trPr>
        <w:tc>
          <w:tcPr>
            <w:vMerge w:val="continue"/>
            <w:vAlign w:val="top"/>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4.2.4.3</w:t>
            </w:r>
          </w:p>
        </w:tc>
        <w:tc>
          <w:tcPr>
            <w:tcBorders>
              <w:top w:color="000000" w:space="0" w:sz="0" w:val="nil"/>
            </w:tcBorders>
            <w:vAlign w:val="top"/>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393" w:right="171"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çatlağın derecesine bakılmaksızın, bağlantı noktasına yakın ya da sonunda çatlak var</w:t>
            </w:r>
          </w:p>
        </w:tc>
        <w:tc>
          <w:tcPr>
            <w:tcBorders>
              <w:top w:color="000000" w:space="0" w:sz="0" w:val="nil"/>
            </w:tcBorders>
            <w:vAlign w:val="top"/>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tcBorders>
              <w:top w:color="000000" w:space="0" w:sz="0" w:val="nil"/>
            </w:tcBorders>
            <w:vAlign w:val="top"/>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74B">
      <w:pP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22"/>
        <w:tblW w:w="9634.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985"/>
        <w:gridCol w:w="1133"/>
        <w:tblGridChange w:id="0">
          <w:tblGrid>
            <w:gridCol w:w="1699"/>
            <w:gridCol w:w="989"/>
            <w:gridCol w:w="3828"/>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6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77" w:right="61" w:hanging="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10" w:right="17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Dingil çatalı bağlantı pernosu</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(Braga)</w:t>
            </w:r>
            <w:r w:rsidDel="00000000" w:rsidR="00000000" w:rsidRPr="00000000">
              <w:rPr>
                <w:rtl w:val="0"/>
              </w:rPr>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17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4.3</w:t>
            </w:r>
          </w:p>
        </w:tc>
        <w:tc>
          <w:tcPr>
            <w:vMerge w:val="restart"/>
            <w:vAlign w:val="top"/>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10" w:right="4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Yok, kırık, gözle görünür şekil değişikliği var, laçka</w:t>
            </w:r>
          </w:p>
        </w:tc>
        <w:tc>
          <w:tcPr>
            <w:vMerge w:val="restart"/>
            <w:tcBorders>
              <w:top w:color="d9d9d9" w:space="0" w:sz="28" w:val="single"/>
            </w:tcBorders>
            <w:vAlign w:val="top"/>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tcBorders>
              <w:top w:color="d9d9d9" w:space="0" w:sz="28" w:val="single"/>
            </w:tcBorders>
            <w:vAlign w:val="top"/>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695" w:hRule="atLeast"/>
          <w:tblHeader w:val="0"/>
        </w:trPr>
        <w:tc>
          <w:tcPr>
            <w:vMerge w:val="continue"/>
            <w:vAlign w:val="top"/>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4.3.1</w:t>
            </w:r>
          </w:p>
        </w:tc>
        <w:tc>
          <w:tcPr>
            <w:vMerge w:val="continue"/>
            <w:vAlign w:val="top"/>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43" w:hRule="atLeast"/>
          <w:tblHeader w:val="0"/>
        </w:trPr>
        <w:tc>
          <w:tcPr>
            <w:vMerge w:val="restart"/>
            <w:vAlign w:val="top"/>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4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Dingil çatalı aşınma plakası</w:t>
            </w:r>
            <w:r w:rsidDel="00000000" w:rsidR="00000000" w:rsidRPr="00000000">
              <w:rPr>
                <w:rtl w:val="0"/>
              </w:rPr>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4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(Paten)</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w:t>
            </w:r>
          </w:p>
        </w:tc>
        <w:tc>
          <w:tcPr>
            <w:tcBorders>
              <w:bottom w:color="000000" w:space="0" w:sz="0" w:val="nil"/>
            </w:tcBorders>
            <w:vAlign w:val="top"/>
          </w:tcPr>
          <w:p w:rsidR="00000000" w:rsidDel="00000000" w:rsidP="00000000" w:rsidRDefault="00000000" w:rsidRPr="00000000" w14:paraId="00000764">
            <w:pPr>
              <w:rPr>
                <w:vertAlign w:val="baseline"/>
              </w:rPr>
            </w:pPr>
            <w:r w:rsidDel="00000000" w:rsidR="00000000" w:rsidRPr="00000000">
              <w:rPr>
                <w:rtl w:val="0"/>
              </w:rPr>
            </w:r>
          </w:p>
        </w:tc>
        <w:tc>
          <w:tcPr>
            <w:vMerge w:val="restart"/>
            <w:vAlign w:val="top"/>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23" w:hRule="atLeast"/>
          <w:tblHeader w:val="0"/>
        </w:trPr>
        <w:tc>
          <w:tcPr>
            <w:vMerge w:val="continue"/>
            <w:vAlign w:val="top"/>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4.4.1</w:t>
            </w:r>
          </w:p>
        </w:tc>
        <w:tc>
          <w:tcPr>
            <w:tcBorders>
              <w:top w:color="000000" w:space="0" w:sz="0" w:val="nil"/>
              <w:bottom w:color="000000" w:space="0" w:sz="0" w:val="nil"/>
            </w:tcBorders>
            <w:vAlign w:val="top"/>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Aşınma plakası yok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(manganlı plaka)</w:t>
            </w:r>
            <w:r w:rsidDel="00000000" w:rsidR="00000000" w:rsidRPr="00000000">
              <w:rPr>
                <w:rtl w:val="0"/>
              </w:rPr>
            </w:r>
          </w:p>
        </w:tc>
        <w:tc>
          <w:tcPr>
            <w:vMerge w:val="continue"/>
            <w:vAlign w:val="top"/>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24" w:hRule="atLeast"/>
          <w:tblHeader w:val="0"/>
        </w:trPr>
        <w:tc>
          <w:tcPr>
            <w:vMerge w:val="continue"/>
            <w:vAlign w:val="top"/>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777">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1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single"/>
                <w:vertAlign w:val="baseline"/>
                <w:rtl w:val="0"/>
              </w:rPr>
              <w:t xml:space="preserve">Bojili vagon</w:t>
            </w:r>
            <w:r w:rsidDel="00000000" w:rsidR="00000000" w:rsidRPr="00000000">
              <w:rPr>
                <w:rtl w:val="0"/>
              </w:rPr>
            </w:r>
          </w:p>
        </w:tc>
        <w:tc>
          <w:tcPr>
            <w:vMerge w:val="continue"/>
            <w:vAlign w:val="top"/>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tc>
      </w:tr>
      <w:tr>
        <w:trPr>
          <w:cantSplit w:val="1"/>
          <w:trHeight w:val="401" w:hRule="atLeast"/>
          <w:tblHeader w:val="0"/>
        </w:trPr>
        <w:tc>
          <w:tcPr>
            <w:vMerge w:val="continue"/>
            <w:vAlign w:val="top"/>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4.4.1.1</w:t>
            </w:r>
          </w:p>
        </w:tc>
        <w:tc>
          <w:tcPr>
            <w:tcBorders>
              <w:top w:color="000000" w:space="0" w:sz="0" w:val="nil"/>
              <w:bottom w:color="000000" w:space="0" w:sz="4" w:val="single"/>
            </w:tcBorders>
            <w:vAlign w:val="top"/>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her dingilde bir aşınma plakası eksik</w:t>
            </w:r>
          </w:p>
        </w:tc>
        <w:tc>
          <w:tcPr>
            <w:vMerge w:val="continue"/>
            <w:vAlign w:val="top"/>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5" w:hRule="atLeast"/>
          <w:tblHeader w:val="0"/>
        </w:trPr>
        <w:tc>
          <w:tcPr>
            <w:vMerge w:val="continue"/>
            <w:vAlign w:val="top"/>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4.4.1.2</w:t>
            </w:r>
          </w:p>
        </w:tc>
        <w:tc>
          <w:tcPr>
            <w:vAlign w:val="top"/>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93" w:right="904"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her dingilde birden fazla aşınma plakası eksik</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(Bojili)</w:t>
            </w:r>
            <w:r w:rsidDel="00000000" w:rsidR="00000000" w:rsidRPr="00000000">
              <w:rPr>
                <w:rtl w:val="0"/>
              </w:rPr>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9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39" w:hRule="atLeast"/>
          <w:tblHeader w:val="0"/>
        </w:trPr>
        <w:tc>
          <w:tcPr>
            <w:vMerge w:val="continue"/>
            <w:vAlign w:val="top"/>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4.4.1.3</w:t>
            </w:r>
          </w:p>
        </w:tc>
        <w:tc>
          <w:tcPr>
            <w:tcBorders>
              <w:bottom w:color="000000" w:space="0" w:sz="4" w:val="single"/>
            </w:tcBorders>
            <w:vAlign w:val="top"/>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single"/>
                <w:vertAlign w:val="baseline"/>
                <w:rtl w:val="0"/>
              </w:rPr>
              <w:t xml:space="preserve">Dingilli vagon</w:t>
            </w:r>
            <w:r w:rsidDel="00000000" w:rsidR="00000000" w:rsidRPr="00000000">
              <w:rPr>
                <w:rtl w:val="0"/>
              </w:rPr>
            </w:r>
          </w:p>
        </w:tc>
        <w:tc>
          <w:tcPr>
            <w:vMerge w:val="restart"/>
            <w:vAlign w:val="top"/>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398" w:hRule="atLeast"/>
          <w:tblHeader w:val="0"/>
        </w:trPr>
        <w:tc>
          <w:tcPr>
            <w:vMerge w:val="continue"/>
            <w:vAlign w:val="top"/>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bir aşınma plakası eksik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(Paten)</w:t>
            </w:r>
            <w:r w:rsidDel="00000000" w:rsidR="00000000" w:rsidRPr="00000000">
              <w:rPr>
                <w:rtl w:val="0"/>
              </w:rPr>
            </w:r>
          </w:p>
        </w:tc>
        <w:tc>
          <w:tcPr>
            <w:vMerge w:val="continue"/>
            <w:vAlign w:val="top"/>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94" w:hRule="atLeast"/>
          <w:tblHeader w:val="0"/>
        </w:trPr>
        <w:tc>
          <w:tcPr>
            <w:vAlign w:val="top"/>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Y bojilerde veya türev tasarımlarda sert mangan aşınma plakası</w:t>
            </w:r>
            <w:r w:rsidDel="00000000" w:rsidR="00000000" w:rsidRPr="00000000">
              <w:rPr>
                <w:rtl w:val="0"/>
              </w:rPr>
            </w:r>
          </w:p>
        </w:tc>
        <w:tc>
          <w:tcPr>
            <w:vAlign w:val="top"/>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4.4.2</w:t>
            </w:r>
          </w:p>
        </w:tc>
        <w:tc>
          <w:tcPr>
            <w:vAlign w:val="top"/>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Aşınma plakası yerinden çıkmış veya yok</w:t>
            </w:r>
          </w:p>
        </w:tc>
        <w:tc>
          <w:tcPr>
            <w:vAlign w:val="top"/>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42" w:hRule="atLeast"/>
          <w:tblHeader w:val="0"/>
        </w:trPr>
        <w:tc>
          <w:tcPr>
            <w:vMerge w:val="restart"/>
            <w:vAlign w:val="top"/>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26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Süspansiyon mesnedi (dingilli vagonlar)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4.5</w:t>
            </w:r>
          </w:p>
        </w:tc>
        <w:tc>
          <w:tcPr>
            <w:vMerge w:val="restart"/>
            <w:vAlign w:val="top"/>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Süspansiyon sportu yerinden kaymış, çatlak, kırık ya da şeklinde bozulma var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(Susta sportu)</w:t>
            </w:r>
            <w:r w:rsidDel="00000000" w:rsidR="00000000" w:rsidRPr="00000000">
              <w:rPr>
                <w:rtl w:val="0"/>
              </w:rPr>
            </w:r>
          </w:p>
          <w:p w:rsidR="00000000" w:rsidDel="00000000" w:rsidP="00000000" w:rsidRDefault="00000000" w:rsidRPr="00000000" w14:paraId="0000079C">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pos="394"/>
              </w:tabs>
              <w:spacing w:after="0" w:before="61" w:line="242" w:lineRule="auto"/>
              <w:ind w:left="393" w:right="214"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sportu ile lonjeron arasında aralık var</w:t>
            </w:r>
          </w:p>
          <w:p w:rsidR="00000000" w:rsidDel="00000000" w:rsidP="00000000" w:rsidRDefault="00000000" w:rsidRPr="00000000" w14:paraId="0000079D">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pos="394"/>
              </w:tabs>
              <w:spacing w:after="0" w:before="53" w:line="240" w:lineRule="auto"/>
              <w:ind w:left="393" w:right="198"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bağlantı elemanlarının yarısı ya da daha fazlası eksik ya da kırık ise</w:t>
            </w:r>
          </w:p>
        </w:tc>
        <w:tc>
          <w:tcPr>
            <w:vMerge w:val="restart"/>
            <w:vAlign w:val="top"/>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694" w:hRule="atLeast"/>
          <w:tblHeader w:val="0"/>
        </w:trPr>
        <w:tc>
          <w:tcPr>
            <w:vMerge w:val="continue"/>
            <w:vAlign w:val="top"/>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4.5.1</w:t>
            </w:r>
          </w:p>
        </w:tc>
        <w:tc>
          <w:tcPr>
            <w:vMerge w:val="continue"/>
            <w:vAlign w:val="top"/>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75" w:hRule="atLeast"/>
          <w:tblHeader w:val="0"/>
        </w:trPr>
        <w:tc>
          <w:tcPr>
            <w:vAlign w:val="top"/>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1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Boji ve şasi arasındaki bağlantı </w:t>
            </w:r>
            <w:r w:rsidDel="00000000" w:rsidR="00000000" w:rsidRPr="00000000">
              <w:rPr>
                <w:rtl w:val="0"/>
              </w:rPr>
            </w:r>
          </w:p>
        </w:tc>
        <w:tc>
          <w:tcPr>
            <w:vAlign w:val="top"/>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4.6</w:t>
            </w:r>
          </w:p>
        </w:tc>
        <w:tc>
          <w:tcPr>
            <w:vAlign w:val="top"/>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110" w:right="1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Boji ve şasi arasındaki bağlantı kusurlu, bağlantı elemanları kırık, eksik ya da arızalı</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5"/>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boji yerinden kaymış</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268855" cy="769620"/>
                  <wp:effectExtent b="0" l="0" r="0" t="0"/>
                  <wp:docPr id="255" name="image129.png"/>
                  <a:graphic>
                    <a:graphicData uri="http://schemas.openxmlformats.org/drawingml/2006/picture">
                      <pic:pic>
                        <pic:nvPicPr>
                          <pic:cNvPr id="0" name="image129.png"/>
                          <pic:cNvPicPr preferRelativeResize="0"/>
                        </pic:nvPicPr>
                        <pic:blipFill>
                          <a:blip r:embed="rId70"/>
                          <a:srcRect b="0" l="0" r="0" t="0"/>
                          <a:stretch>
                            <a:fillRect/>
                          </a:stretch>
                        </pic:blipFill>
                        <pic:spPr>
                          <a:xfrm>
                            <a:off x="0" y="0"/>
                            <a:ext cx="2268855" cy="76962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7B3">
      <w:pP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23"/>
        <w:tblW w:w="9640.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94"/>
        <w:gridCol w:w="3826"/>
        <w:gridCol w:w="1985"/>
        <w:gridCol w:w="1133"/>
        <w:tblGridChange w:id="0">
          <w:tblGrid>
            <w:gridCol w:w="1702"/>
            <w:gridCol w:w="994"/>
            <w:gridCol w:w="3826"/>
            <w:gridCol w:w="1985"/>
            <w:gridCol w:w="1133"/>
          </w:tblGrid>
        </w:tblGridChange>
      </w:tblGrid>
      <w:tr>
        <w:trPr>
          <w:cantSplit w:val="0"/>
          <w:trHeight w:val="716" w:hRule="atLeast"/>
          <w:tblHeader w:val="0"/>
        </w:trPr>
        <w:tc>
          <w:tcPr>
            <w:shd w:fill="d9d9d9" w:val="clear"/>
            <w:vAlign w:val="top"/>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35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4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4" w:hRule="atLeast"/>
          <w:tblHeader w:val="0"/>
        </w:trPr>
        <w:tc>
          <w:tcPr>
            <w:vMerge w:val="restart"/>
            <w:vAlign w:val="top"/>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Topraklama kablosu</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4.6.2</w:t>
            </w:r>
          </w:p>
        </w:tc>
        <w:tc>
          <w:tcPr>
            <w:vMerge w:val="restart"/>
            <w:vAlign w:val="top"/>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7" w:right="1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 veya daha fazla topraklama kablosu çalışmıyor (mevcut değil, hasarlı veya gevşek)</w:t>
            </w:r>
          </w:p>
          <w:p w:rsidR="00000000" w:rsidDel="00000000" w:rsidP="00000000" w:rsidRDefault="00000000" w:rsidRPr="00000000" w14:paraId="000007BE">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pos="392"/>
              </w:tabs>
              <w:spacing w:after="0" w:before="57" w:line="240" w:lineRule="auto"/>
              <w:ind w:left="391" w:right="534"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Bağlantı noktaları kablolarının mevcut olması gerektiğini gösterir </w:t>
            </w:r>
          </w:p>
        </w:tc>
        <w:tc>
          <w:tcPr>
            <w:vMerge w:val="restart"/>
            <w:tcBorders>
              <w:top w:color="d9d9d9" w:space="0" w:sz="28" w:val="single"/>
            </w:tcBorders>
            <w:vAlign w:val="top"/>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tcBorders>
              <w:top w:color="d9d9d9" w:space="0" w:sz="28" w:val="single"/>
            </w:tcBorders>
            <w:vAlign w:val="top"/>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967" w:hRule="atLeast"/>
          <w:tblHeader w:val="0"/>
        </w:trPr>
        <w:tc>
          <w:tcPr>
            <w:vMerge w:val="continue"/>
            <w:vAlign w:val="top"/>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4.6.2.1</w:t>
            </w:r>
          </w:p>
        </w:tc>
        <w:tc>
          <w:tcPr>
            <w:vMerge w:val="continue"/>
            <w:vAlign w:val="top"/>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355" w:hRule="atLeast"/>
          <w:tblHeader w:val="0"/>
        </w:trPr>
        <w:tc>
          <w:tcPr>
            <w:vMerge w:val="continue"/>
            <w:vAlign w:val="top"/>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4.6.2.2</w:t>
            </w:r>
          </w:p>
        </w:tc>
        <w:tc>
          <w:tcPr>
            <w:vAlign w:val="top"/>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Tüm topraklama kabloları etkisiz ise</w:t>
            </w:r>
            <w:r w:rsidDel="00000000" w:rsidR="00000000" w:rsidRPr="00000000">
              <w:rPr>
                <w:rtl w:val="0"/>
              </w:rPr>
            </w:r>
          </w:p>
          <w:p w:rsidR="00000000" w:rsidDel="00000000" w:rsidP="00000000" w:rsidRDefault="00000000" w:rsidRPr="00000000" w14:paraId="000007CB">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534"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Bağlantı noktaları kablolarının mevcut olması gerektiğini gösterir </w:t>
            </w:r>
          </w:p>
        </w:tc>
        <w:tc>
          <w:tcPr>
            <w:vAlign w:val="top"/>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Mümkün değilse vagon dizinden çıkarılır.</w:t>
            </w:r>
          </w:p>
        </w:tc>
        <w:tc>
          <w:tcPr>
            <w:vAlign w:val="top"/>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43" w:hRule="atLeast"/>
          <w:tblHeader w:val="0"/>
        </w:trPr>
        <w:tc>
          <w:tcPr>
            <w:vMerge w:val="restart"/>
            <w:vAlign w:val="top"/>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Boji şasisi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4.7</w:t>
            </w:r>
          </w:p>
        </w:tc>
        <w:tc>
          <w:tcPr>
            <w:vMerge w:val="restart"/>
            <w:vAlign w:val="top"/>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2" w:lineRule="auto"/>
              <w:ind w:left="107" w:right="4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Bileşende gözle görünür çatlak ya da şekil değişikliği var</w:t>
            </w:r>
          </w:p>
        </w:tc>
        <w:tc>
          <w:tcPr>
            <w:vMerge w:val="restart"/>
            <w:vAlign w:val="top"/>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695" w:hRule="atLeast"/>
          <w:tblHeader w:val="0"/>
        </w:trPr>
        <w:tc>
          <w:tcPr>
            <w:vMerge w:val="continue"/>
            <w:vAlign w:val="top"/>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4.7.1</w:t>
            </w:r>
          </w:p>
        </w:tc>
        <w:tc>
          <w:tcPr>
            <w:vMerge w:val="continue"/>
            <w:vAlign w:val="top"/>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53" w:hRule="atLeast"/>
          <w:tblHeader w:val="0"/>
        </w:trPr>
        <w:tc>
          <w:tcPr>
            <w:vMerge w:val="continue"/>
            <w:vAlign w:val="top"/>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4.7.2</w:t>
            </w:r>
          </w:p>
        </w:tc>
        <w:tc>
          <w:tcPr>
            <w:vAlign w:val="top"/>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Bileşen kırık</w:t>
            </w:r>
          </w:p>
        </w:tc>
        <w:tc>
          <w:tcPr>
            <w:vAlign w:val="top"/>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98" w:hRule="atLeast"/>
          <w:tblHeader w:val="0"/>
        </w:trPr>
        <w:tc>
          <w:tcPr>
            <w:vMerge w:val="continue"/>
            <w:vAlign w:val="top"/>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4.7.3</w:t>
            </w:r>
          </w:p>
        </w:tc>
        <w:tc>
          <w:tcPr>
            <w:tcBorders>
              <w:bottom w:color="000000" w:space="0" w:sz="0" w:val="nil"/>
            </w:tcBorders>
            <w:vAlign w:val="top"/>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Boji şasisi tertibatı</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Boji şasisi üzerinde vidalı bağlantı  </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vMerge w:val="restart"/>
            <w:vAlign w:val="top"/>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Değiştirilir. Mümkün değilse, K + R1 (fren kapatılır).</w:t>
            </w:r>
          </w:p>
        </w:tc>
        <w:tc>
          <w:tcPr>
            <w:vMerge w:val="restart"/>
            <w:vAlign w:val="top"/>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988" w:hRule="atLeast"/>
          <w:tblHeader w:val="0"/>
        </w:trPr>
        <w:tc>
          <w:tcPr>
            <w:vMerge w:val="continue"/>
            <w:vAlign w:val="top"/>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4.7.3.1</w:t>
            </w:r>
          </w:p>
        </w:tc>
        <w:tc>
          <w:tcPr>
            <w:tcBorders>
              <w:top w:color="000000" w:space="0" w:sz="0" w:val="nil"/>
            </w:tcBorders>
            <w:vAlign w:val="top"/>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28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Aynı dingil üzerinde 1 perno eksik/kırık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(Tringala askı pernosu)</w:t>
            </w:r>
            <w:r w:rsidDel="00000000" w:rsidR="00000000" w:rsidRPr="00000000">
              <w:rPr>
                <w:rtl w:val="0"/>
              </w:rPr>
            </w:r>
          </w:p>
        </w:tc>
        <w:tc>
          <w:tcPr>
            <w:vMerge w:val="continue"/>
            <w:vAlign w:val="top"/>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3" w:hRule="atLeast"/>
          <w:tblHeader w:val="0"/>
        </w:trPr>
        <w:tc>
          <w:tcPr>
            <w:vMerge w:val="continue"/>
            <w:vAlign w:val="top"/>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4.7.3.2</w:t>
            </w:r>
          </w:p>
        </w:tc>
        <w:tc>
          <w:tcPr>
            <w:vAlign w:val="top"/>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19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Aynı dingil üzerinde 2 perno eksik/kırık</w:t>
            </w:r>
          </w:p>
        </w:tc>
        <w:tc>
          <w:tcPr>
            <w:vAlign w:val="top"/>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5" w:hRule="atLeast"/>
          <w:tblHeader w:val="0"/>
        </w:trPr>
        <w:tc>
          <w:tcPr>
            <w:vMerge w:val="restart"/>
            <w:vAlign w:val="top"/>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10" w:right="42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Yan yastık taşıyıcı ve susta</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w:t>
            </w:r>
          </w:p>
        </w:tc>
        <w:tc>
          <w:tcPr>
            <w:tcBorders>
              <w:bottom w:color="000000" w:space="0" w:sz="0" w:val="nil"/>
            </w:tcBorders>
            <w:vAlign w:val="top"/>
          </w:tcPr>
          <w:p w:rsidR="00000000" w:rsidDel="00000000" w:rsidP="00000000" w:rsidRDefault="00000000" w:rsidRPr="00000000" w14:paraId="000007F9">
            <w:pPr>
              <w:rPr>
                <w:vertAlign w:val="baseline"/>
              </w:rPr>
            </w:pPr>
            <w:r w:rsidDel="00000000" w:rsidR="00000000" w:rsidRPr="00000000">
              <w:rPr>
                <w:rtl w:val="0"/>
              </w:rPr>
            </w:r>
          </w:p>
        </w:tc>
        <w:tc>
          <w:tcPr>
            <w:vMerge w:val="restart"/>
            <w:vAlign w:val="top"/>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22" w:hRule="atLeast"/>
          <w:tblHeader w:val="0"/>
        </w:trPr>
        <w:tc>
          <w:tcPr>
            <w:vMerge w:val="continue"/>
            <w:vAlign w:val="top"/>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4.8.1</w:t>
            </w:r>
          </w:p>
        </w:tc>
        <w:tc>
          <w:tcPr>
            <w:tcBorders>
              <w:top w:color="000000" w:space="0" w:sz="0" w:val="nil"/>
              <w:bottom w:color="000000" w:space="0" w:sz="0" w:val="nil"/>
            </w:tcBorders>
            <w:vAlign w:val="top"/>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yastık taşıyıcısı kırık </w:t>
            </w:r>
          </w:p>
        </w:tc>
        <w:tc>
          <w:tcPr>
            <w:vMerge w:val="continue"/>
            <w:vAlign w:val="top"/>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02" w:hRule="atLeast"/>
          <w:tblHeader w:val="0"/>
        </w:trPr>
        <w:tc>
          <w:tcPr>
            <w:vMerge w:val="continue"/>
            <w:vAlign w:val="top"/>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4.8.1.1</w:t>
            </w:r>
          </w:p>
        </w:tc>
        <w:tc>
          <w:tcPr>
            <w:tcBorders>
              <w:top w:color="000000" w:space="0" w:sz="0" w:val="nil"/>
            </w:tcBorders>
            <w:vAlign w:val="top"/>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kırılan kısımlar tam</w:t>
            </w:r>
          </w:p>
        </w:tc>
        <w:tc>
          <w:tcPr>
            <w:vMerge w:val="continue"/>
            <w:vAlign w:val="top"/>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44" w:hRule="atLeast"/>
          <w:tblHeader w:val="0"/>
        </w:trPr>
        <w:tc>
          <w:tcPr>
            <w:vMerge w:val="continue"/>
            <w:vAlign w:val="top"/>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4.8.1.2</w:t>
            </w:r>
          </w:p>
        </w:tc>
        <w:tc>
          <w:tcPr>
            <w:vAlign w:val="top"/>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kırılan kısımlar kayıp/yok</w:t>
            </w:r>
          </w:p>
        </w:tc>
        <w:tc>
          <w:tcPr>
            <w:vAlign w:val="top"/>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626" w:hRule="atLeast"/>
          <w:tblHeader w:val="0"/>
        </w:trPr>
        <w:tc>
          <w:tcPr>
            <w:vMerge w:val="continue"/>
            <w:vAlign w:val="top"/>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4.8.2</w:t>
            </w:r>
          </w:p>
        </w:tc>
        <w:tc>
          <w:tcPr>
            <w:vAlign w:val="top"/>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yastık sustası kırık </w:t>
            </w:r>
          </w:p>
        </w:tc>
        <w:tc>
          <w:tcPr>
            <w:vAlign w:val="top"/>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25" w:hRule="atLeast"/>
          <w:tblHeader w:val="0"/>
        </w:trPr>
        <w:tc>
          <w:tcPr>
            <w:vMerge w:val="continue"/>
            <w:vAlign w:val="top"/>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4.8.3</w:t>
            </w:r>
          </w:p>
        </w:tc>
        <w:tc>
          <w:tcPr>
            <w:vAlign w:val="top"/>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Yetersiz bağlantı durumu var</w:t>
            </w:r>
          </w:p>
        </w:tc>
        <w:tc>
          <w:tcPr>
            <w:vAlign w:val="top"/>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Align w:val="top"/>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45" w:hRule="atLeast"/>
          <w:tblHeader w:val="0"/>
        </w:trPr>
        <w:tc>
          <w:tcPr>
            <w:vMerge w:val="restart"/>
            <w:vAlign w:val="top"/>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87"/>
              </w:tabs>
              <w:spacing w:after="0" w:before="59" w:line="240" w:lineRule="auto"/>
              <w:ind w:left="110" w:right="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Sönümleyici sistemindeki sürtünme yüzeyi(leri)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4.9</w:t>
            </w:r>
          </w:p>
        </w:tc>
        <w:tc>
          <w:tcPr>
            <w:vMerge w:val="restart"/>
            <w:vAlign w:val="top"/>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Yağlanmış </w:t>
            </w: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(Amortisör patlak)</w:t>
            </w:r>
            <w:r w:rsidDel="00000000" w:rsidR="00000000" w:rsidRPr="00000000">
              <w:rPr>
                <w:rtl w:val="0"/>
              </w:rPr>
            </w:r>
          </w:p>
        </w:tc>
        <w:tc>
          <w:tcPr>
            <w:vMerge w:val="restart"/>
            <w:vAlign w:val="top"/>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858" w:hRule="atLeast"/>
          <w:tblHeader w:val="0"/>
        </w:trPr>
        <w:tc>
          <w:tcPr>
            <w:vMerge w:val="continue"/>
            <w:vAlign w:val="top"/>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4.9.1</w:t>
            </w:r>
          </w:p>
        </w:tc>
        <w:tc>
          <w:tcPr>
            <w:vMerge w:val="continue"/>
            <w:vAlign w:val="top"/>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828">
      <w:pPr>
        <w:rPr>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4"/>
        <w:tblW w:w="9635.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5" w:hRule="atLeast"/>
          <w:tblHeader w:val="0"/>
        </w:trPr>
        <w:tc>
          <w:tcPr>
            <w:shd w:fill="d9d9d9" w:val="clear"/>
            <w:vAlign w:val="top"/>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0" w:right="3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4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61" w:firstLine="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718" w:hRule="atLeast"/>
          <w:tblHeader w:val="0"/>
        </w:trPr>
        <w:tc>
          <w:tcPr>
            <w:vAlign w:val="top"/>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97"/>
              </w:tabs>
              <w:spacing w:after="0" w:before="59" w:line="240" w:lineRule="auto"/>
              <w:ind w:left="110" w:right="-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Cer tertibatı</w:t>
            </w:r>
            <w:r w:rsidDel="00000000" w:rsidR="00000000" w:rsidRPr="00000000">
              <w:rPr>
                <w:rtl w:val="0"/>
              </w:rPr>
            </w:r>
          </w:p>
        </w:tc>
        <w:tc>
          <w:tcPr>
            <w:vAlign w:val="top"/>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832">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833">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834">
            <w:pPr>
              <w:rPr>
                <w:vertAlign w:val="baseline"/>
              </w:rPr>
            </w:pPr>
            <w:r w:rsidDel="00000000" w:rsidR="00000000" w:rsidRPr="00000000">
              <w:rPr>
                <w:rtl w:val="0"/>
              </w:rPr>
            </w:r>
          </w:p>
        </w:tc>
      </w:tr>
      <w:tr>
        <w:trPr>
          <w:cantSplit w:val="1"/>
          <w:trHeight w:val="439" w:hRule="atLeast"/>
          <w:tblHeader w:val="0"/>
        </w:trPr>
        <w:tc>
          <w:tcPr>
            <w:tcBorders>
              <w:bottom w:color="000000" w:space="0" w:sz="0" w:val="nil"/>
            </w:tcBorders>
            <w:vAlign w:val="top"/>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Tamponlar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w:t>
            </w:r>
          </w:p>
        </w:tc>
        <w:tc>
          <w:tcPr>
            <w:vMerge w:val="restart"/>
            <w:vAlign w:val="top"/>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7" w:right="2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Herhangi bir vagon tarafında gözle görünür farklı tampon tipleri var</w:t>
            </w:r>
          </w:p>
          <w:p w:rsidR="00000000" w:rsidDel="00000000" w:rsidP="00000000" w:rsidRDefault="00000000" w:rsidRPr="00000000" w14:paraId="00000839">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pos="392"/>
              </w:tabs>
              <w:spacing w:after="0" w:before="53" w:line="240" w:lineRule="auto"/>
              <w:ind w:left="391"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plakası işaretlenir</w:t>
            </w:r>
            <w:hyperlink w:anchor="_37m2jsg">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5</w:t>
              </w:r>
            </w:hyperlink>
            <w:r w:rsidDel="00000000" w:rsidR="00000000" w:rsidRPr="00000000">
              <w:rPr>
                <w:rtl w:val="0"/>
              </w:rPr>
            </w:r>
          </w:p>
        </w:tc>
        <w:tc>
          <w:tcPr>
            <w:vMerge w:val="restart"/>
            <w:vAlign w:val="top"/>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042" w:hRule="atLeast"/>
          <w:tblHeader w:val="0"/>
        </w:trPr>
        <w:tc>
          <w:tcPr>
            <w:tcBorders>
              <w:top w:color="000000" w:space="0" w:sz="0" w:val="nil"/>
            </w:tcBorders>
            <w:vAlign w:val="top"/>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Tampon tipleri   </w:t>
            </w: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5.1.1</w:t>
            </w:r>
          </w:p>
        </w:tc>
        <w:tc>
          <w:tcPr>
            <w:vMerge w:val="continue"/>
            <w:vAlign w:val="top"/>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760" w:hRule="atLeast"/>
          <w:tblHeader w:val="0"/>
        </w:trPr>
        <w:tc>
          <w:tcPr>
            <w:vAlign w:val="top"/>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Tampon yüksekliği</w:t>
            </w:r>
            <w:r w:rsidDel="00000000" w:rsidR="00000000" w:rsidRPr="00000000">
              <w:rPr>
                <w:rtl w:val="0"/>
              </w:rPr>
            </w:r>
          </w:p>
        </w:tc>
        <w:tc>
          <w:tcPr>
            <w:vAlign w:val="top"/>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5.1.2</w:t>
            </w:r>
          </w:p>
        </w:tc>
        <w:tc>
          <w:tcPr>
            <w:vAlign w:val="top"/>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Tolerans aralığı</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91" w:right="329"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tampon yüksekliği h&lt;940 mm (980 mm yolcu vagonları için) </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h&gt;1065 mm</w:t>
            </w:r>
          </w:p>
          <w:p w:rsidR="00000000" w:rsidDel="00000000" w:rsidP="00000000" w:rsidRDefault="00000000" w:rsidRPr="00000000" w14:paraId="00000848">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486"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akuple iki vagonun tampon yükseklikleri arasında dikkat çekici bir fark var</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223135" cy="1449070"/>
                  <wp:effectExtent b="0" l="0" r="0" t="0"/>
                  <wp:docPr id="256" name="image131.png"/>
                  <a:graphic>
                    <a:graphicData uri="http://schemas.openxmlformats.org/drawingml/2006/picture">
                      <pic:pic>
                        <pic:nvPicPr>
                          <pic:cNvPr id="0" name="image131.png"/>
                          <pic:cNvPicPr preferRelativeResize="0"/>
                        </pic:nvPicPr>
                        <pic:blipFill>
                          <a:blip r:embed="rId71"/>
                          <a:srcRect b="0" l="0" r="0" t="0"/>
                          <a:stretch>
                            <a:fillRect/>
                          </a:stretch>
                        </pic:blipFill>
                        <pic:spPr>
                          <a:xfrm>
                            <a:off x="0" y="0"/>
                            <a:ext cx="2223135" cy="144907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3" w:hRule="atLeast"/>
          <w:tblHeader w:val="0"/>
        </w:trPr>
        <w:tc>
          <w:tcPr>
            <w:vMerge w:val="restart"/>
            <w:vAlign w:val="top"/>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Tampon plakası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w:t>
            </w:r>
          </w:p>
        </w:tc>
        <w:tc>
          <w:tcPr>
            <w:vMerge w:val="restart"/>
            <w:vAlign w:val="top"/>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07" w:right="9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Yok, kırık, fonksiyonunu yerine getiremez şekilde şekil değiştirmiş, dikdörtgen plaka dönmüş</w:t>
            </w:r>
          </w:p>
        </w:tc>
        <w:tc>
          <w:tcPr>
            <w:vMerge w:val="restart"/>
            <w:vAlign w:val="top"/>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988" w:hRule="atLeast"/>
          <w:tblHeader w:val="0"/>
        </w:trPr>
        <w:tc>
          <w:tcPr>
            <w:vMerge w:val="continue"/>
            <w:vAlign w:val="top"/>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5.2.1</w:t>
            </w:r>
          </w:p>
        </w:tc>
        <w:tc>
          <w:tcPr>
            <w:vMerge w:val="continue"/>
            <w:vAlign w:val="top"/>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45" w:hRule="atLeast"/>
          <w:tblHeader w:val="0"/>
        </w:trPr>
        <w:tc>
          <w:tcPr>
            <w:vMerge w:val="continue"/>
            <w:vAlign w:val="top"/>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5.2.2</w:t>
            </w:r>
          </w:p>
        </w:tc>
        <w:tc>
          <w:tcPr>
            <w:tcBorders>
              <w:bottom w:color="000000" w:space="0" w:sz="0" w:val="nil"/>
            </w:tcBorders>
            <w:vAlign w:val="top"/>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tiji üzerinde bağlantı hatası var:</w:t>
            </w:r>
          </w:p>
        </w:tc>
        <w:tc>
          <w:tcPr>
            <w:vMerge w:val="restart"/>
            <w:vAlign w:val="top"/>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695" w:hRule="atLeast"/>
          <w:tblHeader w:val="0"/>
        </w:trPr>
        <w:tc>
          <w:tcPr>
            <w:vMerge w:val="continue"/>
            <w:vAlign w:val="top"/>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5.2.2.1</w:t>
            </w:r>
          </w:p>
        </w:tc>
        <w:tc>
          <w:tcPr>
            <w:tcBorders>
              <w:top w:color="000000" w:space="0" w:sz="0" w:val="nil"/>
            </w:tcBorders>
            <w:vAlign w:val="top"/>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391" w:right="382"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laçka olan perçin ya da cıvata sayısı toplam sayının 1/3’ü </w:t>
            </w:r>
          </w:p>
        </w:tc>
        <w:tc>
          <w:tcPr>
            <w:vMerge w:val="continue"/>
            <w:vAlign w:val="top"/>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004" w:hRule="atLeast"/>
          <w:tblHeader w:val="0"/>
        </w:trPr>
        <w:tc>
          <w:tcPr>
            <w:vMerge w:val="continue"/>
            <w:vAlign w:val="top"/>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5.2.2.2</w:t>
            </w:r>
          </w:p>
        </w:tc>
        <w:tc>
          <w:tcPr>
            <w:vAlign w:val="top"/>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391" w:right="38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laçka olan perçin ya da cıvata sayısı toplam sayının 1/3’ünden daha az:</w:t>
            </w:r>
          </w:p>
        </w:tc>
        <w:tc>
          <w:tcPr>
            <w:vAlign w:val="top"/>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Align w:val="top"/>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bl>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7m2jsg" w:id="26"/>
      <w:bookmarkEnd w:id="26"/>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97155</wp:posOffset>
                </wp:positionH>
                <wp:positionV relativeFrom="paragraph">
                  <wp:posOffset>176530</wp:posOffset>
                </wp:positionV>
                <wp:extent cx="1828800" cy="0"/>
                <wp:effectExtent b="5398" l="0" r="0" t="5398"/>
                <wp:wrapTopAndBottom distB="0" distT="0"/>
                <wp:docPr id="215" name=""/>
                <a:graphic>
                  <a:graphicData uri="http://schemas.microsoft.com/office/word/2010/wordprocessingShape">
                    <wps:wsp>
                      <wps:cNvCnPr>
                        <a:cxnSpLocks noChangeShapeType="1"/>
                      </wps:cNvCnPr>
                      <wps:cNvPr id="450" name="Line 318"/>
                      <wps:spPr bwMode="auto">
                        <a:xfrm>
                          <a:off x="0" y="0"/>
                          <a:ext cx="1828800" cy="0"/>
                        </a:xfrm>
                        <a:prstGeom prst="line">
                          <a:avLst/>
                        </a:prstGeom>
                        <a:noFill/>
                        <a:ln w="10795">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97155</wp:posOffset>
                </wp:positionH>
                <wp:positionV relativeFrom="paragraph">
                  <wp:posOffset>176530</wp:posOffset>
                </wp:positionV>
                <wp:extent cx="1828800" cy="10796"/>
                <wp:effectExtent b="0" l="0" r="0" t="0"/>
                <wp:wrapTopAndBottom distB="0" distT="0"/>
                <wp:docPr id="215" name="image252.png"/>
                <a:graphic>
                  <a:graphicData uri="http://schemas.openxmlformats.org/drawingml/2006/picture">
                    <pic:pic>
                      <pic:nvPicPr>
                        <pic:cNvPr id="0" name="image252.png"/>
                        <pic:cNvPicPr preferRelativeResize="0"/>
                      </pic:nvPicPr>
                      <pic:blipFill>
                        <a:blip r:embed="rId72"/>
                        <a:srcRect b="0" l="0" r="0" t="0"/>
                        <a:stretch>
                          <a:fillRect/>
                        </a:stretch>
                      </pic:blipFill>
                      <pic:spPr>
                        <a:xfrm>
                          <a:off x="0" y="0"/>
                          <a:ext cx="1828800" cy="10796"/>
                        </a:xfrm>
                        <a:prstGeom prst="rect"/>
                        <a:ln/>
                      </pic:spPr>
                    </pic:pic>
                  </a:graphicData>
                </a:graphic>
              </wp:anchor>
            </w:drawing>
          </mc:Fallback>
        </mc:AlternateContent>
      </w:r>
    </w:p>
    <w:p w:rsidR="00000000" w:rsidDel="00000000" w:rsidP="00000000" w:rsidRDefault="00000000" w:rsidRPr="00000000" w14:paraId="00000873">
      <w:pPr>
        <w:tabs>
          <w:tab w:val="left" w:pos="433"/>
        </w:tabs>
        <w:spacing w:before="50" w:lineRule="auto"/>
        <w:ind w:left="434" w:right="180" w:hanging="284"/>
        <w:rPr>
          <w:sz w:val="20"/>
          <w:szCs w:val="20"/>
          <w:vertAlign w:val="baseline"/>
        </w:rPr>
        <w:sectPr>
          <w:type w:val="nextPage"/>
          <w:pgSz w:h="16850" w:w="11920" w:orient="portrait"/>
          <w:pgMar w:bottom="920" w:top="1040" w:left="980" w:right="1000" w:header="755" w:footer="724"/>
        </w:sectPr>
      </w:pPr>
      <w:r w:rsidDel="00000000" w:rsidR="00000000" w:rsidRPr="00000000">
        <w:rPr>
          <w:sz w:val="13"/>
          <w:szCs w:val="13"/>
          <w:vertAlign w:val="baseline"/>
          <w:rtl w:val="0"/>
        </w:rPr>
        <w:t xml:space="preserve">5</w:t>
        <w:tab/>
      </w:r>
      <w:r w:rsidDel="00000000" w:rsidR="00000000" w:rsidRPr="00000000">
        <w:rPr>
          <w:sz w:val="20"/>
          <w:szCs w:val="20"/>
          <w:vertAlign w:val="baseline"/>
          <w:rtl w:val="0"/>
        </w:rPr>
        <w:t xml:space="preserve">Vagonun her iki tarafına, her biri aynı susta sistemine, tampon tipine, plaka boyutuna, kovana ve dingil kutusu gövdesi tipine sahip iki tampon takılır. Yalnızca plaka materyali bakımından veya değiştirilmiş plaka nedeniyle farklılık gösteren tamponların aynı olduğu kabul edilir. Aracın her iki tarafındaki tamponların toplam uzunluğu eşit olmalıdır.</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25"/>
        <w:tblW w:w="96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37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63" w:hanging="1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Tampon plakası</w:t>
            </w:r>
            <w:r w:rsidDel="00000000" w:rsidR="00000000" w:rsidRPr="00000000">
              <w:rPr>
                <w:rtl w:val="0"/>
              </w:rPr>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5.2.3</w:t>
            </w:r>
          </w:p>
        </w:tc>
        <w:tc>
          <w:tcPr>
            <w:tcBorders>
              <w:bottom w:color="000000" w:space="0" w:sz="0" w:val="nil"/>
            </w:tcBorders>
            <w:vAlign w:val="top"/>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Temas eden yüzeyler</w:t>
            </w:r>
            <w:r w:rsidDel="00000000" w:rsidR="00000000" w:rsidRPr="00000000">
              <w:rPr>
                <w:rtl w:val="0"/>
              </w:rPr>
            </w:r>
          </w:p>
        </w:tc>
        <w:tc>
          <w:tcPr>
            <w:vMerge w:val="restart"/>
            <w:tcBorders>
              <w:top w:color="d9d9d9" w:space="0" w:sz="28" w:val="single"/>
            </w:tcBorders>
            <w:vAlign w:val="top"/>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28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Yağlanır. Mümkün değilse vagon dizinden çıkarılır.</w:t>
            </w:r>
          </w:p>
        </w:tc>
        <w:tc>
          <w:tcPr>
            <w:vMerge w:val="restart"/>
            <w:tcBorders>
              <w:top w:color="d9d9d9" w:space="0" w:sz="28" w:val="single"/>
            </w:tcBorders>
            <w:vAlign w:val="top"/>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988" w:hRule="atLeast"/>
          <w:tblHeader w:val="0"/>
        </w:trPr>
        <w:tc>
          <w:tcPr>
            <w:vMerge w:val="continue"/>
            <w:vAlign w:val="top"/>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5.2.3.1</w:t>
            </w:r>
          </w:p>
        </w:tc>
        <w:tc>
          <w:tcPr>
            <w:tcBorders>
              <w:top w:color="000000" w:space="0" w:sz="0" w:val="nil"/>
            </w:tcBorders>
            <w:vAlign w:val="top"/>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391" w:right="730"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her iki plaka da metalden yapılmışsa yağlanır</w:t>
            </w:r>
          </w:p>
        </w:tc>
        <w:tc>
          <w:tcPr>
            <w:vMerge w:val="continue"/>
            <w:tcBorders>
              <w:top w:color="d9d9d9" w:space="0" w:sz="28" w:val="single"/>
            </w:tcBorders>
            <w:vAlign w:val="top"/>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009" w:hRule="atLeast"/>
          <w:tblHeader w:val="0"/>
        </w:trPr>
        <w:tc>
          <w:tcPr>
            <w:vMerge w:val="continue"/>
            <w:vAlign w:val="top"/>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5.2.3.2</w:t>
            </w:r>
          </w:p>
        </w:tc>
        <w:tc>
          <w:tcPr>
            <w:vAlign w:val="top"/>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91" w:right="216"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 mm derinlik ve 50 mm uzunluktan büyük 2'den fazla keskin kenarlı oluk var </w:t>
            </w:r>
          </w:p>
        </w:tc>
        <w:tc>
          <w:tcPr>
            <w:vAlign w:val="top"/>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3" w:hRule="atLeast"/>
          <w:tblHeader w:val="0"/>
        </w:trPr>
        <w:tc>
          <w:tcPr>
            <w:vMerge w:val="continue"/>
            <w:vAlign w:val="top"/>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5.2.4</w:t>
            </w:r>
          </w:p>
        </w:tc>
        <w:tc>
          <w:tcPr>
            <w:tcBorders>
              <w:bottom w:color="000000" w:space="0" w:sz="0" w:val="nil"/>
            </w:tcBorders>
            <w:vAlign w:val="top"/>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plaka parçası veya plastik plaka</w:t>
            </w:r>
          </w:p>
        </w:tc>
        <w:tc>
          <w:tcPr>
            <w:vMerge w:val="restart"/>
            <w:vAlign w:val="top"/>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695" w:hRule="atLeast"/>
          <w:tblHeader w:val="0"/>
        </w:trPr>
        <w:tc>
          <w:tcPr>
            <w:vMerge w:val="continue"/>
            <w:vAlign w:val="top"/>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5.2.4.1</w:t>
            </w:r>
          </w:p>
        </w:tc>
        <w:tc>
          <w:tcPr>
            <w:tcBorders>
              <w:top w:color="000000" w:space="0" w:sz="0" w:val="nil"/>
            </w:tcBorders>
            <w:vAlign w:val="top"/>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2" w:lineRule="auto"/>
              <w:ind w:left="391" w:right="547"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Kırık, boydan boya çatlak veya yok</w:t>
            </w:r>
          </w:p>
        </w:tc>
        <w:tc>
          <w:tcPr>
            <w:vMerge w:val="continue"/>
            <w:vAlign w:val="top"/>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5" w:hRule="atLeast"/>
          <w:tblHeader w:val="0"/>
        </w:trPr>
        <w:tc>
          <w:tcPr>
            <w:vMerge w:val="continue"/>
            <w:vAlign w:val="top"/>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5.2.4.2</w:t>
            </w:r>
          </w:p>
        </w:tc>
        <w:tc>
          <w:tcPr>
            <w:vAlign w:val="top"/>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91" w:right="10"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 mm derinlik ve 25 mm uzunluktan büyük ufalanma/erime var</w:t>
            </w:r>
          </w:p>
        </w:tc>
        <w:tc>
          <w:tcPr>
            <w:vAlign w:val="top"/>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Align w:val="top"/>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15" w:hRule="atLeast"/>
          <w:tblHeader w:val="0"/>
        </w:trPr>
        <w:tc>
          <w:tcPr>
            <w:vMerge w:val="continue"/>
            <w:vAlign w:val="top"/>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5.2.4.3</w:t>
            </w:r>
          </w:p>
        </w:tc>
        <w:tc>
          <w:tcPr>
            <w:vAlign w:val="top"/>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91" w:right="91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Bağlantı: İki veya daha fazla cıvata gevşek/eksik </w:t>
            </w:r>
          </w:p>
        </w:tc>
        <w:tc>
          <w:tcPr>
            <w:vAlign w:val="top"/>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4" w:hRule="atLeast"/>
          <w:tblHeader w:val="0"/>
        </w:trPr>
        <w:tc>
          <w:tcPr>
            <w:vMerge w:val="restart"/>
            <w:vAlign w:val="top"/>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Tampon tiji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w:t>
            </w:r>
          </w:p>
        </w:tc>
        <w:tc>
          <w:tcPr>
            <w:vMerge w:val="restart"/>
            <w:vAlign w:val="top"/>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Yok, kırık</w:t>
            </w:r>
          </w:p>
        </w:tc>
        <w:tc>
          <w:tcPr>
            <w:vMerge w:val="restart"/>
            <w:vAlign w:val="top"/>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03" w:hRule="atLeast"/>
          <w:tblHeader w:val="0"/>
        </w:trPr>
        <w:tc>
          <w:tcPr>
            <w:vMerge w:val="continue"/>
            <w:vAlign w:val="top"/>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5.3.1</w:t>
            </w:r>
          </w:p>
        </w:tc>
        <w:tc>
          <w:tcPr>
            <w:vMerge w:val="continue"/>
            <w:vAlign w:val="top"/>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3" w:hRule="atLeast"/>
          <w:tblHeader w:val="0"/>
        </w:trPr>
        <w:tc>
          <w:tcPr>
            <w:vMerge w:val="continue"/>
            <w:vAlign w:val="top"/>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5.3.2</w:t>
            </w:r>
          </w:p>
        </w:tc>
        <w:tc>
          <w:tcPr>
            <w:vAlign w:val="top"/>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50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plakasıyla birleştiği kısımda çatlamış</w:t>
            </w:r>
          </w:p>
        </w:tc>
        <w:tc>
          <w:tcPr>
            <w:vAlign w:val="top"/>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715" w:hRule="atLeast"/>
          <w:tblHeader w:val="0"/>
        </w:trPr>
        <w:tc>
          <w:tcPr>
            <w:vMerge w:val="continue"/>
            <w:vAlign w:val="top"/>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5.3.3</w:t>
            </w:r>
          </w:p>
        </w:tc>
        <w:tc>
          <w:tcPr>
            <w:vAlign w:val="top"/>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İşlevi tehlikede</w:t>
            </w:r>
          </w:p>
          <w:p w:rsidR="00000000" w:rsidDel="00000000" w:rsidP="00000000" w:rsidRDefault="00000000" w:rsidRPr="00000000" w14:paraId="000008B5">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651"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çember üzerinde her biri 2 mm derinlik ve 60 mm uzunluktan büyük 2'den fazla keskin kenarlı oluk var</w:t>
            </w:r>
          </w:p>
        </w:tc>
        <w:tc>
          <w:tcPr>
            <w:vAlign w:val="top"/>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2" w:hRule="atLeast"/>
          <w:tblHeader w:val="0"/>
        </w:trPr>
        <w:tc>
          <w:tcPr>
            <w:vMerge w:val="restart"/>
            <w:vAlign w:val="top"/>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Tampon kovanı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w:t>
            </w:r>
          </w:p>
        </w:tc>
        <w:tc>
          <w:tcPr>
            <w:vMerge w:val="restart"/>
            <w:vAlign w:val="top"/>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Yok, kırık</w:t>
            </w:r>
          </w:p>
        </w:tc>
        <w:tc>
          <w:tcPr>
            <w:vMerge w:val="restart"/>
            <w:vAlign w:val="top"/>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01" w:hRule="atLeast"/>
          <w:tblHeader w:val="0"/>
        </w:trPr>
        <w:tc>
          <w:tcPr>
            <w:vMerge w:val="continue"/>
            <w:vAlign w:val="top"/>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5.4.1</w:t>
            </w:r>
          </w:p>
        </w:tc>
        <w:tc>
          <w:tcPr>
            <w:vMerge w:val="continue"/>
            <w:vAlign w:val="top"/>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98" w:hRule="atLeast"/>
          <w:tblHeader w:val="0"/>
        </w:trPr>
        <w:tc>
          <w:tcPr>
            <w:vMerge w:val="continue"/>
            <w:vAlign w:val="top"/>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5.4.2</w:t>
            </w:r>
          </w:p>
        </w:tc>
        <w:tc>
          <w:tcPr>
            <w:vAlign w:val="top"/>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tabanıyla birleştiği kısımda çatlamış</w:t>
            </w:r>
          </w:p>
        </w:tc>
        <w:tc>
          <w:tcPr>
            <w:vAlign w:val="top"/>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18" w:hRule="atLeast"/>
          <w:tblHeader w:val="0"/>
        </w:trPr>
        <w:tc>
          <w:tcPr>
            <w:vMerge w:val="continue"/>
            <w:vAlign w:val="top"/>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5.4.3</w:t>
            </w:r>
          </w:p>
        </w:tc>
        <w:tc>
          <w:tcPr>
            <w:vAlign w:val="top"/>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07" w:right="12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Boyuna çatlak nedeniyle tampon tiji kılavuz görevi yapamıyor</w:t>
            </w:r>
          </w:p>
        </w:tc>
        <w:tc>
          <w:tcPr>
            <w:vAlign w:val="top"/>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8CD">
      <w:pP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26"/>
        <w:tblW w:w="96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63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75" w:right="63" w:hanging="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Tampon kovanı</w:t>
            </w:r>
            <w:r w:rsidDel="00000000" w:rsidR="00000000" w:rsidRPr="00000000">
              <w:rPr>
                <w:rtl w:val="0"/>
              </w:rPr>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5.4.4</w:t>
            </w:r>
          </w:p>
        </w:tc>
        <w:tc>
          <w:tcPr>
            <w:tcBorders>
              <w:bottom w:color="000000" w:space="0" w:sz="0" w:val="nil"/>
            </w:tcBorders>
            <w:vAlign w:val="top"/>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kovanı bağlama hataları:  </w:t>
            </w:r>
          </w:p>
        </w:tc>
        <w:tc>
          <w:tcPr>
            <w:vMerge w:val="restart"/>
            <w:tcBorders>
              <w:top w:color="d9d9d9" w:space="0" w:sz="28" w:val="single"/>
            </w:tcBorders>
            <w:vAlign w:val="top"/>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8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Cıvataları sıkılır + M, Mümkün değilse, vagon diziden çıkarılır.</w:t>
            </w:r>
          </w:p>
        </w:tc>
        <w:tc>
          <w:tcPr>
            <w:vMerge w:val="restart"/>
            <w:tcBorders>
              <w:top w:color="d9d9d9" w:space="0" w:sz="28" w:val="single"/>
            </w:tcBorders>
            <w:vAlign w:val="top"/>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94" w:hRule="atLeast"/>
          <w:tblHeader w:val="0"/>
        </w:trPr>
        <w:tc>
          <w:tcPr>
            <w:vMerge w:val="continue"/>
            <w:vAlign w:val="top"/>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5.4.4.1</w:t>
            </w:r>
          </w:p>
        </w:tc>
        <w:tc>
          <w:tcPr>
            <w:tcBorders>
              <w:top w:color="000000" w:space="0" w:sz="0" w:val="nil"/>
            </w:tcBorders>
            <w:vAlign w:val="top"/>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 ya da daha fazla cıvata laçka</w:t>
            </w:r>
          </w:p>
          <w:p w:rsidR="00000000" w:rsidDel="00000000" w:rsidP="00000000" w:rsidRDefault="00000000" w:rsidRPr="00000000" w14:paraId="000008DF">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365"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kovanı ile tampon traversi arasında oynama var</w:t>
            </w:r>
          </w:p>
        </w:tc>
        <w:tc>
          <w:tcPr>
            <w:vMerge w:val="continue"/>
            <w:tcBorders>
              <w:top w:color="d9d9d9" w:space="0" w:sz="28" w:val="single"/>
            </w:tcBorders>
            <w:vAlign w:val="top"/>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256" w:hRule="atLeast"/>
          <w:tblHeader w:val="0"/>
        </w:trPr>
        <w:tc>
          <w:tcPr>
            <w:vMerge w:val="continue"/>
            <w:vAlign w:val="top"/>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5.4.4.2</w:t>
            </w:r>
          </w:p>
        </w:tc>
        <w:tc>
          <w:tcPr>
            <w:vAlign w:val="top"/>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 cıvata eksik</w:t>
            </w:r>
          </w:p>
        </w:tc>
        <w:tc>
          <w:tcPr>
            <w:vAlign w:val="top"/>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9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Değiştirilir. + M, mümkün değilse, vagon diziden çıkarılır.   </w:t>
            </w:r>
          </w:p>
        </w:tc>
        <w:tc>
          <w:tcPr>
            <w:vAlign w:val="top"/>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923" w:hRule="atLeast"/>
          <w:tblHeader w:val="0"/>
        </w:trPr>
        <w:tc>
          <w:tcPr>
            <w:vMerge w:val="continue"/>
            <w:vAlign w:val="top"/>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5.4.4.3</w:t>
            </w:r>
          </w:p>
        </w:tc>
        <w:tc>
          <w:tcPr>
            <w:vAlign w:val="top"/>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 cıvata laçka</w:t>
            </w:r>
          </w:p>
        </w:tc>
        <w:tc>
          <w:tcPr>
            <w:vAlign w:val="top"/>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Sıkılır + M, Mümkün değilse, K  </w:t>
            </w:r>
          </w:p>
        </w:tc>
        <w:tc>
          <w:tcPr>
            <w:vAlign w:val="top"/>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44" w:hRule="atLeast"/>
          <w:tblHeader w:val="0"/>
        </w:trPr>
        <w:tc>
          <w:tcPr>
            <w:vMerge w:val="restart"/>
            <w:vAlign w:val="top"/>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3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Tampon yayı ve sönümleme elemanları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w:t>
            </w:r>
          </w:p>
        </w:tc>
        <w:tc>
          <w:tcPr>
            <w:vMerge w:val="restart"/>
            <w:vAlign w:val="top"/>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07" w:right="5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el ile bastırılacak kadar yumuşak</w:t>
            </w:r>
          </w:p>
          <w:p w:rsidR="00000000" w:rsidDel="00000000" w:rsidP="00000000" w:rsidRDefault="00000000" w:rsidRPr="00000000" w14:paraId="000008F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 tampon el ile 15 mm'den fazla bastırılıyor</w:t>
            </w:r>
          </w:p>
          <w:p w:rsidR="00000000" w:rsidDel="00000000" w:rsidP="00000000" w:rsidRDefault="00000000" w:rsidRPr="00000000" w14:paraId="000008F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 taraftaki her iki tampon el ile bastırılacak kadar gevşek</w:t>
            </w:r>
          </w:p>
        </w:tc>
        <w:tc>
          <w:tcPr>
            <w:vMerge w:val="restart"/>
            <w:vAlign w:val="top"/>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399" w:hRule="atLeast"/>
          <w:tblHeader w:val="0"/>
        </w:trPr>
        <w:tc>
          <w:tcPr>
            <w:vMerge w:val="continue"/>
            <w:vAlign w:val="top"/>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5.5.1</w:t>
            </w:r>
          </w:p>
        </w:tc>
        <w:tc>
          <w:tcPr>
            <w:vMerge w:val="continue"/>
            <w:vAlign w:val="top"/>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615" w:hRule="atLeast"/>
          <w:tblHeader w:val="0"/>
        </w:trPr>
        <w:tc>
          <w:tcPr>
            <w:vMerge w:val="continue"/>
            <w:vAlign w:val="top"/>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5.5.2</w:t>
            </w:r>
          </w:p>
        </w:tc>
        <w:tc>
          <w:tcPr>
            <w:vAlign w:val="top"/>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Sönümleme elemanları yuvasından çıkmış</w:t>
            </w:r>
          </w:p>
          <w:p w:rsidR="00000000" w:rsidDel="00000000" w:rsidP="00000000" w:rsidRDefault="00000000" w:rsidRPr="00000000" w14:paraId="000008FE">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uzunluğu görünür şekilde azalmış</w:t>
            </w:r>
          </w:p>
          <w:p w:rsidR="00000000" w:rsidDel="00000000" w:rsidP="00000000" w:rsidRDefault="00000000" w:rsidRPr="00000000" w14:paraId="000008FF">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507" w:hanging="286"/>
              <w:jc w:val="left"/>
              <w:rPr>
                <w:b w:val="0"/>
                <w:i w:val="0"/>
                <w:smallCaps w:val="0"/>
                <w:strike w:val="0"/>
                <w:color w:val="000000"/>
                <w:u w:val="none"/>
                <w:shd w:fill="auto" w:val="clear"/>
              </w:rPr>
            </w:pPr>
            <w:bookmarkStart w:colFirst="0" w:colLast="0" w:name="_1mrcu09" w:id="27"/>
            <w:bookmarkEnd w:id="2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sarı ok işareti kısmen veya tamamen yok </w:t>
            </w:r>
            <w:hyperlink w:anchor="_46r0co2">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6</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00">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pos="392"/>
              </w:tabs>
              <w:spacing w:after="0" w:before="53"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tiji tahrip olmuş veya deforme olmuş </w:t>
            </w:r>
            <w:hyperlink w:anchor="_1mrcu09">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6</w:t>
              </w:r>
            </w:hyperlink>
            <w:r w:rsidDel="00000000" w:rsidR="00000000" w:rsidRPr="00000000">
              <w:rPr>
                <w:rtl w:val="0"/>
              </w:rPr>
            </w:r>
          </w:p>
          <w:p w:rsidR="00000000" w:rsidDel="00000000" w:rsidP="00000000" w:rsidRDefault="00000000" w:rsidRPr="00000000" w14:paraId="00000901">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pos="392"/>
              </w:tabs>
              <w:spacing w:after="0" w:before="57"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gösterge yok veya şekil değiştirmiş </w:t>
            </w:r>
            <w:hyperlink w:anchor="_1mrcu09">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6</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15" w:hRule="atLeast"/>
          <w:tblHeader w:val="0"/>
        </w:trPr>
        <w:tc>
          <w:tcPr>
            <w:vMerge w:val="continue"/>
            <w:vAlign w:val="top"/>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5.5.3</w:t>
            </w:r>
          </w:p>
        </w:tc>
        <w:tc>
          <w:tcPr>
            <w:vAlign w:val="top"/>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1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Sönümleme elemanı işareti yok veya tam değil</w:t>
            </w:r>
          </w:p>
        </w:tc>
        <w:tc>
          <w:tcPr>
            <w:vAlign w:val="top"/>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43" w:hRule="atLeast"/>
          <w:tblHeader w:val="0"/>
        </w:trPr>
        <w:tc>
          <w:tcPr>
            <w:vMerge w:val="restart"/>
            <w:vAlign w:val="top"/>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Vidalı koşum takımı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5.6</w:t>
            </w:r>
          </w:p>
        </w:tc>
        <w:tc>
          <w:tcPr>
            <w:vMerge w:val="restart"/>
            <w:vAlign w:val="top"/>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4" w:lineRule="auto"/>
              <w:ind w:left="0" w:right="33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 hasarlı ya da kullanılamaz durumda parça var</w:t>
            </w:r>
          </w:p>
        </w:tc>
        <w:tc>
          <w:tcPr>
            <w:vMerge w:val="restart"/>
            <w:vAlign w:val="top"/>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15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Başka bir vidalı koşum takımı kullanılır + K veya düzeltilir. Mümkün değilse, vagon diziden çıkarılır. </w:t>
            </w:r>
          </w:p>
        </w:tc>
        <w:tc>
          <w:tcPr>
            <w:vMerge w:val="restart"/>
            <w:vAlign w:val="top"/>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805" w:hRule="atLeast"/>
          <w:tblHeader w:val="0"/>
        </w:trPr>
        <w:tc>
          <w:tcPr>
            <w:vMerge w:val="continue"/>
            <w:vAlign w:val="top"/>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5.6.1</w:t>
            </w:r>
          </w:p>
        </w:tc>
        <w:tc>
          <w:tcPr>
            <w:vMerge w:val="continue"/>
            <w:vAlign w:val="top"/>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5" w:hRule="atLeast"/>
          <w:tblHeader w:val="0"/>
        </w:trPr>
        <w:tc>
          <w:tcPr>
            <w:vMerge w:val="continue"/>
            <w:vAlign w:val="top"/>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5.6.2</w:t>
            </w:r>
          </w:p>
        </w:tc>
        <w:tc>
          <w:tcPr>
            <w:vAlign w:val="top"/>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9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Koşum takımını asmak için kullanılan askı kancası hasarlı, kullanılamaz durumda veya yok</w:t>
            </w:r>
          </w:p>
        </w:tc>
        <w:tc>
          <w:tcPr>
            <w:vAlign w:val="top"/>
          </w:tcPr>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tc>
        <w:tc>
          <w:tcPr>
            <w:vAlign w:val="top"/>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011" w:hRule="atLeast"/>
          <w:tblHeader w:val="0"/>
        </w:trPr>
        <w:tc>
          <w:tcPr>
            <w:vMerge w:val="continue"/>
            <w:vAlign w:val="top"/>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5.6.3</w:t>
            </w:r>
          </w:p>
        </w:tc>
        <w:tc>
          <w:tcPr>
            <w:vAlign w:val="top"/>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Koşum takımı aşağı sarkmış</w:t>
            </w:r>
          </w:p>
        </w:tc>
        <w:tc>
          <w:tcPr>
            <w:vAlign w:val="top"/>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2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Yerine asılır, gerekirse bağlanır.        </w:t>
            </w:r>
          </w:p>
        </w:tc>
        <w:tc>
          <w:tcPr>
            <w:vAlign w:val="top"/>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bl>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bookmarkStart w:colFirst="0" w:colLast="0" w:name="_46r0co2" w:id="28"/>
      <w:bookmarkEnd w:id="28"/>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97155</wp:posOffset>
                </wp:positionH>
                <wp:positionV relativeFrom="paragraph">
                  <wp:posOffset>201295</wp:posOffset>
                </wp:positionV>
                <wp:extent cx="1828800" cy="0"/>
                <wp:effectExtent b="5398" l="0" r="0" t="5398"/>
                <wp:wrapTopAndBottom distB="0" distT="0"/>
                <wp:docPr id="214" name=""/>
                <a:graphic>
                  <a:graphicData uri="http://schemas.microsoft.com/office/word/2010/wordprocessingShape">
                    <wps:wsp>
                      <wps:cNvCnPr>
                        <a:cxnSpLocks noChangeShapeType="1"/>
                      </wps:cNvCnPr>
                      <wps:cNvPr id="449" name="Line 317"/>
                      <wps:spPr bwMode="auto">
                        <a:xfrm>
                          <a:off x="0" y="0"/>
                          <a:ext cx="1828800" cy="0"/>
                        </a:xfrm>
                        <a:prstGeom prst="line">
                          <a:avLst/>
                        </a:prstGeom>
                        <a:noFill/>
                        <a:ln w="10795">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97155</wp:posOffset>
                </wp:positionH>
                <wp:positionV relativeFrom="paragraph">
                  <wp:posOffset>201295</wp:posOffset>
                </wp:positionV>
                <wp:extent cx="1828800" cy="10796"/>
                <wp:effectExtent b="0" l="0" r="0" t="0"/>
                <wp:wrapTopAndBottom distB="0" distT="0"/>
                <wp:docPr id="214" name="image251.png"/>
                <a:graphic>
                  <a:graphicData uri="http://schemas.openxmlformats.org/drawingml/2006/picture">
                    <pic:pic>
                      <pic:nvPicPr>
                        <pic:cNvPr id="0" name="image251.png"/>
                        <pic:cNvPicPr preferRelativeResize="0"/>
                      </pic:nvPicPr>
                      <pic:blipFill>
                        <a:blip r:embed="rId73"/>
                        <a:srcRect b="0" l="0" r="0" t="0"/>
                        <a:stretch>
                          <a:fillRect/>
                        </a:stretch>
                      </pic:blipFill>
                      <pic:spPr>
                        <a:xfrm>
                          <a:off x="0" y="0"/>
                          <a:ext cx="1828800" cy="10796"/>
                        </a:xfrm>
                        <a:prstGeom prst="rect"/>
                        <a:ln/>
                      </pic:spPr>
                    </pic:pic>
                  </a:graphicData>
                </a:graphic>
              </wp:anchor>
            </w:drawing>
          </mc:Fallback>
        </mc:AlternateContent>
      </w:r>
    </w:p>
    <w:p w:rsidR="00000000" w:rsidDel="00000000" w:rsidP="00000000" w:rsidRDefault="00000000" w:rsidRPr="00000000" w14:paraId="0000091F">
      <w:pPr>
        <w:tabs>
          <w:tab w:val="left" w:pos="433"/>
        </w:tabs>
        <w:spacing w:before="51" w:lineRule="auto"/>
        <w:ind w:left="150" w:firstLine="0"/>
        <w:rPr>
          <w:sz w:val="20"/>
          <w:szCs w:val="20"/>
          <w:vertAlign w:val="baseline"/>
        </w:rPr>
        <w:sectPr>
          <w:type w:val="nextPage"/>
          <w:pgSz w:h="16850" w:w="11920" w:orient="portrait"/>
          <w:pgMar w:bottom="920" w:top="1040" w:left="980" w:right="1000" w:header="755" w:footer="724"/>
        </w:sectPr>
      </w:pPr>
      <w:r w:rsidDel="00000000" w:rsidR="00000000" w:rsidRPr="00000000">
        <w:rPr>
          <w:sz w:val="13"/>
          <w:szCs w:val="13"/>
          <w:vertAlign w:val="baseline"/>
          <w:rtl w:val="0"/>
        </w:rPr>
        <w:t xml:space="preserve">6</w:t>
        <w:tab/>
      </w:r>
      <w:r w:rsidDel="00000000" w:rsidR="00000000" w:rsidRPr="00000000">
        <w:rPr>
          <w:sz w:val="20"/>
          <w:szCs w:val="20"/>
          <w:vertAlign w:val="baseline"/>
          <w:rtl w:val="0"/>
        </w:rPr>
        <w:t xml:space="preserve">Tampon tipine bağlı olarak</w:t>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27"/>
        <w:tblW w:w="9634.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985"/>
        <w:gridCol w:w="1133"/>
        <w:tblGridChange w:id="0">
          <w:tblGrid>
            <w:gridCol w:w="1699"/>
            <w:gridCol w:w="989"/>
            <w:gridCol w:w="3828"/>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80"/>
              </w:tabs>
              <w:spacing w:after="0" w:before="58" w:line="240" w:lineRule="auto"/>
              <w:ind w:left="110" w:right="4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4" w:right="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Cer kancası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5.7</w:t>
            </w:r>
          </w:p>
        </w:tc>
        <w:tc>
          <w:tcPr>
            <w:tcBorders>
              <w:bottom w:color="000000" w:space="0" w:sz="0" w:val="nil"/>
            </w:tcBorders>
            <w:vAlign w:val="top"/>
          </w:tcPr>
          <w:p w:rsidR="00000000" w:rsidDel="00000000" w:rsidP="00000000" w:rsidRDefault="00000000" w:rsidRPr="00000000" w14:paraId="00000929">
            <w:pPr>
              <w:rPr>
                <w:vertAlign w:val="baseline"/>
              </w:rPr>
            </w:pPr>
            <w:r w:rsidDel="00000000" w:rsidR="00000000" w:rsidRPr="00000000">
              <w:rPr>
                <w:rtl w:val="0"/>
              </w:rPr>
            </w:r>
          </w:p>
        </w:tc>
        <w:tc>
          <w:tcPr>
            <w:vMerge w:val="restart"/>
            <w:tcBorders>
              <w:top w:color="d9d9d9" w:space="0" w:sz="28" w:val="single"/>
            </w:tcBorders>
            <w:vAlign w:val="top"/>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41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Mümkünse başka bir koşum takımı kullanılır, K.       </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Mümkün değilse vagon dizinden çıkarılır.</w:t>
            </w:r>
          </w:p>
        </w:tc>
        <w:tc>
          <w:tcPr>
            <w:vMerge w:val="restart"/>
            <w:tcBorders>
              <w:top w:color="d9d9d9" w:space="0" w:sz="28" w:val="single"/>
            </w:tcBorders>
            <w:vAlign w:val="top"/>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22" w:hRule="atLeast"/>
          <w:tblHeader w:val="0"/>
        </w:trPr>
        <w:tc>
          <w:tcPr>
            <w:vMerge w:val="continue"/>
            <w:vAlign w:val="top"/>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5.7.1</w:t>
            </w:r>
          </w:p>
        </w:tc>
        <w:tc>
          <w:tcPr>
            <w:tcBorders>
              <w:top w:color="000000" w:space="0" w:sz="0" w:val="nil"/>
              <w:bottom w:color="000000" w:space="0" w:sz="0" w:val="nil"/>
            </w:tcBorders>
            <w:vAlign w:val="top"/>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Kullanılamaz ya da bakısız durumda</w:t>
            </w:r>
          </w:p>
        </w:tc>
        <w:tc>
          <w:tcPr>
            <w:vMerge w:val="continue"/>
            <w:tcBorders>
              <w:top w:color="d9d9d9" w:space="0" w:sz="28" w:val="single"/>
            </w:tcBorders>
            <w:vAlign w:val="top"/>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661" w:hRule="atLeast"/>
          <w:tblHeader w:val="0"/>
        </w:trPr>
        <w:tc>
          <w:tcPr>
            <w:vMerge w:val="continue"/>
            <w:vAlign w:val="top"/>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5.7.1.1</w:t>
            </w:r>
          </w:p>
        </w:tc>
        <w:tc>
          <w:tcPr>
            <w:tcBorders>
              <w:top w:color="000000" w:space="0" w:sz="0" w:val="nil"/>
            </w:tcBorders>
            <w:vAlign w:val="top"/>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kırık, çatlak var(uç dahil)</w:t>
            </w:r>
          </w:p>
        </w:tc>
        <w:tc>
          <w:tcPr>
            <w:vMerge w:val="continue"/>
            <w:tcBorders>
              <w:top w:color="d9d9d9" w:space="0" w:sz="28" w:val="single"/>
            </w:tcBorders>
            <w:vAlign w:val="top"/>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22" w:hRule="atLeast"/>
          <w:tblHeader w:val="0"/>
        </w:trPr>
        <w:tc>
          <w:tcPr>
            <w:vMerge w:val="continue"/>
            <w:vAlign w:val="top"/>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5.7.1.2</w:t>
            </w:r>
          </w:p>
        </w:tc>
        <w:tc>
          <w:tcPr>
            <w:vAlign w:val="top"/>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kanca dönmüş</w:t>
            </w:r>
          </w:p>
        </w:tc>
        <w:tc>
          <w:tcPr>
            <w:vAlign w:val="top"/>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Align w:val="top"/>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25" w:hRule="atLeast"/>
          <w:tblHeader w:val="0"/>
        </w:trPr>
        <w:tc>
          <w:tcPr>
            <w:vMerge w:val="continue"/>
            <w:vAlign w:val="top"/>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5.7.2</w:t>
            </w:r>
          </w:p>
        </w:tc>
        <w:tc>
          <w:tcPr>
            <w:vAlign w:val="top"/>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tc>
        <w:tc>
          <w:tcPr>
            <w:vAlign w:val="top"/>
          </w:tcPr>
          <w:p w:rsidR="00000000" w:rsidDel="00000000" w:rsidP="00000000" w:rsidRDefault="00000000" w:rsidRPr="00000000" w14:paraId="00000941">
            <w:pPr>
              <w:rPr>
                <w:vertAlign w:val="baseline"/>
              </w:rPr>
            </w:pPr>
            <w:r w:rsidDel="00000000" w:rsidR="00000000" w:rsidRPr="00000000">
              <w:rPr>
                <w:rtl w:val="0"/>
              </w:rPr>
            </w:r>
          </w:p>
        </w:tc>
        <w:tc>
          <w:tcPr>
            <w:vAlign w:val="top"/>
          </w:tcPr>
          <w:p w:rsidR="00000000" w:rsidDel="00000000" w:rsidP="00000000" w:rsidRDefault="00000000" w:rsidRPr="00000000" w14:paraId="00000942">
            <w:pPr>
              <w:rPr>
                <w:vertAlign w:val="baseline"/>
              </w:rPr>
            </w:pPr>
            <w:r w:rsidDel="00000000" w:rsidR="00000000" w:rsidRPr="00000000">
              <w:rPr>
                <w:rtl w:val="0"/>
              </w:rPr>
            </w:r>
          </w:p>
        </w:tc>
      </w:tr>
      <w:tr>
        <w:trPr>
          <w:cantSplit w:val="1"/>
          <w:trHeight w:val="442" w:hRule="atLeast"/>
          <w:tblHeader w:val="0"/>
        </w:trPr>
        <w:tc>
          <w:tcPr>
            <w:vMerge w:val="restart"/>
            <w:vAlign w:val="top"/>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1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Çekme tertibatının diğer parçaları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5.8</w:t>
            </w:r>
          </w:p>
        </w:tc>
        <w:tc>
          <w:tcPr>
            <w:vMerge w:val="restart"/>
            <w:vAlign w:val="top"/>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Çekme tertibatının diğer parçaları hasarlı</w:t>
            </w:r>
          </w:p>
          <w:p w:rsidR="00000000" w:rsidDel="00000000" w:rsidP="00000000" w:rsidRDefault="00000000" w:rsidRPr="00000000" w14:paraId="00000947">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33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koşum takımının uzunluğu, vagon tamponlarını birbiriyle temas edecek şekilde getiremeyecek durumda</w:t>
            </w:r>
          </w:p>
          <w:p w:rsidR="00000000" w:rsidDel="00000000" w:rsidP="00000000" w:rsidRDefault="00000000" w:rsidRPr="00000000" w14:paraId="00000948">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pos="394"/>
              </w:tabs>
              <w:spacing w:after="0" w:before="60" w:line="240" w:lineRule="auto"/>
              <w:ind w:left="393" w:right="337"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 çubuğu kırık, çatlak veya dönmüş</w:t>
            </w:r>
          </w:p>
          <w:p w:rsidR="00000000" w:rsidDel="00000000" w:rsidP="00000000" w:rsidRDefault="00000000" w:rsidRPr="00000000" w14:paraId="00000949">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pos="394"/>
              </w:tabs>
              <w:spacing w:after="0" w:before="62" w:line="240" w:lineRule="auto"/>
              <w:ind w:left="393" w:right="655"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manşon, cıvata, kama kırık, çatlak veya yok</w:t>
            </w:r>
          </w:p>
          <w:p w:rsidR="00000000" w:rsidDel="00000000" w:rsidP="00000000" w:rsidRDefault="00000000" w:rsidRPr="00000000" w14:paraId="0000094A">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kullanılamaz durumda</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94C">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174"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 kancasının durumu cer kancası kılavuzuna göre açık bir şekilde anormal durumda</w:t>
            </w:r>
          </w:p>
        </w:tc>
        <w:tc>
          <w:tcPr>
            <w:vMerge w:val="restart"/>
            <w:vAlign w:val="top"/>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3984" w:hRule="atLeast"/>
          <w:tblHeader w:val="0"/>
        </w:trPr>
        <w:tc>
          <w:tcPr>
            <w:vMerge w:val="continue"/>
            <w:vAlign w:val="top"/>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5.8.1</w:t>
            </w:r>
          </w:p>
        </w:tc>
        <w:tc>
          <w:tcPr>
            <w:vMerge w:val="continue"/>
            <w:vAlign w:val="top"/>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62" w:hRule="atLeast"/>
          <w:tblHeader w:val="0"/>
        </w:trPr>
        <w:tc>
          <w:tcPr>
            <w:vMerge w:val="continue"/>
            <w:vAlign w:val="top"/>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5.8.2</w:t>
            </w:r>
          </w:p>
        </w:tc>
        <w:tc>
          <w:tcPr>
            <w:vAlign w:val="top"/>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Tren üzerinde hatalı kavrama (bağlama)</w:t>
            </w:r>
          </w:p>
        </w:tc>
        <w:tc>
          <w:tcPr>
            <w:vAlign w:val="top"/>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Kavrama ayarlanır.  </w:t>
            </w:r>
          </w:p>
        </w:tc>
        <w:tc>
          <w:tcPr>
            <w:vAlign w:val="top"/>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45" w:hRule="atLeast"/>
          <w:tblHeader w:val="0"/>
        </w:trPr>
        <w:tc>
          <w:tcPr>
            <w:vMerge w:val="restart"/>
            <w:vAlign w:val="top"/>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9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Uzun stroklu damper (örn. konteyner vagonların üzerindeki)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w:t>
            </w:r>
          </w:p>
        </w:tc>
        <w:tc>
          <w:tcPr>
            <w:vMerge w:val="restart"/>
            <w:vAlign w:val="top"/>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10" w:right="26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şasisine göre orta pozisyonda bulunması gereken elemanlar asıl bulunmaları gereken yerden kaymış</w:t>
            </w:r>
          </w:p>
          <w:p w:rsidR="00000000" w:rsidDel="00000000" w:rsidP="00000000" w:rsidRDefault="00000000" w:rsidRPr="00000000" w14:paraId="0000095F">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363"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iki tampon traversi vagon gövdesinden farklı mesafelerde</w:t>
            </w:r>
          </w:p>
        </w:tc>
        <w:tc>
          <w:tcPr>
            <w:vMerge w:val="restart"/>
            <w:vAlign w:val="top"/>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904" w:hRule="atLeast"/>
          <w:tblHeader w:val="0"/>
        </w:trPr>
        <w:tc>
          <w:tcPr>
            <w:vMerge w:val="continue"/>
            <w:vAlign w:val="top"/>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5.9.1</w:t>
            </w:r>
          </w:p>
        </w:tc>
        <w:tc>
          <w:tcPr>
            <w:vMerge w:val="continue"/>
            <w:vAlign w:val="top"/>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182" w:hRule="atLeast"/>
          <w:tblHeader w:val="0"/>
        </w:trPr>
        <w:tc>
          <w:tcPr>
            <w:vMerge w:val="continue"/>
            <w:vAlign w:val="top"/>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5.9.2</w:t>
            </w:r>
          </w:p>
        </w:tc>
        <w:tc>
          <w:tcPr>
            <w:vAlign w:val="top"/>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1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Darbe sırasında ön kısmın şasiye göre yerinden çıkma eğiliminde olduğu üst üste binen vagon yüzeylerinde tehlike işareti (sarı fon üzerine diyagonal siyah bantlar) yok (darbe sönümleyici cihazlar vs.)</w:t>
            </w:r>
          </w:p>
        </w:tc>
        <w:tc>
          <w:tcPr>
            <w:vAlign w:val="top"/>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96E">
      <w:pP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357505</wp:posOffset>
                </wp:positionH>
                <wp:positionV relativeFrom="page">
                  <wp:posOffset>2727960</wp:posOffset>
                </wp:positionV>
                <wp:extent cx="0" cy="880110"/>
                <wp:effectExtent b="0" l="14288" r="14288" t="0"/>
                <wp:wrapNone/>
                <wp:docPr id="213" name=""/>
                <a:graphic>
                  <a:graphicData uri="http://schemas.microsoft.com/office/word/2010/wordprocessingShape">
                    <wps:wsp>
                      <wps:cNvCnPr>
                        <a:cxnSpLocks noChangeShapeType="1"/>
                      </wps:cNvCnPr>
                      <wps:cNvPr id="448" name="Line 316"/>
                      <wps:spPr bwMode="auto">
                        <a:xfrm>
                          <a:off x="0" y="0"/>
                          <a:ext cx="0" cy="88011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357505</wp:posOffset>
                </wp:positionH>
                <wp:positionV relativeFrom="page">
                  <wp:posOffset>2727960</wp:posOffset>
                </wp:positionV>
                <wp:extent cx="28576" cy="880110"/>
                <wp:effectExtent b="0" l="0" r="0" t="0"/>
                <wp:wrapNone/>
                <wp:docPr id="213" name="image250.png"/>
                <a:graphic>
                  <a:graphicData uri="http://schemas.openxmlformats.org/drawingml/2006/picture">
                    <pic:pic>
                      <pic:nvPicPr>
                        <pic:cNvPr id="0" name="image250.png"/>
                        <pic:cNvPicPr preferRelativeResize="0"/>
                      </pic:nvPicPr>
                      <pic:blipFill>
                        <a:blip r:embed="rId74"/>
                        <a:srcRect b="0" l="0" r="0" t="0"/>
                        <a:stretch>
                          <a:fillRect/>
                        </a:stretch>
                      </pic:blipFill>
                      <pic:spPr>
                        <a:xfrm>
                          <a:off x="0" y="0"/>
                          <a:ext cx="28576" cy="8801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28"/>
        <w:tblW w:w="9635.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63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75" w:right="63" w:hanging="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 gövdesi</w:t>
            </w:r>
            <w:r w:rsidDel="00000000" w:rsidR="00000000" w:rsidRPr="00000000">
              <w:rPr>
                <w:rtl w:val="0"/>
              </w:rPr>
            </w:r>
          </w:p>
        </w:tc>
        <w:tc>
          <w:tcPr>
            <w:vAlign w:val="top"/>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r w:rsidDel="00000000" w:rsidR="00000000" w:rsidRPr="00000000">
              <w:rPr>
                <w:rtl w:val="0"/>
              </w:rPr>
            </w:r>
          </w:p>
        </w:tc>
        <w:tc>
          <w:tcPr>
            <w:vAlign w:val="top"/>
          </w:tcPr>
          <w:p w:rsidR="00000000" w:rsidDel="00000000" w:rsidP="00000000" w:rsidRDefault="00000000" w:rsidRPr="00000000" w14:paraId="00000978">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979">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97A">
            <w:pPr>
              <w:rPr>
                <w:vertAlign w:val="baseline"/>
              </w:rPr>
            </w:pPr>
            <w:r w:rsidDel="00000000" w:rsidR="00000000" w:rsidRPr="00000000">
              <w:rPr>
                <w:rtl w:val="0"/>
              </w:rPr>
            </w:r>
          </w:p>
        </w:tc>
      </w:tr>
      <w:tr>
        <w:trPr>
          <w:cantSplit w:val="1"/>
          <w:trHeight w:val="734" w:hRule="atLeast"/>
          <w:tblHeader w:val="0"/>
        </w:trPr>
        <w:tc>
          <w:tcPr>
            <w:tcBorders>
              <w:bottom w:color="000000" w:space="0" w:sz="0" w:val="nil"/>
            </w:tcBorders>
            <w:vAlign w:val="top"/>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10" w:right="29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Genel vagon gövdesi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w:t>
            </w:r>
          </w:p>
        </w:tc>
        <w:tc>
          <w:tcPr>
            <w:tcBorders>
              <w:bottom w:color="000000" w:space="0" w:sz="0" w:val="nil"/>
            </w:tcBorders>
            <w:vAlign w:val="top"/>
          </w:tcPr>
          <w:p w:rsidR="00000000" w:rsidDel="00000000" w:rsidP="00000000" w:rsidRDefault="00000000" w:rsidRPr="00000000" w14:paraId="0000097D">
            <w:pPr>
              <w:rPr>
                <w:vertAlign w:val="baseline"/>
              </w:rPr>
            </w:pPr>
            <w:r w:rsidDel="00000000" w:rsidR="00000000" w:rsidRPr="00000000">
              <w:rPr>
                <w:rtl w:val="0"/>
              </w:rPr>
            </w:r>
          </w:p>
        </w:tc>
        <w:tc>
          <w:tcPr>
            <w:vMerge w:val="restart"/>
            <w:vAlign w:val="top"/>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bookmarkStart w:colFirst="0" w:colLast="0" w:name="_2lwamvv" w:id="29"/>
            <w:bookmarkEnd w:id="29"/>
            <w:r w:rsidDel="00000000" w:rsidR="00000000" w:rsidRPr="00000000">
              <w:rPr>
                <w:rFonts w:ascii="Times New Roman" w:cs="Times New Roman" w:eastAsia="Times New Roman" w:hAnsi="Times New Roman"/>
                <w:b w:val="0"/>
                <w:i w:val="0"/>
                <w:smallCaps w:val="0"/>
                <w:strike w:val="0"/>
                <w:color w:val="000000"/>
                <w:sz w:val="31"/>
                <w:szCs w:val="31"/>
                <w:u w:val="none"/>
                <w:shd w:fill="auto" w:val="clear"/>
                <w:vertAlign w:val="baseline"/>
                <w:rtl w:val="0"/>
              </w:rPr>
              <w:br w:type="textWrapping"/>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07" w:hRule="atLeast"/>
          <w:tblHeader w:val="0"/>
        </w:trPr>
        <w:tc>
          <w:tcPr>
            <w:vMerge w:val="restart"/>
            <w:tcBorders>
              <w:top w:color="000000" w:space="0" w:sz="0" w:val="nil"/>
            </w:tcBorders>
            <w:vAlign w:val="top"/>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Vagonlar üzerindeki yazı ve işaretler   </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w:t>
            </w:r>
          </w:p>
        </w:tc>
        <w:tc>
          <w:tcPr>
            <w:tcBorders>
              <w:top w:color="000000" w:space="0" w:sz="0" w:val="nil"/>
              <w:bottom w:color="000000" w:space="0" w:sz="0" w:val="nil"/>
            </w:tcBorders>
            <w:vAlign w:val="top"/>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Kayıp, okunmayan ve eksik   </w:t>
            </w:r>
          </w:p>
        </w:tc>
        <w:tc>
          <w:tcPr>
            <w:vMerge w:val="continue"/>
            <w:vAlign w:val="top"/>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79" w:hRule="atLeast"/>
          <w:tblHeader w:val="0"/>
        </w:trPr>
        <w:tc>
          <w:tcPr>
            <w:vMerge w:val="continue"/>
            <w:tcBorders>
              <w:top w:color="000000" w:space="0" w:sz="0" w:val="nil"/>
            </w:tcBorders>
            <w:vAlign w:val="top"/>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6.1.1.1</w:t>
            </w:r>
          </w:p>
        </w:tc>
        <w:tc>
          <w:tcPr>
            <w:tcBorders>
              <w:top w:color="000000" w:space="0" w:sz="0" w:val="nil"/>
            </w:tcBorders>
            <w:vAlign w:val="top"/>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vagon numarası </w:t>
            </w:r>
            <w:hyperlink w:anchor="_111kx3o">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w:t>
              </w:r>
            </w:hyperlink>
            <w:r w:rsidDel="00000000" w:rsidR="00000000" w:rsidRPr="00000000">
              <w:rPr>
                <w:rtl w:val="0"/>
              </w:rPr>
            </w:r>
          </w:p>
        </w:tc>
        <w:tc>
          <w:tcPr>
            <w:vMerge w:val="continue"/>
            <w:vAlign w:val="top"/>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304" w:hRule="atLeast"/>
          <w:tblHeader w:val="0"/>
        </w:trPr>
        <w:tc>
          <w:tcPr>
            <w:tcBorders>
              <w:top w:color="000000" w:space="0" w:sz="0" w:val="nil"/>
              <w:bottom w:color="000000" w:space="0" w:sz="0" w:val="nil"/>
            </w:tcBorders>
            <w:vAlign w:val="top"/>
          </w:tcPr>
          <w:p w:rsidR="00000000" w:rsidDel="00000000" w:rsidP="00000000" w:rsidRDefault="00000000" w:rsidRPr="00000000" w14:paraId="00000992">
            <w:pPr>
              <w:rPr>
                <w:vertAlign w:val="baseline"/>
              </w:rPr>
            </w:pPr>
            <w:r w:rsidDel="00000000" w:rsidR="00000000" w:rsidRPr="00000000">
              <w:rPr>
                <w:rtl w:val="0"/>
              </w:rPr>
            </w:r>
          </w:p>
        </w:tc>
        <w:tc>
          <w:tcPr>
            <w:vAlign w:val="top"/>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6.1.1.2</w:t>
            </w:r>
          </w:p>
        </w:tc>
        <w:tc>
          <w:tcPr>
            <w:vAlign w:val="top"/>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“RIV” işareti, “TEN” + “GE” veya kabul edilebilir işaret (“TEN”+”G1”, onaylı tabelada ülke kısaltması)</w:t>
            </w:r>
            <w:hyperlink w:anchor="_2lwamvv">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veya  </w:t>
            </w:r>
          </w:p>
        </w:tc>
        <w:tc>
          <w:tcPr>
            <w:vAlign w:val="top"/>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594" w:hRule="atLeast"/>
          <w:tblHeader w:val="0"/>
        </w:trPr>
        <w:tc>
          <w:tcPr>
            <w:tcBorders>
              <w:top w:color="000000" w:space="0" w:sz="0" w:val="nil"/>
              <w:bottom w:color="000000" w:space="0" w:sz="0" w:val="nil"/>
            </w:tcBorders>
            <w:vAlign w:val="top"/>
          </w:tcPr>
          <w:p w:rsidR="00000000" w:rsidDel="00000000" w:rsidP="00000000" w:rsidRDefault="00000000" w:rsidRPr="00000000" w14:paraId="00000997">
            <w:pPr>
              <w:rPr>
                <w:vertAlign w:val="baseline"/>
              </w:rPr>
            </w:pPr>
            <w:r w:rsidDel="00000000" w:rsidR="00000000" w:rsidRPr="00000000">
              <w:rPr>
                <w:rtl w:val="0"/>
              </w:rPr>
            </w:r>
          </w:p>
        </w:tc>
        <w:tc>
          <w:tcPr>
            <w:vAlign w:val="top"/>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6.1.1.3</w:t>
            </w:r>
          </w:p>
        </w:tc>
        <w:tc>
          <w:tcPr>
            <w:vAlign w:val="top"/>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203" w:right="271" w:hanging="144"/>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sözleşme tabelası (değişim kodları 41, 43, 45, 81, 83 veya 85 gösteriliyor ise)</w:t>
            </w:r>
            <w:hyperlink w:anchor="_2lwamvv">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veya bir kabul işareti (“TEN”+”CW” + onaylı tabelada ülke kısaltması)</w:t>
            </w:r>
            <w:hyperlink w:anchor="_2lwamvv">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17" w:hRule="atLeast"/>
          <w:tblHeader w:val="0"/>
        </w:trPr>
        <w:tc>
          <w:tcPr>
            <w:tcBorders>
              <w:top w:color="000000" w:space="0" w:sz="0" w:val="nil"/>
              <w:bottom w:color="000000" w:space="0" w:sz="0" w:val="nil"/>
            </w:tcBorders>
            <w:vAlign w:val="top"/>
          </w:tcPr>
          <w:p w:rsidR="00000000" w:rsidDel="00000000" w:rsidP="00000000" w:rsidRDefault="00000000" w:rsidRPr="00000000" w14:paraId="0000099C">
            <w:pPr>
              <w:rPr>
                <w:vertAlign w:val="baseline"/>
              </w:rPr>
            </w:pPr>
            <w:r w:rsidDel="00000000" w:rsidR="00000000" w:rsidRPr="00000000">
              <w:rPr>
                <w:rtl w:val="0"/>
              </w:rPr>
            </w:r>
          </w:p>
        </w:tc>
        <w:tc>
          <w:tcPr>
            <w:vAlign w:val="top"/>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6.1.1.4</w:t>
            </w:r>
          </w:p>
        </w:tc>
        <w:tc>
          <w:tcPr>
            <w:vAlign w:val="top"/>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dara</w:t>
            </w:r>
            <w:hyperlink w:anchor="_2lwamvv">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26" w:hRule="atLeast"/>
          <w:tblHeader w:val="0"/>
        </w:trPr>
        <w:tc>
          <w:tcPr>
            <w:tcBorders>
              <w:top w:color="000000" w:space="0" w:sz="0" w:val="nil"/>
              <w:bottom w:color="000000" w:space="0" w:sz="0" w:val="nil"/>
            </w:tcBorders>
            <w:vAlign w:val="top"/>
          </w:tcPr>
          <w:p w:rsidR="00000000" w:rsidDel="00000000" w:rsidP="00000000" w:rsidRDefault="00000000" w:rsidRPr="00000000" w14:paraId="000009A1">
            <w:pPr>
              <w:rPr>
                <w:vertAlign w:val="baseline"/>
              </w:rPr>
            </w:pPr>
            <w:r w:rsidDel="00000000" w:rsidR="00000000" w:rsidRPr="00000000">
              <w:rPr>
                <w:rtl w:val="0"/>
              </w:rPr>
            </w:r>
          </w:p>
        </w:tc>
        <w:tc>
          <w:tcPr>
            <w:vAlign w:val="top"/>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6.1.1.5</w:t>
            </w:r>
          </w:p>
        </w:tc>
        <w:tc>
          <w:tcPr>
            <w:vAlign w:val="top"/>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freninin fren ağırlığı</w:t>
            </w:r>
            <w:hyperlink w:anchor="_2lwamvv">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35" w:hRule="atLeast"/>
          <w:tblHeader w:val="0"/>
        </w:trPr>
        <w:tc>
          <w:tcPr>
            <w:tcBorders>
              <w:top w:color="000000" w:space="0" w:sz="0" w:val="nil"/>
              <w:bottom w:color="000000" w:space="0" w:sz="0" w:val="nil"/>
            </w:tcBorders>
            <w:vAlign w:val="top"/>
          </w:tcPr>
          <w:p w:rsidR="00000000" w:rsidDel="00000000" w:rsidP="00000000" w:rsidRDefault="00000000" w:rsidRPr="00000000" w14:paraId="000009A6">
            <w:pPr>
              <w:rPr>
                <w:vertAlign w:val="baseline"/>
              </w:rPr>
            </w:pPr>
            <w:r w:rsidDel="00000000" w:rsidR="00000000" w:rsidRPr="00000000">
              <w:rPr>
                <w:rtl w:val="0"/>
              </w:rPr>
            </w:r>
          </w:p>
        </w:tc>
        <w:tc>
          <w:tcPr>
            <w:vAlign w:val="top"/>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6.1.1.6</w:t>
            </w:r>
          </w:p>
        </w:tc>
        <w:tc>
          <w:tcPr>
            <w:vAlign w:val="top"/>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Yükleme sınırı tablosu</w:t>
            </w:r>
            <w:hyperlink w:anchor="_2lwamvv">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26" w:hRule="atLeast"/>
          <w:tblHeader w:val="0"/>
        </w:trPr>
        <w:tc>
          <w:tcPr>
            <w:tcBorders>
              <w:top w:color="000000" w:space="0" w:sz="0" w:val="nil"/>
              <w:bottom w:color="000000" w:space="0" w:sz="0" w:val="nil"/>
            </w:tcBorders>
            <w:vAlign w:val="top"/>
          </w:tcPr>
          <w:p w:rsidR="00000000" w:rsidDel="00000000" w:rsidP="00000000" w:rsidRDefault="00000000" w:rsidRPr="00000000" w14:paraId="000009AB">
            <w:pPr>
              <w:rPr>
                <w:vertAlign w:val="baseline"/>
              </w:rPr>
            </w:pPr>
            <w:r w:rsidDel="00000000" w:rsidR="00000000" w:rsidRPr="00000000">
              <w:rPr>
                <w:rtl w:val="0"/>
              </w:rPr>
            </w:r>
          </w:p>
        </w:tc>
        <w:tc>
          <w:tcPr>
            <w:vAlign w:val="top"/>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6.1.1.7</w:t>
            </w:r>
          </w:p>
        </w:tc>
        <w:tc>
          <w:tcPr>
            <w:vAlign w:val="top"/>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sarnıç vagonlarının kapasitesi</w:t>
            </w:r>
            <w:hyperlink w:anchor="_2lwamvv">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w:t>
              </w:r>
            </w:hyperlink>
            <w:r w:rsidDel="00000000" w:rsidR="00000000" w:rsidRPr="00000000">
              <w:rPr>
                <w:rtl w:val="0"/>
              </w:rPr>
            </w:r>
          </w:p>
        </w:tc>
        <w:tc>
          <w:tcPr>
            <w:vAlign w:val="top"/>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tcBorders>
              <w:top w:color="000000" w:space="0" w:sz="0" w:val="nil"/>
              <w:bottom w:color="000000" w:space="0" w:sz="0" w:val="nil"/>
            </w:tcBorders>
            <w:vAlign w:val="top"/>
          </w:tcPr>
          <w:p w:rsidR="00000000" w:rsidDel="00000000" w:rsidP="00000000" w:rsidRDefault="00000000" w:rsidRPr="00000000" w14:paraId="000009B0">
            <w:pPr>
              <w:rPr>
                <w:vertAlign w:val="baseline"/>
              </w:rPr>
            </w:pPr>
            <w:r w:rsidDel="00000000" w:rsidR="00000000" w:rsidRPr="00000000">
              <w:rPr>
                <w:rtl w:val="0"/>
              </w:rPr>
            </w:r>
          </w:p>
        </w:tc>
        <w:tc>
          <w:tcPr>
            <w:vAlign w:val="top"/>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6.1.1.8</w:t>
            </w:r>
          </w:p>
        </w:tc>
        <w:tc>
          <w:tcPr>
            <w:vAlign w:val="top"/>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391" w:right="306" w:hanging="286"/>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VKM ve vagon zilyedinin tam adresi</w:t>
            </w:r>
            <w:hyperlink w:anchor="_2lwamvv">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w:t>
              </w:r>
            </w:hyperlink>
            <w:r w:rsidDel="00000000" w:rsidR="00000000" w:rsidRPr="00000000">
              <w:rPr>
                <w:rtl w:val="0"/>
              </w:rPr>
            </w:r>
          </w:p>
        </w:tc>
        <w:tc>
          <w:tcPr>
            <w:vAlign w:val="top"/>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34" w:hRule="atLeast"/>
          <w:tblHeader w:val="0"/>
        </w:trPr>
        <w:tc>
          <w:tcPr>
            <w:tcBorders>
              <w:top w:color="000000" w:space="0" w:sz="0" w:val="nil"/>
              <w:bottom w:color="000000" w:space="0" w:sz="0" w:val="nil"/>
            </w:tcBorders>
            <w:vAlign w:val="top"/>
          </w:tcPr>
          <w:p w:rsidR="00000000" w:rsidDel="00000000" w:rsidP="00000000" w:rsidRDefault="00000000" w:rsidRPr="00000000" w14:paraId="000009B5">
            <w:pPr>
              <w:rPr>
                <w:vertAlign w:val="baseline"/>
              </w:rPr>
            </w:pPr>
            <w:r w:rsidDel="00000000" w:rsidR="00000000" w:rsidRPr="00000000">
              <w:rPr>
                <w:rtl w:val="0"/>
              </w:rPr>
            </w:r>
          </w:p>
        </w:tc>
        <w:tc>
          <w:tcPr>
            <w:vAlign w:val="top"/>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6.1.1.9</w:t>
            </w:r>
          </w:p>
        </w:tc>
        <w:tc>
          <w:tcPr>
            <w:vAlign w:val="top"/>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vagonun tamponlar arası uzunluğu</w:t>
            </w:r>
            <w:hyperlink w:anchor="_2lwamvv">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625" w:hRule="atLeast"/>
          <w:tblHeader w:val="0"/>
        </w:trPr>
        <w:tc>
          <w:tcPr>
            <w:tcBorders>
              <w:top w:color="000000" w:space="0" w:sz="0" w:val="nil"/>
              <w:bottom w:color="000000" w:space="0" w:sz="0" w:val="nil"/>
            </w:tcBorders>
            <w:vAlign w:val="top"/>
          </w:tcPr>
          <w:p w:rsidR="00000000" w:rsidDel="00000000" w:rsidP="00000000" w:rsidRDefault="00000000" w:rsidRPr="00000000" w14:paraId="000009BA">
            <w:pPr>
              <w:rPr>
                <w:vertAlign w:val="baseline"/>
              </w:rPr>
            </w:pPr>
            <w:r w:rsidDel="00000000" w:rsidR="00000000" w:rsidRPr="00000000">
              <w:rPr>
                <w:rtl w:val="0"/>
              </w:rPr>
            </w:r>
          </w:p>
        </w:tc>
        <w:tc>
          <w:tcPr>
            <w:vAlign w:val="top"/>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6.1.1.10</w:t>
            </w:r>
          </w:p>
        </w:tc>
        <w:tc>
          <w:tcPr>
            <w:vAlign w:val="top"/>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91" w:right="349" w:hanging="28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ray seviyesinden 2 m’den daha fazla bir yüksekliğe çıkmak için basamak veya merdiven bulunan vagonlarda 'yüksek voltaj'' ikaz işareti </w:t>
            </w:r>
          </w:p>
        </w:tc>
        <w:tc>
          <w:tcPr>
            <w:vAlign w:val="top"/>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986" w:hRule="atLeast"/>
          <w:tblHeader w:val="0"/>
        </w:trPr>
        <w:tc>
          <w:tcPr>
            <w:tcBorders>
              <w:top w:color="000000" w:space="0" w:sz="0" w:val="nil"/>
              <w:bottom w:color="000000" w:space="0" w:sz="0" w:val="nil"/>
            </w:tcBorders>
            <w:vAlign w:val="top"/>
          </w:tcPr>
          <w:p w:rsidR="00000000" w:rsidDel="00000000" w:rsidP="00000000" w:rsidRDefault="00000000" w:rsidRPr="00000000" w14:paraId="000009BF">
            <w:pPr>
              <w:rPr>
                <w:vertAlign w:val="baseline"/>
              </w:rPr>
            </w:pPr>
            <w:r w:rsidDel="00000000" w:rsidR="00000000" w:rsidRPr="00000000">
              <w:rPr>
                <w:rtl w:val="0"/>
              </w:rPr>
            </w:r>
          </w:p>
        </w:tc>
        <w:tc>
          <w:tcPr>
            <w:vAlign w:val="top"/>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6.1.1.11</w:t>
            </w:r>
          </w:p>
        </w:tc>
        <w:tc>
          <w:tcPr>
            <w:vAlign w:val="top"/>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391" w:right="478" w:hanging="286"/>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taşıyan vagonun üzerinde yük birimleriyle (ILU) uyumluluğa ilişkin gösterge</w:t>
            </w:r>
            <w:hyperlink w:anchor="_2lwamvv">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5" w:hRule="atLeast"/>
          <w:tblHeader w:val="0"/>
        </w:trPr>
        <w:tc>
          <w:tcPr>
            <w:tcBorders>
              <w:top w:color="000000" w:space="0" w:sz="0" w:val="nil"/>
              <w:bottom w:color="000000" w:space="0" w:sz="0" w:val="nil"/>
            </w:tcBorders>
            <w:vAlign w:val="top"/>
          </w:tcPr>
          <w:p w:rsidR="00000000" w:rsidDel="00000000" w:rsidP="00000000" w:rsidRDefault="00000000" w:rsidRPr="00000000" w14:paraId="000009C4">
            <w:pPr>
              <w:rPr>
                <w:vertAlign w:val="baseline"/>
              </w:rPr>
            </w:pPr>
            <w:r w:rsidDel="00000000" w:rsidR="00000000" w:rsidRPr="00000000">
              <w:rPr>
                <w:rtl w:val="0"/>
              </w:rPr>
            </w:r>
          </w:p>
        </w:tc>
        <w:tc>
          <w:tcPr>
            <w:vAlign w:val="top"/>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6.1.1.12</w:t>
            </w:r>
          </w:p>
        </w:tc>
        <w:tc>
          <w:tcPr>
            <w:vAlign w:val="top"/>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tc>
        <w:tc>
          <w:tcPr>
            <w:vAlign w:val="top"/>
          </w:tcPr>
          <w:p w:rsidR="00000000" w:rsidDel="00000000" w:rsidP="00000000" w:rsidRDefault="00000000" w:rsidRPr="00000000" w14:paraId="000009C7">
            <w:pPr>
              <w:rPr>
                <w:vertAlign w:val="baseline"/>
              </w:rPr>
            </w:pPr>
            <w:r w:rsidDel="00000000" w:rsidR="00000000" w:rsidRPr="00000000">
              <w:rPr>
                <w:rtl w:val="0"/>
              </w:rPr>
            </w:r>
          </w:p>
        </w:tc>
        <w:tc>
          <w:tcPr>
            <w:vAlign w:val="top"/>
          </w:tcPr>
          <w:p w:rsidR="00000000" w:rsidDel="00000000" w:rsidP="00000000" w:rsidRDefault="00000000" w:rsidRPr="00000000" w14:paraId="000009C8">
            <w:pPr>
              <w:rPr>
                <w:vertAlign w:val="baseline"/>
              </w:rPr>
            </w:pPr>
            <w:r w:rsidDel="00000000" w:rsidR="00000000" w:rsidRPr="00000000">
              <w:rPr>
                <w:rtl w:val="0"/>
              </w:rPr>
            </w:r>
          </w:p>
        </w:tc>
      </w:tr>
      <w:tr>
        <w:trPr>
          <w:cantSplit w:val="0"/>
          <w:trHeight w:val="422" w:hRule="atLeast"/>
          <w:tblHeader w:val="0"/>
        </w:trPr>
        <w:tc>
          <w:tcPr>
            <w:tcBorders>
              <w:top w:color="000000" w:space="0" w:sz="0" w:val="nil"/>
            </w:tcBorders>
            <w:vAlign w:val="top"/>
          </w:tcPr>
          <w:p w:rsidR="00000000" w:rsidDel="00000000" w:rsidP="00000000" w:rsidRDefault="00000000" w:rsidRPr="00000000" w14:paraId="000009C9">
            <w:pPr>
              <w:rPr>
                <w:vertAlign w:val="baseline"/>
              </w:rPr>
            </w:pPr>
            <w:r w:rsidDel="00000000" w:rsidR="00000000" w:rsidRPr="00000000">
              <w:rPr>
                <w:rtl w:val="0"/>
              </w:rPr>
            </w:r>
          </w:p>
        </w:tc>
        <w:tc>
          <w:tcPr>
            <w:vAlign w:val="top"/>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6.1.1.13</w:t>
            </w:r>
          </w:p>
        </w:tc>
        <w:tc>
          <w:tcPr>
            <w:vAlign w:val="top"/>
          </w:tcPr>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tc>
        <w:tc>
          <w:tcPr>
            <w:vAlign w:val="top"/>
          </w:tcPr>
          <w:p w:rsidR="00000000" w:rsidDel="00000000" w:rsidP="00000000" w:rsidRDefault="00000000" w:rsidRPr="00000000" w14:paraId="000009CC">
            <w:pPr>
              <w:rPr>
                <w:vertAlign w:val="baseline"/>
              </w:rPr>
            </w:pPr>
            <w:r w:rsidDel="00000000" w:rsidR="00000000" w:rsidRPr="00000000">
              <w:rPr>
                <w:rtl w:val="0"/>
              </w:rPr>
            </w:r>
          </w:p>
        </w:tc>
        <w:tc>
          <w:tcPr>
            <w:vAlign w:val="top"/>
          </w:tcPr>
          <w:p w:rsidR="00000000" w:rsidDel="00000000" w:rsidP="00000000" w:rsidRDefault="00000000" w:rsidRPr="00000000" w14:paraId="000009CD">
            <w:pPr>
              <w:rPr>
                <w:vertAlign w:val="baseline"/>
              </w:rPr>
            </w:pPr>
            <w:r w:rsidDel="00000000" w:rsidR="00000000" w:rsidRPr="00000000">
              <w:rPr>
                <w:rtl w:val="0"/>
              </w:rPr>
            </w:r>
          </w:p>
        </w:tc>
      </w:tr>
    </w:tbl>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bookmarkStart w:colFirst="0" w:colLast="0" w:name="_111kx3o" w:id="30"/>
      <w:bookmarkEnd w:id="30"/>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440055</wp:posOffset>
                </wp:positionH>
                <wp:positionV relativeFrom="paragraph">
                  <wp:posOffset>158750</wp:posOffset>
                </wp:positionV>
                <wp:extent cx="1828800" cy="0"/>
                <wp:effectExtent b="5398" l="0" r="0" t="5398"/>
                <wp:wrapTopAndBottom distB="0" distT="0"/>
                <wp:docPr id="207" name=""/>
                <a:graphic>
                  <a:graphicData uri="http://schemas.microsoft.com/office/word/2010/wordprocessingShape">
                    <wps:wsp>
                      <wps:cNvCnPr>
                        <a:cxnSpLocks noChangeShapeType="1"/>
                      </wps:cNvCnPr>
                      <wps:cNvPr id="447" name="Line 315"/>
                      <wps:spPr bwMode="auto">
                        <a:xfrm>
                          <a:off x="0" y="0"/>
                          <a:ext cx="1828800" cy="0"/>
                        </a:xfrm>
                        <a:prstGeom prst="line">
                          <a:avLst/>
                        </a:prstGeom>
                        <a:noFill/>
                        <a:ln w="10795">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440055</wp:posOffset>
                </wp:positionH>
                <wp:positionV relativeFrom="paragraph">
                  <wp:posOffset>158750</wp:posOffset>
                </wp:positionV>
                <wp:extent cx="1828800" cy="10796"/>
                <wp:effectExtent b="0" l="0" r="0" t="0"/>
                <wp:wrapTopAndBottom distB="0" distT="0"/>
                <wp:docPr id="207" name="image242.png"/>
                <a:graphic>
                  <a:graphicData uri="http://schemas.openxmlformats.org/drawingml/2006/picture">
                    <pic:pic>
                      <pic:nvPicPr>
                        <pic:cNvPr id="0" name="image242.png"/>
                        <pic:cNvPicPr preferRelativeResize="0"/>
                      </pic:nvPicPr>
                      <pic:blipFill>
                        <a:blip r:embed="rId75"/>
                        <a:srcRect b="0" l="0" r="0" t="0"/>
                        <a:stretch>
                          <a:fillRect/>
                        </a:stretch>
                      </pic:blipFill>
                      <pic:spPr>
                        <a:xfrm>
                          <a:off x="0" y="0"/>
                          <a:ext cx="1828800" cy="10796"/>
                        </a:xfrm>
                        <a:prstGeom prst="rect"/>
                        <a:ln/>
                      </pic:spPr>
                    </pic:pic>
                  </a:graphicData>
                </a:graphic>
              </wp:anchor>
            </w:drawing>
          </mc:Fallback>
        </mc:AlternateContent>
      </w:r>
    </w:p>
    <w:p w:rsidR="00000000" w:rsidDel="00000000" w:rsidP="00000000" w:rsidRDefault="00000000" w:rsidRPr="00000000" w14:paraId="000009D0">
      <w:pPr>
        <w:tabs>
          <w:tab w:val="left" w:pos="973"/>
        </w:tabs>
        <w:spacing w:before="73" w:lineRule="auto"/>
        <w:ind w:left="690" w:firstLine="0"/>
        <w:rPr>
          <w:sz w:val="20"/>
          <w:szCs w:val="20"/>
          <w:vertAlign w:val="baseline"/>
        </w:rPr>
        <w:sectPr>
          <w:type w:val="nextPage"/>
          <w:pgSz w:h="16850" w:w="11920" w:orient="portrait"/>
          <w:pgMar w:bottom="920" w:top="1040" w:left="440" w:right="1000" w:header="755" w:footer="724"/>
        </w:sectPr>
      </w:pPr>
      <w:r w:rsidDel="00000000" w:rsidR="00000000" w:rsidRPr="00000000">
        <w:rPr>
          <w:sz w:val="12"/>
          <w:szCs w:val="12"/>
          <w:vertAlign w:val="baseline"/>
          <w:rtl w:val="0"/>
        </w:rPr>
        <w:t xml:space="preserve">7</w:t>
        <w:tab/>
      </w:r>
      <w:r w:rsidDel="00000000" w:rsidR="00000000" w:rsidRPr="00000000">
        <w:rPr>
          <w:sz w:val="20"/>
          <w:szCs w:val="20"/>
          <w:vertAlign w:val="baseline"/>
          <w:rtl w:val="0"/>
        </w:rPr>
        <w:t xml:space="preserve">Bu hata sadece vagonun tek tarafında bulunuyorsa: K Modeli verilir</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tbl>
      <w:tblPr>
        <w:tblStyle w:val="Table29"/>
        <w:tblW w:w="9635.0" w:type="dxa"/>
        <w:jc w:val="left"/>
        <w:tblInd w:w="1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3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49" w:right="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Bakım (Revizyon)</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6.1.2</w:t>
            </w:r>
          </w:p>
        </w:tc>
        <w:tc>
          <w:tcPr>
            <w:tcBorders>
              <w:bottom w:color="000000" w:space="0" w:sz="0" w:val="nil"/>
            </w:tcBorders>
            <w:vAlign w:val="top"/>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Bakım (revizyon) plakası     </w:t>
            </w:r>
          </w:p>
        </w:tc>
        <w:tc>
          <w:tcPr>
            <w:vMerge w:val="restart"/>
            <w:tcBorders>
              <w:top w:color="d9d9d9" w:space="0" w:sz="28" w:val="single"/>
            </w:tcBorders>
            <w:vAlign w:val="top"/>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tcBorders>
              <w:top w:color="d9d9d9" w:space="0" w:sz="28" w:val="single"/>
            </w:tcBorders>
            <w:vAlign w:val="top"/>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695" w:hRule="atLeast"/>
          <w:tblHeader w:val="0"/>
        </w:trPr>
        <w:tc>
          <w:tcPr>
            <w:vMerge w:val="continue"/>
            <w:vAlign w:val="top"/>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6.1.2.1</w:t>
            </w:r>
          </w:p>
        </w:tc>
        <w:tc>
          <w:tcPr>
            <w:tcBorders>
              <w:top w:color="000000" w:space="0" w:sz="0" w:val="nil"/>
            </w:tcBorders>
            <w:vAlign w:val="top"/>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8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Bakım plakasındaki yazılar yok, tam değil veya okunaksız</w:t>
            </w:r>
            <w:hyperlink w:anchor="_2lwamvv">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w:t>
              </w:r>
            </w:hyperlink>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cantSplit w:val="1"/>
          <w:trHeight w:val="1029" w:hRule="atLeast"/>
          <w:tblHeader w:val="0"/>
        </w:trPr>
        <w:tc>
          <w:tcPr>
            <w:vMerge w:val="continue"/>
            <w:vAlign w:val="top"/>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6.1.2.2</w:t>
            </w:r>
          </w:p>
        </w:tc>
        <w:tc>
          <w:tcPr>
            <w:tcBorders>
              <w:bottom w:color="000000" w:space="0" w:sz="0" w:val="nil"/>
            </w:tcBorders>
            <w:vAlign w:val="top"/>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2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Bakım plakası (Vagon üzerinde "+3M" işareti varsa geçerlilik süresi 3 ay uzatılabilir)   </w:t>
            </w:r>
          </w:p>
        </w:tc>
        <w:tc>
          <w:tcPr>
            <w:vMerge w:val="restart"/>
            <w:vAlign w:val="top"/>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635" w:hRule="atLeast"/>
          <w:tblHeader w:val="0"/>
        </w:trPr>
        <w:tc>
          <w:tcPr>
            <w:vMerge w:val="continue"/>
            <w:vAlign w:val="top"/>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Geçerlilik süresi 15 gün içinde veya daha önce doluyor</w:t>
            </w:r>
          </w:p>
        </w:tc>
        <w:tc>
          <w:tcPr>
            <w:vMerge w:val="continue"/>
            <w:vAlign w:val="top"/>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010" w:hRule="atLeast"/>
          <w:tblHeader w:val="0"/>
        </w:trPr>
        <w:tc>
          <w:tcPr>
            <w:vMerge w:val="continue"/>
            <w:vAlign w:val="top"/>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6.1.2.3</w:t>
            </w:r>
          </w:p>
        </w:tc>
        <w:tc>
          <w:tcPr>
            <w:vAlign w:val="top"/>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Geçerlilik süresi ≤ 6 ay</w:t>
            </w:r>
          </w:p>
        </w:tc>
        <w:tc>
          <w:tcPr>
            <w:vAlign w:val="top"/>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Lahika 8 Madde 1’e göre hareket edilir.</w:t>
            </w:r>
          </w:p>
        </w:tc>
        <w:tc>
          <w:tcPr>
            <w:vAlign w:val="top"/>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008" w:hRule="atLeast"/>
          <w:tblHeader w:val="0"/>
        </w:trPr>
        <w:tc>
          <w:tcPr>
            <w:vMerge w:val="continue"/>
            <w:vAlign w:val="top"/>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6.1.2.4</w:t>
            </w:r>
          </w:p>
        </w:tc>
        <w:tc>
          <w:tcPr>
            <w:vAlign w:val="top"/>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Geçerlilik süresi &gt; 6 ay</w:t>
            </w:r>
          </w:p>
        </w:tc>
        <w:tc>
          <w:tcPr>
            <w:vAlign w:val="top"/>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Lahika 8 Madde 1’e göre hareket edilir.</w:t>
            </w:r>
          </w:p>
        </w:tc>
        <w:tc>
          <w:tcPr>
            <w:vAlign w:val="top"/>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671" w:hRule="atLeast"/>
          <w:tblHeader w:val="0"/>
        </w:trPr>
        <w:tc>
          <w:tcPr>
            <w:vMerge w:val="restart"/>
            <w:vAlign w:val="top"/>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İskelet</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6.1.3</w:t>
            </w:r>
          </w:p>
        </w:tc>
        <w:tc>
          <w:tcPr>
            <w:tcBorders>
              <w:bottom w:color="000000" w:space="0" w:sz="0" w:val="nil"/>
            </w:tcBorders>
            <w:vAlign w:val="top"/>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iskeletini oluşturan kısımlar hasarlı</w:t>
            </w:r>
          </w:p>
        </w:tc>
        <w:tc>
          <w:tcPr>
            <w:vMerge w:val="restart"/>
            <w:vAlign w:val="top"/>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01" w:hRule="atLeast"/>
          <w:tblHeader w:val="0"/>
        </w:trPr>
        <w:tc>
          <w:tcPr>
            <w:vMerge w:val="continue"/>
            <w:vAlign w:val="top"/>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6.1.3.1</w:t>
            </w:r>
          </w:p>
        </w:tc>
        <w:tc>
          <w:tcPr>
            <w:tcBorders>
              <w:top w:color="000000" w:space="0" w:sz="0" w:val="nil"/>
            </w:tcBorders>
            <w:vAlign w:val="top"/>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gabari taşkını yok</w:t>
            </w:r>
          </w:p>
        </w:tc>
        <w:tc>
          <w:tcPr>
            <w:vMerge w:val="continue"/>
            <w:vAlign w:val="top"/>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89" w:hRule="atLeast"/>
          <w:tblHeader w:val="0"/>
        </w:trPr>
        <w:tc>
          <w:tcPr>
            <w:vMerge w:val="continue"/>
            <w:vAlign w:val="top"/>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6.1.3.2</w:t>
            </w:r>
          </w:p>
        </w:tc>
        <w:tc>
          <w:tcPr>
            <w:vAlign w:val="top"/>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gabari taşkını var</w:t>
            </w:r>
          </w:p>
        </w:tc>
        <w:tc>
          <w:tcPr>
            <w:vAlign w:val="top"/>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3" w:hRule="atLeast"/>
          <w:tblHeader w:val="0"/>
        </w:trPr>
        <w:tc>
          <w:tcPr>
            <w:vMerge w:val="restart"/>
            <w:vAlign w:val="top"/>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Duvarlar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6.1.4</w:t>
            </w:r>
          </w:p>
        </w:tc>
        <w:tc>
          <w:tcPr>
            <w:vMerge w:val="restart"/>
            <w:vAlign w:val="top"/>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107" w:right="3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kapaklar yok, kırık, çatlak, yarık veya çözülüyor, duvar panelleri delinmiş, kırık</w:t>
            </w:r>
          </w:p>
        </w:tc>
        <w:tc>
          <w:tcPr>
            <w:vMerge w:val="restart"/>
            <w:vAlign w:val="top"/>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988" w:hRule="atLeast"/>
          <w:tblHeader w:val="0"/>
        </w:trPr>
        <w:tc>
          <w:tcPr>
            <w:vMerge w:val="continue"/>
            <w:vAlign w:val="top"/>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6.1.4.1</w:t>
            </w:r>
          </w:p>
        </w:tc>
        <w:tc>
          <w:tcPr>
            <w:vMerge w:val="continue"/>
            <w:vAlign w:val="top"/>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535" w:hRule="atLeast"/>
          <w:tblHeader w:val="0"/>
        </w:trPr>
        <w:tc>
          <w:tcPr>
            <w:vMerge w:val="continue"/>
            <w:vAlign w:val="top"/>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6.1.4.2</w:t>
            </w:r>
          </w:p>
        </w:tc>
        <w:tc>
          <w:tcPr>
            <w:vAlign w:val="top"/>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07" w:right="40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Rutubet nedeniyle yükün zarar görmesi riski veya yük kaybı riski var</w:t>
            </w:r>
          </w:p>
        </w:tc>
        <w:tc>
          <w:tcPr>
            <w:vAlign w:val="top"/>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Gerekirse düzeltilir + K. Mümkün değilse, vagon diziden çıkarılır.</w:t>
            </w:r>
          </w:p>
        </w:tc>
        <w:tc>
          <w:tcPr>
            <w:vAlign w:val="top"/>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43" w:hRule="atLeast"/>
          <w:tblHeader w:val="0"/>
        </w:trPr>
        <w:tc>
          <w:tcPr>
            <w:vMerge w:val="restart"/>
            <w:vAlign w:val="top"/>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Taban</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6.1.5</w:t>
            </w:r>
          </w:p>
        </w:tc>
        <w:tc>
          <w:tcPr>
            <w:tcBorders>
              <w:bottom w:color="000000" w:space="0" w:sz="0" w:val="nil"/>
            </w:tcBorders>
            <w:vAlign w:val="top"/>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Taban hasarlı</w:t>
            </w:r>
          </w:p>
        </w:tc>
        <w:tc>
          <w:tcPr>
            <w:vMerge w:val="restart"/>
            <w:vAlign w:val="top"/>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00" w:hRule="atLeast"/>
          <w:tblHeader w:val="0"/>
        </w:trPr>
        <w:tc>
          <w:tcPr>
            <w:vMerge w:val="continue"/>
            <w:vAlign w:val="top"/>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6.1.5.1</w:t>
            </w:r>
          </w:p>
        </w:tc>
        <w:tc>
          <w:tcPr>
            <w:tcBorders>
              <w:top w:color="000000" w:space="0" w:sz="0" w:val="nil"/>
            </w:tcBorders>
            <w:vAlign w:val="top"/>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yük kaybı riski yok</w:t>
            </w:r>
          </w:p>
        </w:tc>
        <w:tc>
          <w:tcPr>
            <w:vMerge w:val="continue"/>
            <w:vAlign w:val="top"/>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580" w:hRule="atLeast"/>
          <w:tblHeader w:val="0"/>
        </w:trPr>
        <w:tc>
          <w:tcPr>
            <w:vMerge w:val="continue"/>
            <w:vAlign w:val="top"/>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6.1.5.2</w:t>
            </w:r>
          </w:p>
        </w:tc>
        <w:tc>
          <w:tcPr>
            <w:vAlign w:val="top"/>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yük kaybı riski var</w:t>
            </w:r>
          </w:p>
        </w:tc>
        <w:tc>
          <w:tcPr>
            <w:vAlign w:val="top"/>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Gerekirse düzeltilir + K. Mümkün değilse, vagon diziden çıkarılır.</w:t>
            </w:r>
          </w:p>
        </w:tc>
        <w:tc>
          <w:tcPr>
            <w:vAlign w:val="top"/>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109854</wp:posOffset>
                </wp:positionH>
                <wp:positionV relativeFrom="paragraph">
                  <wp:posOffset>224790</wp:posOffset>
                </wp:positionV>
                <wp:extent cx="1898650" cy="0"/>
                <wp:effectExtent b="4953" l="0" r="0" t="4953"/>
                <wp:wrapTopAndBottom distB="0" distT="0"/>
                <wp:docPr id="206" name=""/>
                <a:graphic>
                  <a:graphicData uri="http://schemas.microsoft.com/office/word/2010/wordprocessingShape">
                    <wps:wsp>
                      <wps:cNvCnPr>
                        <a:cxnSpLocks noChangeShapeType="1"/>
                      </wps:cNvCnPr>
                      <wps:cNvPr id="446" name="Line 314"/>
                      <wps:spPr bwMode="auto">
                        <a:xfrm>
                          <a:off x="0" y="0"/>
                          <a:ext cx="1898650" cy="0"/>
                        </a:xfrm>
                        <a:prstGeom prst="line">
                          <a:avLst/>
                        </a:prstGeom>
                        <a:noFill/>
                        <a:ln w="9906">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109854</wp:posOffset>
                </wp:positionH>
                <wp:positionV relativeFrom="paragraph">
                  <wp:posOffset>224790</wp:posOffset>
                </wp:positionV>
                <wp:extent cx="1898650" cy="9906"/>
                <wp:effectExtent b="0" l="0" r="0" t="0"/>
                <wp:wrapTopAndBottom distB="0" distT="0"/>
                <wp:docPr id="206" name="image241.png"/>
                <a:graphic>
                  <a:graphicData uri="http://schemas.openxmlformats.org/drawingml/2006/picture">
                    <pic:pic>
                      <pic:nvPicPr>
                        <pic:cNvPr id="0" name="image241.png"/>
                        <pic:cNvPicPr preferRelativeResize="0"/>
                      </pic:nvPicPr>
                      <pic:blipFill>
                        <a:blip r:embed="rId76"/>
                        <a:srcRect b="0" l="0" r="0" t="0"/>
                        <a:stretch>
                          <a:fillRect/>
                        </a:stretch>
                      </pic:blipFill>
                      <pic:spPr>
                        <a:xfrm>
                          <a:off x="0" y="0"/>
                          <a:ext cx="1898650" cy="9906"/>
                        </a:xfrm>
                        <a:prstGeom prst="rect"/>
                        <a:ln/>
                      </pic:spPr>
                    </pic:pic>
                  </a:graphicData>
                </a:graphic>
              </wp:anchor>
            </w:drawing>
          </mc:Fallback>
        </mc:AlternateContent>
      </w:r>
    </w:p>
    <w:p w:rsidR="00000000" w:rsidDel="00000000" w:rsidP="00000000" w:rsidRDefault="00000000" w:rsidRPr="00000000" w14:paraId="00000A39">
      <w:pPr>
        <w:tabs>
          <w:tab w:val="left" w:pos="526"/>
        </w:tabs>
        <w:spacing w:before="99" w:lineRule="auto"/>
        <w:ind w:left="100" w:firstLine="0"/>
        <w:rPr>
          <w:sz w:val="20"/>
          <w:szCs w:val="20"/>
          <w:vertAlign w:val="baseline"/>
        </w:rPr>
        <w:sectPr>
          <w:footerReference r:id="rId77" w:type="default"/>
          <w:type w:val="nextPage"/>
          <w:pgSz w:h="16850" w:w="11920" w:orient="portrait"/>
          <w:pgMar w:bottom="920" w:top="1040" w:left="960" w:right="1000" w:header="755" w:footer="724"/>
        </w:sectPr>
      </w:pPr>
      <w:hyperlink w:anchor="_2lwamvv">
        <w:r w:rsidDel="00000000" w:rsidR="00000000" w:rsidRPr="00000000">
          <w:rPr>
            <w:sz w:val="16"/>
            <w:szCs w:val="16"/>
            <w:vertAlign w:val="baseline"/>
            <w:rtl w:val="0"/>
          </w:rPr>
          <w:t xml:space="preserve">7</w:t>
        </w:r>
      </w:hyperlink>
      <w:r w:rsidDel="00000000" w:rsidR="00000000" w:rsidRPr="00000000">
        <w:rPr>
          <w:sz w:val="20"/>
          <w:szCs w:val="20"/>
          <w:vertAlign w:val="baseline"/>
          <w:rtl w:val="0"/>
        </w:rPr>
        <w:tab/>
        <w:t xml:space="preserve">Bu hata sadece vagonun tek tarafında bulunuyorsa: K Modeli verilir</w:t>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30"/>
        <w:tblW w:w="963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6"/>
        <w:gridCol w:w="1985"/>
        <w:gridCol w:w="1133"/>
        <w:tblGridChange w:id="0">
          <w:tblGrid>
            <w:gridCol w:w="1699"/>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2" w:right="4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Kapılar ve kayar yan duvarlar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6.1.6</w:t>
            </w:r>
          </w:p>
        </w:tc>
        <w:tc>
          <w:tcPr>
            <w:vMerge w:val="restart"/>
            <w:vAlign w:val="top"/>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 olarak kapatılmamış ya da bağlanmamış</w:t>
            </w:r>
          </w:p>
        </w:tc>
        <w:tc>
          <w:tcPr>
            <w:vMerge w:val="restart"/>
            <w:tcBorders>
              <w:top w:color="d9d9d9" w:space="0" w:sz="28" w:val="single"/>
            </w:tcBorders>
            <w:vAlign w:val="top"/>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112" w:right="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Kapatılır ve/veya emniyete alınır. Mümkün değilse, bağlanır +  K. Mümkün değilse, vagon diziden çıkarılır</w:t>
            </w:r>
          </w:p>
        </w:tc>
        <w:tc>
          <w:tcPr>
            <w:vMerge w:val="restart"/>
            <w:tcBorders>
              <w:top w:color="d9d9d9" w:space="0" w:sz="28" w:val="single"/>
            </w:tcBorders>
            <w:vAlign w:val="top"/>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2084" w:hRule="atLeast"/>
          <w:tblHeader w:val="0"/>
        </w:trPr>
        <w:tc>
          <w:tcPr>
            <w:vMerge w:val="continue"/>
            <w:vAlign w:val="top"/>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6.1.6.1</w:t>
            </w:r>
          </w:p>
        </w:tc>
        <w:tc>
          <w:tcPr>
            <w:vMerge w:val="continue"/>
            <w:vAlign w:val="top"/>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891" w:hRule="atLeast"/>
          <w:tblHeader w:val="0"/>
        </w:trPr>
        <w:tc>
          <w:tcPr>
            <w:vMerge w:val="continue"/>
            <w:vAlign w:val="top"/>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6.1.6.2</w:t>
            </w:r>
          </w:p>
        </w:tc>
        <w:tc>
          <w:tcPr>
            <w:vAlign w:val="top"/>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Yok ya da yerinden çıkmış</w:t>
            </w:r>
          </w:p>
          <w:p w:rsidR="00000000" w:rsidDel="00000000" w:rsidP="00000000" w:rsidRDefault="00000000" w:rsidRPr="00000000" w14:paraId="00000A51">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325"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Kapı ya da sürme yan duvar rayı kasasına göre anormal durumda</w:t>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2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171700" cy="2454275"/>
                  <wp:effectExtent b="0" l="0" r="0" t="0"/>
                  <wp:docPr id="264" name="image174.png"/>
                  <a:graphic>
                    <a:graphicData uri="http://schemas.openxmlformats.org/drawingml/2006/picture">
                      <pic:pic>
                        <pic:nvPicPr>
                          <pic:cNvPr id="0" name="image174.png"/>
                          <pic:cNvPicPr preferRelativeResize="0"/>
                        </pic:nvPicPr>
                        <pic:blipFill>
                          <a:blip r:embed="rId78"/>
                          <a:srcRect b="0" l="0" r="0" t="0"/>
                          <a:stretch>
                            <a:fillRect/>
                          </a:stretch>
                        </pic:blipFill>
                        <pic:spPr>
                          <a:xfrm>
                            <a:off x="0" y="0"/>
                            <a:ext cx="2171700" cy="245427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2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Mümkünse eski pozisyonuna getirilir, bağlanır + K. Mümkün değilse, vagon diziden çıkarılır</w:t>
            </w:r>
          </w:p>
        </w:tc>
        <w:tc>
          <w:tcPr>
            <w:vAlign w:val="top"/>
          </w:tcPr>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A58">
      <w:pPr>
        <w:jc w:val="center"/>
        <w:rPr>
          <w:sz w:val="24"/>
          <w:szCs w:val="24"/>
          <w:vertAlign w:val="baseline"/>
        </w:rPr>
        <w:sectPr>
          <w:footerReference r:id="rId79" w:type="default"/>
          <w:type w:val="nextPage"/>
          <w:pgSz w:h="16850" w:w="11920" w:orient="portrait"/>
          <w:pgMar w:bottom="920" w:top="1040" w:left="980" w:right="1000" w:header="755" w:footer="724"/>
          <w:pgNumType w:start="41"/>
        </w:sectPr>
      </w:pPr>
      <w:r w:rsidDel="00000000" w:rsidR="00000000" w:rsidRPr="00000000">
        <w:rPr>
          <w:rtl w:val="0"/>
        </w:rPr>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50" w:w="11920" w:orient="portrait"/>
          <w:pgMar w:bottom="920" w:top="1040" w:left="980" w:right="1000" w:header="755" w:footer="724"/>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019675" cy="6162675"/>
            <wp:effectExtent b="0" l="0" r="0" t="0"/>
            <wp:docPr id="265" name="image177.png"/>
            <a:graphic>
              <a:graphicData uri="http://schemas.openxmlformats.org/drawingml/2006/picture">
                <pic:pic>
                  <pic:nvPicPr>
                    <pic:cNvPr id="0" name="image177.png"/>
                    <pic:cNvPicPr preferRelativeResize="0"/>
                  </pic:nvPicPr>
                  <pic:blipFill>
                    <a:blip r:embed="rId80"/>
                    <a:srcRect b="0" l="0" r="0" t="0"/>
                    <a:stretch>
                      <a:fillRect/>
                    </a:stretch>
                  </pic:blipFill>
                  <pic:spPr>
                    <a:xfrm>
                      <a:off x="0" y="0"/>
                      <a:ext cx="5019675" cy="6162675"/>
                    </a:xfrm>
                    <a:prstGeom prst="rect"/>
                    <a:ln/>
                  </pic:spPr>
                </pic:pic>
              </a:graphicData>
            </a:graphic>
          </wp:inline>
        </w:drawing>
      </w:r>
      <w:r w:rsidDel="00000000" w:rsidR="00000000" w:rsidRPr="00000000">
        <w:rPr>
          <w:rtl w:val="0"/>
        </w:rPr>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18318480</wp:posOffset>
                </wp:positionH>
                <wp:positionV relativeFrom="page">
                  <wp:posOffset>8006080</wp:posOffset>
                </wp:positionV>
                <wp:extent cx="212090" cy="1187450"/>
                <wp:wrapNone/>
                <wp:docPr id="205" name=""/>
                <a:graphic>
                  <a:graphicData uri="http://schemas.microsoft.com/office/word/2010/wordprocessingShape">
                    <wps:wsp>
                      <wps:cNvSpPr>
                        <a:spLocks noEditPoints="1"/>
                      </wps:cNvSpPr>
                      <wps:cNvPr id="445" name="Freeform 313"/>
                      <wps:spPr bwMode="auto">
                        <a:xfrm>
                          <a:off x="0" y="0"/>
                          <a:ext cx="212090" cy="1187450"/>
                        </a:xfrm>
                        <a:custGeom>
                          <a:avLst/>
                          <a:gdLst>
                            <a:gd fmla="+- 0 7212 7212" name="T0"/>
                            <a:gd fmla="*/ T0 w 334" name="T1"/>
                            <a:gd fmla="+- 0 3152 3152" name="T2"/>
                            <a:gd fmla="*/ 3152 h 1870" name="T3"/>
                            <a:gd fmla="+- 0 7277 7212" name="T4"/>
                            <a:gd fmla="*/ T4 w 334" name="T5"/>
                            <a:gd fmla="+- 0 3163 3152" name="T6"/>
                            <a:gd fmla="*/ 3163 h 1870" name="T7"/>
                            <a:gd fmla="+- 0 7330 7212" name="T8"/>
                            <a:gd fmla="*/ T8 w 334" name="T9"/>
                            <a:gd fmla="+- 0 3191 3152" name="T10"/>
                            <a:gd fmla="*/ 3191 h 1870" name="T11"/>
                            <a:gd fmla="+- 0 7366 7212" name="T12"/>
                            <a:gd fmla="*/ T12 w 334" name="T13"/>
                            <a:gd fmla="+- 0 3234 3152" name="T14"/>
                            <a:gd fmla="*/ 3234 h 1870" name="T15"/>
                            <a:gd fmla="+- 0 7379 7212" name="T16"/>
                            <a:gd fmla="*/ T16 w 334" name="T17"/>
                            <a:gd fmla="+- 0 3286 3152" name="T18"/>
                            <a:gd fmla="*/ 3286 h 1870" name="T19"/>
                            <a:gd fmla="+- 0 7379 7212" name="T20"/>
                            <a:gd fmla="*/ T20 w 334" name="T21"/>
                            <a:gd fmla="+- 0 3894 3152" name="T22"/>
                            <a:gd fmla="*/ 3894 h 1870" name="T23"/>
                            <a:gd fmla="+- 0 7392 7212" name="T24"/>
                            <a:gd fmla="*/ T24 w 334" name="T25"/>
                            <a:gd fmla="+- 0 3946 3152" name="T26"/>
                            <a:gd fmla="*/ 3946 h 1870" name="T27"/>
                            <a:gd fmla="+- 0 7428 7212" name="T28"/>
                            <a:gd fmla="*/ T28 w 334" name="T29"/>
                            <a:gd fmla="+- 0 3989 3152" name="T30"/>
                            <a:gd fmla="*/ 3989 h 1870" name="T31"/>
                            <a:gd fmla="+- 0 7481 7212" name="T32"/>
                            <a:gd fmla="*/ T32 w 334" name="T33"/>
                            <a:gd fmla="+- 0 4018 3152" name="T34"/>
                            <a:gd fmla="*/ 4018 h 1870" name="T35"/>
                            <a:gd fmla="+- 0 7546 7212" name="T36"/>
                            <a:gd fmla="*/ T36 w 334" name="T37"/>
                            <a:gd fmla="+- 0 4028 3152" name="T38"/>
                            <a:gd fmla="*/ 4028 h 1870" name="T39"/>
                            <a:gd fmla="+- 0 7481 7212" name="T40"/>
                            <a:gd fmla="*/ T40 w 334" name="T41"/>
                            <a:gd fmla="+- 0 4039 3152" name="T42"/>
                            <a:gd fmla="*/ 4039 h 1870" name="T43"/>
                            <a:gd fmla="+- 0 7428 7212" name="T44"/>
                            <a:gd fmla="*/ T44 w 334" name="T45"/>
                            <a:gd fmla="+- 0 4068 3152" name="T46"/>
                            <a:gd fmla="*/ 4068 h 1870" name="T47"/>
                            <a:gd fmla="+- 0 7392 7212" name="T48"/>
                            <a:gd fmla="*/ T48 w 334" name="T49"/>
                            <a:gd fmla="+- 0 4110 3152" name="T50"/>
                            <a:gd fmla="*/ 4110 h 1870" name="T51"/>
                            <a:gd fmla="+- 0 7379 7212" name="T52"/>
                            <a:gd fmla="*/ T52 w 334" name="T53"/>
                            <a:gd fmla="+- 0 4163 3152" name="T54"/>
                            <a:gd fmla="*/ 4163 h 1870" name="T55"/>
                            <a:gd fmla="+- 0 7379 7212" name="T56"/>
                            <a:gd fmla="*/ T56 w 334" name="T57"/>
                            <a:gd fmla="+- 0 4888 3152" name="T58"/>
                            <a:gd fmla="*/ 4888 h 1870" name="T59"/>
                            <a:gd fmla="+- 0 7366 7212" name="T60"/>
                            <a:gd fmla="*/ T60 w 334" name="T61"/>
                            <a:gd fmla="+- 0 4940 3152" name="T62"/>
                            <a:gd fmla="*/ 4940 h 1870" name="T63"/>
                            <a:gd fmla="+- 0 7330 7212" name="T64"/>
                            <a:gd fmla="*/ T64 w 334" name="T65"/>
                            <a:gd fmla="+- 0 4983 3152" name="T66"/>
                            <a:gd fmla="*/ 4983 h 1870" name="T67"/>
                            <a:gd fmla="+- 0 7277 7212" name="T68"/>
                            <a:gd fmla="*/ T68 w 334" name="T69"/>
                            <a:gd fmla="+- 0 5011 3152" name="T70"/>
                            <a:gd fmla="*/ 5011 h 1870" name="T71"/>
                            <a:gd fmla="+- 0 7212 7212" name="T72"/>
                            <a:gd fmla="*/ T72 w 334" name="T73"/>
                            <a:gd fmla="+- 0 5022 3152" name="T74"/>
                            <a:gd fmla="*/ 5022 h 1870" name="T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b="b" l="0" r="r" t="0"/>
                          <a:pathLst>
                            <a:path h="1870" w="334">
                              <a:moveTo>
                                <a:pt x="0" y="0"/>
                              </a:moveTo>
                              <a:lnTo>
                                <a:pt x="65" y="11"/>
                              </a:lnTo>
                              <a:lnTo>
                                <a:pt x="118" y="39"/>
                              </a:lnTo>
                              <a:lnTo>
                                <a:pt x="154" y="82"/>
                              </a:lnTo>
                              <a:lnTo>
                                <a:pt x="167" y="134"/>
                              </a:lnTo>
                              <a:lnTo>
                                <a:pt x="167" y="742"/>
                              </a:lnTo>
                              <a:lnTo>
                                <a:pt x="180" y="794"/>
                              </a:lnTo>
                              <a:lnTo>
                                <a:pt x="216" y="837"/>
                              </a:lnTo>
                              <a:lnTo>
                                <a:pt x="269" y="866"/>
                              </a:lnTo>
                              <a:lnTo>
                                <a:pt x="334" y="876"/>
                              </a:lnTo>
                              <a:lnTo>
                                <a:pt x="269" y="887"/>
                              </a:lnTo>
                              <a:lnTo>
                                <a:pt x="216" y="916"/>
                              </a:lnTo>
                              <a:lnTo>
                                <a:pt x="180" y="958"/>
                              </a:lnTo>
                              <a:lnTo>
                                <a:pt x="167" y="1011"/>
                              </a:lnTo>
                              <a:lnTo>
                                <a:pt x="167" y="1736"/>
                              </a:lnTo>
                              <a:lnTo>
                                <a:pt x="154" y="1788"/>
                              </a:lnTo>
                              <a:lnTo>
                                <a:pt x="118" y="1831"/>
                              </a:lnTo>
                              <a:lnTo>
                                <a:pt x="65" y="1859"/>
                              </a:lnTo>
                              <a:lnTo>
                                <a:pt x="0" y="1870"/>
                              </a:ln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page">
                  <wp:posOffset>18318480</wp:posOffset>
                </wp:positionH>
                <wp:positionV relativeFrom="page">
                  <wp:posOffset>8006080</wp:posOffset>
                </wp:positionV>
                <wp:extent cx="212090" cy="1187450"/>
                <wp:effectExtent b="0" l="0" r="0" t="0"/>
                <wp:wrapNone/>
                <wp:docPr id="205" name="image240.png"/>
                <a:graphic>
                  <a:graphicData uri="http://schemas.openxmlformats.org/drawingml/2006/picture">
                    <pic:pic>
                      <pic:nvPicPr>
                        <pic:cNvPr id="0" name="image240.png"/>
                        <pic:cNvPicPr preferRelativeResize="0"/>
                      </pic:nvPicPr>
                      <pic:blipFill>
                        <a:blip r:embed="rId81"/>
                        <a:srcRect b="0" l="0" r="0" t="0"/>
                        <a:stretch>
                          <a:fillRect/>
                        </a:stretch>
                      </pic:blipFill>
                      <pic:spPr>
                        <a:xfrm>
                          <a:off x="0" y="0"/>
                          <a:ext cx="212090" cy="11874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18440400</wp:posOffset>
                </wp:positionH>
                <wp:positionV relativeFrom="page">
                  <wp:posOffset>14272261</wp:posOffset>
                </wp:positionV>
                <wp:extent cx="160020" cy="792480"/>
                <wp:wrapNone/>
                <wp:docPr id="208" name=""/>
                <a:graphic>
                  <a:graphicData uri="http://schemas.microsoft.com/office/word/2010/wordprocessingShape">
                    <wps:wsp>
                      <wps:cNvSpPr>
                        <a:spLocks noEditPoints="1"/>
                      </wps:cNvSpPr>
                      <wps:cNvPr id="444" name="Freeform 312"/>
                      <wps:spPr bwMode="auto">
                        <a:xfrm>
                          <a:off x="0" y="0"/>
                          <a:ext cx="160020" cy="792480"/>
                        </a:xfrm>
                        <a:custGeom>
                          <a:avLst/>
                          <a:gdLst>
                            <a:gd fmla="+- 0 7260 7260" name="T0"/>
                            <a:gd fmla="*/ T0 w 252" name="T1"/>
                            <a:gd fmla="+- 0 5619 5619" name="T2"/>
                            <a:gd fmla="*/ 5619 h 1248" name="T3"/>
                            <a:gd fmla="+- 0 7309 7260" name="T4"/>
                            <a:gd fmla="*/ T4 w 252" name="T5"/>
                            <a:gd fmla="+- 0 5629 5619" name="T6"/>
                            <a:gd fmla="*/ 5629 h 1248" name="T7"/>
                            <a:gd fmla="+- 0 7349 7260" name="T8"/>
                            <a:gd fmla="*/ T8 w 252" name="T9"/>
                            <a:gd fmla="+- 0 5655 5619" name="T10"/>
                            <a:gd fmla="*/ 5655 h 1248" name="T11"/>
                            <a:gd fmla="+- 0 7376 7260" name="T12"/>
                            <a:gd fmla="*/ T12 w 252" name="T13"/>
                            <a:gd fmla="+- 0 5695 5619" name="T14"/>
                            <a:gd fmla="*/ 5695 h 1248" name="T15"/>
                            <a:gd fmla="+- 0 7386 7260" name="T16"/>
                            <a:gd fmla="*/ T16 w 252" name="T17"/>
                            <a:gd fmla="+- 0 5743 5619" name="T18"/>
                            <a:gd fmla="*/ 5743 h 1248" name="T19"/>
                            <a:gd fmla="+- 0 7386 7260" name="T20"/>
                            <a:gd fmla="*/ T20 w 252" name="T21"/>
                            <a:gd fmla="+- 0 6079 5619" name="T22"/>
                            <a:gd fmla="*/ 6079 h 1248" name="T23"/>
                            <a:gd fmla="+- 0 7396 7260" name="T24"/>
                            <a:gd fmla="*/ T24 w 252" name="T25"/>
                            <a:gd fmla="+- 0 6128 5619" name="T26"/>
                            <a:gd fmla="*/ 6128 h 1248" name="T27"/>
                            <a:gd fmla="+- 0 7423 7260" name="T28"/>
                            <a:gd fmla="*/ T28 w 252" name="T29"/>
                            <a:gd fmla="+- 0 6167 5619" name="T30"/>
                            <a:gd fmla="*/ 6167 h 1248" name="T31"/>
                            <a:gd fmla="+- 0 7463 7260" name="T32"/>
                            <a:gd fmla="*/ T32 w 252" name="T33"/>
                            <a:gd fmla="+- 0 6194 5619" name="T34"/>
                            <a:gd fmla="*/ 6194 h 1248" name="T35"/>
                            <a:gd fmla="+- 0 7512 7260" name="T36"/>
                            <a:gd fmla="*/ T36 w 252" name="T37"/>
                            <a:gd fmla="+- 0 6204 5619" name="T38"/>
                            <a:gd fmla="*/ 6204 h 1248" name="T39"/>
                            <a:gd fmla="+- 0 7463 7260" name="T40"/>
                            <a:gd fmla="*/ T40 w 252" name="T41"/>
                            <a:gd fmla="+- 0 6213 5619" name="T42"/>
                            <a:gd fmla="*/ 6213 h 1248" name="T43"/>
                            <a:gd fmla="+- 0 7423 7260" name="T44"/>
                            <a:gd fmla="*/ T44 w 252" name="T45"/>
                            <a:gd fmla="+- 0 6240 5619" name="T46"/>
                            <a:gd fmla="*/ 6240 h 1248" name="T47"/>
                            <a:gd fmla="+- 0 7396 7260" name="T48"/>
                            <a:gd fmla="*/ T48 w 252" name="T49"/>
                            <a:gd fmla="+- 0 6280 5619" name="T50"/>
                            <a:gd fmla="*/ 6280 h 1248" name="T51"/>
                            <a:gd fmla="+- 0 7386 7260" name="T52"/>
                            <a:gd fmla="*/ T52 w 252" name="T53"/>
                            <a:gd fmla="+- 0 6328 5619" name="T54"/>
                            <a:gd fmla="*/ 6328 h 1248" name="T55"/>
                            <a:gd fmla="+- 0 7386 7260" name="T56"/>
                            <a:gd fmla="*/ T56 w 252" name="T57"/>
                            <a:gd fmla="+- 0 6742 5619" name="T58"/>
                            <a:gd fmla="*/ 6742 h 1248" name="T59"/>
                            <a:gd fmla="+- 0 7376 7260" name="T60"/>
                            <a:gd fmla="*/ T60 w 252" name="T61"/>
                            <a:gd fmla="+- 0 6791 5619" name="T62"/>
                            <a:gd fmla="*/ 6791 h 1248" name="T63"/>
                            <a:gd fmla="+- 0 7349 7260" name="T64"/>
                            <a:gd fmla="*/ T64 w 252" name="T65"/>
                            <a:gd fmla="+- 0 6830 5619" name="T66"/>
                            <a:gd fmla="*/ 6830 h 1248" name="T67"/>
                            <a:gd fmla="+- 0 7309 7260" name="T68"/>
                            <a:gd fmla="*/ T68 w 252" name="T69"/>
                            <a:gd fmla="+- 0 6857 5619" name="T70"/>
                            <a:gd fmla="*/ 6857 h 1248" name="T71"/>
                            <a:gd fmla="+- 0 7260 7260" name="T72"/>
                            <a:gd fmla="*/ T72 w 252" name="T73"/>
                            <a:gd fmla="+- 0 6867 5619" name="T74"/>
                            <a:gd fmla="*/ 6867 h 1248" name="T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b="b" l="0" r="r" t="0"/>
                          <a:pathLst>
                            <a:path h="1248" w="252">
                              <a:moveTo>
                                <a:pt x="0" y="0"/>
                              </a:moveTo>
                              <a:lnTo>
                                <a:pt x="49" y="10"/>
                              </a:lnTo>
                              <a:lnTo>
                                <a:pt x="89" y="36"/>
                              </a:lnTo>
                              <a:lnTo>
                                <a:pt x="116" y="76"/>
                              </a:lnTo>
                              <a:lnTo>
                                <a:pt x="126" y="124"/>
                              </a:lnTo>
                              <a:lnTo>
                                <a:pt x="126" y="460"/>
                              </a:lnTo>
                              <a:lnTo>
                                <a:pt x="136" y="509"/>
                              </a:lnTo>
                              <a:lnTo>
                                <a:pt x="163" y="548"/>
                              </a:lnTo>
                              <a:lnTo>
                                <a:pt x="203" y="575"/>
                              </a:lnTo>
                              <a:lnTo>
                                <a:pt x="252" y="585"/>
                              </a:lnTo>
                              <a:lnTo>
                                <a:pt x="203" y="594"/>
                              </a:lnTo>
                              <a:lnTo>
                                <a:pt x="163" y="621"/>
                              </a:lnTo>
                              <a:lnTo>
                                <a:pt x="136" y="661"/>
                              </a:lnTo>
                              <a:lnTo>
                                <a:pt x="126" y="709"/>
                              </a:lnTo>
                              <a:lnTo>
                                <a:pt x="126" y="1123"/>
                              </a:lnTo>
                              <a:lnTo>
                                <a:pt x="116" y="1172"/>
                              </a:lnTo>
                              <a:lnTo>
                                <a:pt x="89" y="1211"/>
                              </a:lnTo>
                              <a:lnTo>
                                <a:pt x="49" y="1238"/>
                              </a:lnTo>
                              <a:lnTo>
                                <a:pt x="0" y="1248"/>
                              </a:ln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page">
                  <wp:posOffset>18440400</wp:posOffset>
                </wp:positionH>
                <wp:positionV relativeFrom="page">
                  <wp:posOffset>14272261</wp:posOffset>
                </wp:positionV>
                <wp:extent cx="160020" cy="792480"/>
                <wp:effectExtent b="0" l="0" r="0" t="0"/>
                <wp:wrapNone/>
                <wp:docPr id="208" name="image243.png"/>
                <a:graphic>
                  <a:graphicData uri="http://schemas.openxmlformats.org/drawingml/2006/picture">
                    <pic:pic>
                      <pic:nvPicPr>
                        <pic:cNvPr id="0" name="image243.png"/>
                        <pic:cNvPicPr preferRelativeResize="0"/>
                      </pic:nvPicPr>
                      <pic:blipFill>
                        <a:blip r:embed="rId82"/>
                        <a:srcRect b="0" l="0" r="0" t="0"/>
                        <a:stretch>
                          <a:fillRect/>
                        </a:stretch>
                      </pic:blipFill>
                      <pic:spPr>
                        <a:xfrm>
                          <a:off x="0" y="0"/>
                          <a:ext cx="160020" cy="79248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31"/>
        <w:tblW w:w="9638.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7"/>
        <w:gridCol w:w="3828"/>
        <w:gridCol w:w="1990"/>
        <w:gridCol w:w="1131"/>
        <w:tblGridChange w:id="0">
          <w:tblGrid>
            <w:gridCol w:w="1702"/>
            <w:gridCol w:w="987"/>
            <w:gridCol w:w="3828"/>
            <w:gridCol w:w="1990"/>
            <w:gridCol w:w="1131"/>
          </w:tblGrid>
        </w:tblGridChange>
      </w:tblGrid>
      <w:tr>
        <w:trPr>
          <w:cantSplit w:val="0"/>
          <w:trHeight w:val="714" w:hRule="atLeast"/>
          <w:tblHeader w:val="0"/>
        </w:trPr>
        <w:tc>
          <w:tcPr>
            <w:shd w:fill="d9d9d9" w:val="clear"/>
            <w:vAlign w:val="top"/>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28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28" w:right="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738" w:hRule="atLeast"/>
          <w:tblHeader w:val="0"/>
        </w:trPr>
        <w:tc>
          <w:tcPr>
            <w:vMerge w:val="restart"/>
            <w:vAlign w:val="top"/>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5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Kapılar ve sürme yan duvarlar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 </w:t>
            </w:r>
            <w:r w:rsidDel="00000000" w:rsidR="00000000" w:rsidRPr="00000000">
              <w:rPr>
                <w:rtl w:val="0"/>
              </w:rPr>
            </w:r>
          </w:p>
        </w:tc>
        <w:tc>
          <w:tcPr>
            <w:vMerge w:val="restart"/>
            <w:vAlign w:val="top"/>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6.1.6.3</w:t>
            </w:r>
          </w:p>
        </w:tc>
        <w:tc>
          <w:tcPr>
            <w:tcBorders>
              <w:bottom w:color="000000" w:space="0" w:sz="0" w:val="nil"/>
            </w:tcBorders>
            <w:vAlign w:val="top"/>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1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Kılavuz ya da kilitleme tertibatı bakımsız durumda</w:t>
            </w:r>
          </w:p>
        </w:tc>
        <w:tc>
          <w:tcPr>
            <w:vMerge w:val="restart"/>
            <w:tcBorders>
              <w:top w:color="d9d9d9" w:space="0" w:sz="28" w:val="single"/>
            </w:tcBorders>
            <w:vAlign w:val="top"/>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Geçici tamirat + K. Mümkün değilse, vagon diziden çıkarılır.</w:t>
            </w:r>
          </w:p>
        </w:tc>
        <w:tc>
          <w:tcPr>
            <w:vMerge w:val="restart"/>
            <w:tcBorders>
              <w:top w:color="d9d9d9" w:space="0" w:sz="28" w:val="single"/>
            </w:tcBorders>
            <w:vAlign w:val="top"/>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340" w:hRule="atLeast"/>
          <w:tblHeader w:val="0"/>
        </w:trPr>
        <w:tc>
          <w:tcPr>
            <w:vMerge w:val="continue"/>
            <w:vAlign w:val="top"/>
          </w:tcPr>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393" w:right="904"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Kapı kasası, menteşeler, kilitler, bağlantı tertibatı çubuğu, kapı tutamağı (kolu) </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93" w:right="69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kaybolmuş, kırılmış, yerinden çıkmış ya da deforme olmuş</w:t>
            </w:r>
          </w:p>
        </w:tc>
        <w:tc>
          <w:tcPr>
            <w:vMerge w:val="continue"/>
            <w:tcBorders>
              <w:top w:color="d9d9d9" w:space="0" w:sz="28" w:val="single"/>
            </w:tcBorders>
            <w:vAlign w:val="top"/>
          </w:tcPr>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986" w:hRule="atLeast"/>
          <w:tblHeader w:val="0"/>
        </w:trPr>
        <w:tc>
          <w:tcPr>
            <w:vMerge w:val="continue"/>
            <w:vAlign w:val="top"/>
          </w:tcPr>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6.1.6.4</w:t>
            </w:r>
          </w:p>
        </w:tc>
        <w:tc>
          <w:tcPr>
            <w:tcBorders>
              <w:top w:color="000000" w:space="0" w:sz="0" w:val="nil"/>
            </w:tcBorders>
            <w:vAlign w:val="top"/>
          </w:tcPr>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393" w:right="620"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yük kaybı riski ya da emniyetin tehlikeye düşme durumu var</w:t>
            </w:r>
          </w:p>
        </w:tc>
        <w:tc>
          <w:tcPr>
            <w:vMerge w:val="continue"/>
            <w:tcBorders>
              <w:top w:color="d9d9d9" w:space="0" w:sz="28" w:val="single"/>
            </w:tcBorders>
            <w:vAlign w:val="top"/>
          </w:tcPr>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5" w:hRule="atLeast"/>
          <w:tblHeader w:val="0"/>
        </w:trPr>
        <w:tc>
          <w:tcPr>
            <w:vMerge w:val="continue"/>
            <w:vAlign w:val="top"/>
          </w:tcPr>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6.1.6.5</w:t>
            </w:r>
          </w:p>
        </w:tc>
        <w:tc>
          <w:tcPr>
            <w:tcBorders>
              <w:bottom w:color="000000" w:space="0" w:sz="0" w:val="nil"/>
            </w:tcBorders>
            <w:vAlign w:val="top"/>
          </w:tcPr>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Kapılar kırık ya da şekil değiştirmiş</w:t>
            </w:r>
          </w:p>
        </w:tc>
        <w:tc>
          <w:tcPr>
            <w:vMerge w:val="restart"/>
            <w:vAlign w:val="top"/>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Geçici tamirat + K. Mümkün değilse, vagon diziden çıkarılır.</w:t>
            </w:r>
          </w:p>
        </w:tc>
        <w:tc>
          <w:tcPr>
            <w:vMerge w:val="restart"/>
            <w:vAlign w:val="top"/>
          </w:tcPr>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695" w:hRule="atLeast"/>
          <w:tblHeader w:val="0"/>
        </w:trPr>
        <w:tc>
          <w:tcPr>
            <w:vMerge w:val="continue"/>
            <w:vAlign w:val="top"/>
          </w:tcPr>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393" w:right="600"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yük kaybı riski ya da gabari taşkını riski yok</w:t>
            </w:r>
          </w:p>
        </w:tc>
        <w:tc>
          <w:tcPr>
            <w:vMerge w:val="continue"/>
            <w:vAlign w:val="top"/>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5" w:hRule="atLeast"/>
          <w:tblHeader w:val="0"/>
        </w:trPr>
        <w:tc>
          <w:tcPr>
            <w:vMerge w:val="continue"/>
            <w:vAlign w:val="top"/>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6.1.6.6</w:t>
            </w:r>
          </w:p>
        </w:tc>
        <w:tc>
          <w:tcPr>
            <w:tcBorders>
              <w:top w:color="000000" w:space="0" w:sz="0" w:val="nil"/>
            </w:tcBorders>
            <w:vAlign w:val="top"/>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393" w:right="742"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yük kaybı riski ya da gabari taşkını riski var</w:t>
            </w:r>
          </w:p>
        </w:tc>
        <w:tc>
          <w:tcPr>
            <w:vMerge w:val="continue"/>
            <w:vAlign w:val="top"/>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3" w:hRule="atLeast"/>
          <w:tblHeader w:val="0"/>
        </w:trPr>
        <w:tc>
          <w:tcPr>
            <w:vMerge w:val="restart"/>
            <w:vAlign w:val="top"/>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23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Çeşitli parçalar (basamak, tutamak, merdiven, geçit, korkuluklar, tanıtma plakaları ve diğerleri)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w:t>
            </w:r>
          </w:p>
        </w:tc>
        <w:tc>
          <w:tcPr>
            <w:vMerge w:val="restart"/>
            <w:vAlign w:val="top"/>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4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Merdivenler, geçitler, korkuluklar bakımsız durumda, kullanılamaz</w:t>
            </w:r>
          </w:p>
        </w:tc>
        <w:tc>
          <w:tcPr>
            <w:vMerge w:val="restart"/>
            <w:vAlign w:val="top"/>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10" w:hRule="atLeast"/>
          <w:tblHeader w:val="0"/>
        </w:trPr>
        <w:tc>
          <w:tcPr>
            <w:vMerge w:val="continue"/>
            <w:vAlign w:val="top"/>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6.1.7.1</w:t>
            </w:r>
          </w:p>
        </w:tc>
        <w:tc>
          <w:tcPr>
            <w:vMerge w:val="continue"/>
            <w:vAlign w:val="top"/>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22" w:hRule="atLeast"/>
          <w:tblHeader w:val="0"/>
        </w:trPr>
        <w:tc>
          <w:tcPr>
            <w:vMerge w:val="continue"/>
            <w:vAlign w:val="top"/>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6.1.7.2</w:t>
            </w:r>
          </w:p>
        </w:tc>
        <w:tc>
          <w:tcPr>
            <w:vAlign w:val="top"/>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Basamaklar: kayıp</w:t>
            </w:r>
          </w:p>
        </w:tc>
        <w:tc>
          <w:tcPr>
            <w:vAlign w:val="top"/>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Align w:val="top"/>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3157" w:hRule="atLeast"/>
          <w:tblHeader w:val="0"/>
        </w:trPr>
        <w:tc>
          <w:tcPr>
            <w:vMerge w:val="continue"/>
            <w:vAlign w:val="top"/>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6.1.7.3</w:t>
            </w:r>
          </w:p>
        </w:tc>
        <w:tc>
          <w:tcPr>
            <w:vAlign w:val="top"/>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4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Basamaklar: personele yönelik emniyet tehlikesi arz edecek kadar hasarlı, yıpranmış veya limitlerin üzerinde deforme olmuş </w:t>
            </w:r>
          </w:p>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(limit: a &gt; 80 mm)</w:t>
            </w:r>
          </w:p>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142490" cy="896620"/>
                  <wp:effectExtent b="0" l="0" r="0" t="0"/>
                  <wp:docPr id="266" name="image180.png"/>
                  <a:graphic>
                    <a:graphicData uri="http://schemas.openxmlformats.org/drawingml/2006/picture">
                      <pic:pic>
                        <pic:nvPicPr>
                          <pic:cNvPr id="0" name="image180.png"/>
                          <pic:cNvPicPr preferRelativeResize="0"/>
                        </pic:nvPicPr>
                        <pic:blipFill>
                          <a:blip r:embed="rId83"/>
                          <a:srcRect b="0" l="0" r="0" t="0"/>
                          <a:stretch>
                            <a:fillRect/>
                          </a:stretch>
                        </pic:blipFill>
                        <pic:spPr>
                          <a:xfrm>
                            <a:off x="0" y="0"/>
                            <a:ext cx="2142490" cy="89662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3624" w:hRule="atLeast"/>
          <w:tblHeader w:val="0"/>
        </w:trPr>
        <w:tc>
          <w:tcPr>
            <w:vMerge w:val="continue"/>
            <w:vAlign w:val="top"/>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6.1.7.4</w:t>
            </w:r>
          </w:p>
        </w:tc>
        <w:tc>
          <w:tcPr>
            <w:vAlign w:val="top"/>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32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Tutamaklar: eksik, personele yönelik emniyet tehlikesi arz edecek kadar hasarlı, yıpranmış veya limitlerin üzerinde deforme olmuş (limit: b &lt; 60 mm)</w:t>
            </w:r>
          </w:p>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718820" cy="1181735"/>
                  <wp:effectExtent b="0" l="0" r="0" t="0"/>
                  <wp:docPr id="267" name="image184.png"/>
                  <a:graphic>
                    <a:graphicData uri="http://schemas.openxmlformats.org/drawingml/2006/picture">
                      <pic:pic>
                        <pic:nvPicPr>
                          <pic:cNvPr id="0" name="image184.png"/>
                          <pic:cNvPicPr preferRelativeResize="0"/>
                        </pic:nvPicPr>
                        <pic:blipFill>
                          <a:blip r:embed="rId84"/>
                          <a:srcRect b="0" l="0" r="0" t="0"/>
                          <a:stretch>
                            <a:fillRect/>
                          </a:stretch>
                        </pic:blipFill>
                        <pic:spPr>
                          <a:xfrm>
                            <a:off x="0" y="0"/>
                            <a:ext cx="718820" cy="11817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Geçici tamirat yapılır + M. Mümkün değilse, vagon diziden çıkarılır.</w:t>
            </w:r>
          </w:p>
        </w:tc>
        <w:tc>
          <w:tcPr>
            <w:vAlign w:val="top"/>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AAF">
      <w:pPr>
        <w:jc w:val="cente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18531840</wp:posOffset>
                </wp:positionH>
                <wp:positionV relativeFrom="page">
                  <wp:posOffset>19646900</wp:posOffset>
                </wp:positionV>
                <wp:extent cx="144780" cy="1165860"/>
                <wp:wrapNone/>
                <wp:docPr id="209" name=""/>
                <a:graphic>
                  <a:graphicData uri="http://schemas.microsoft.com/office/word/2010/wordprocessingShape">
                    <wps:wsp>
                      <wps:cNvSpPr>
                        <a:spLocks noEditPoints="1"/>
                      </wps:cNvSpPr>
                      <wps:cNvPr id="443" name="Freeform 311"/>
                      <wps:spPr bwMode="auto">
                        <a:xfrm>
                          <a:off x="0" y="0"/>
                          <a:ext cx="144780" cy="1165860"/>
                        </a:xfrm>
                        <a:custGeom>
                          <a:avLst/>
                          <a:gdLst>
                            <a:gd fmla="+- 0 7296 7296" name="T0"/>
                            <a:gd fmla="*/ T0 w 228" name="T1"/>
                            <a:gd fmla="+- 0 7735 7735" name="T2"/>
                            <a:gd fmla="*/ 7735 h 1836" name="T3"/>
                            <a:gd fmla="+- 0 7340 7296" name="T4"/>
                            <a:gd fmla="*/ T4 w 228" name="T5"/>
                            <a:gd fmla="+- 0 7744 7735" name="T6"/>
                            <a:gd fmla="*/ 7744 h 1836" name="T7"/>
                            <a:gd fmla="+- 0 7377 7296" name="T8"/>
                            <a:gd fmla="*/ T8 w 228" name="T9"/>
                            <a:gd fmla="+- 0 7768 7735" name="T10"/>
                            <a:gd fmla="*/ 7768 h 1836" name="T11"/>
                            <a:gd fmla="+- 0 7401 7296" name="T12"/>
                            <a:gd fmla="*/ T12 w 228" name="T13"/>
                            <a:gd fmla="+- 0 7804 7735" name="T14"/>
                            <a:gd fmla="*/ 7804 h 1836" name="T15"/>
                            <a:gd fmla="+- 0 7410 7296" name="T16"/>
                            <a:gd fmla="*/ T16 w 228" name="T17"/>
                            <a:gd fmla="+- 0 7847 7735" name="T18"/>
                            <a:gd fmla="*/ 7847 h 1836" name="T19"/>
                            <a:gd fmla="+- 0 7410 7296" name="T20"/>
                            <a:gd fmla="*/ T20 w 228" name="T21"/>
                            <a:gd fmla="+- 0 8482 7735" name="T22"/>
                            <a:gd fmla="*/ 8482 h 1836" name="T23"/>
                            <a:gd fmla="+- 0 7419 7296" name="T24"/>
                            <a:gd fmla="*/ T24 w 228" name="T25"/>
                            <a:gd fmla="+- 0 8526 7735" name="T26"/>
                            <a:gd fmla="*/ 8526 h 1836" name="T27"/>
                            <a:gd fmla="+- 0 7443 7296" name="T28"/>
                            <a:gd fmla="*/ T28 w 228" name="T29"/>
                            <a:gd fmla="+- 0 8562 7735" name="T30"/>
                            <a:gd fmla="*/ 8562 h 1836" name="T31"/>
                            <a:gd fmla="+- 0 7480 7296" name="T32"/>
                            <a:gd fmla="*/ T32 w 228" name="T33"/>
                            <a:gd fmla="+- 0 8586 7735" name="T34"/>
                            <a:gd fmla="*/ 8586 h 1836" name="T35"/>
                            <a:gd fmla="+- 0 7524 7296" name="T36"/>
                            <a:gd fmla="*/ T36 w 228" name="T37"/>
                            <a:gd fmla="+- 0 8595 7735" name="T38"/>
                            <a:gd fmla="*/ 8595 h 1836" name="T39"/>
                            <a:gd fmla="+- 0 7480 7296" name="T40"/>
                            <a:gd fmla="*/ T40 w 228" name="T41"/>
                            <a:gd fmla="+- 0 8604 7735" name="T42"/>
                            <a:gd fmla="*/ 8604 h 1836" name="T43"/>
                            <a:gd fmla="+- 0 7443 7296" name="T44"/>
                            <a:gd fmla="*/ T44 w 228" name="T45"/>
                            <a:gd fmla="+- 0 8628 7735" name="T46"/>
                            <a:gd fmla="*/ 8628 h 1836" name="T47"/>
                            <a:gd fmla="+- 0 7419 7296" name="T48"/>
                            <a:gd fmla="*/ T48 w 228" name="T49"/>
                            <a:gd fmla="+- 0 8664 7735" name="T50"/>
                            <a:gd fmla="*/ 8664 h 1836" name="T51"/>
                            <a:gd fmla="+- 0 7410 7296" name="T52"/>
                            <a:gd fmla="*/ T52 w 228" name="T53"/>
                            <a:gd fmla="+- 0 8708 7735" name="T54"/>
                            <a:gd fmla="*/ 8708 h 1836" name="T55"/>
                            <a:gd fmla="+- 0 7410 7296" name="T56"/>
                            <a:gd fmla="*/ T56 w 228" name="T57"/>
                            <a:gd fmla="+- 0 9458 7735" name="T58"/>
                            <a:gd fmla="*/ 9458 h 1836" name="T59"/>
                            <a:gd fmla="+- 0 7401 7296" name="T60"/>
                            <a:gd fmla="*/ T60 w 228" name="T61"/>
                            <a:gd fmla="+- 0 9502 7735" name="T62"/>
                            <a:gd fmla="*/ 9502 h 1836" name="T63"/>
                            <a:gd fmla="+- 0 7377 7296" name="T64"/>
                            <a:gd fmla="*/ T64 w 228" name="T65"/>
                            <a:gd fmla="+- 0 9538 7735" name="T66"/>
                            <a:gd fmla="*/ 9538 h 1836" name="T67"/>
                            <a:gd fmla="+- 0 7340 7296" name="T68"/>
                            <a:gd fmla="*/ T68 w 228" name="T69"/>
                            <a:gd fmla="+- 0 9562 7735" name="T70"/>
                            <a:gd fmla="*/ 9562 h 1836" name="T71"/>
                            <a:gd fmla="+- 0 7296 7296" name="T72"/>
                            <a:gd fmla="*/ T72 w 228" name="T73"/>
                            <a:gd fmla="+- 0 9571 7735" name="T74"/>
                            <a:gd fmla="*/ 9571 h 1836" name="T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b="b" l="0" r="r" t="0"/>
                          <a:pathLst>
                            <a:path h="1836" w="228">
                              <a:moveTo>
                                <a:pt x="0" y="0"/>
                              </a:moveTo>
                              <a:lnTo>
                                <a:pt x="44" y="9"/>
                              </a:lnTo>
                              <a:lnTo>
                                <a:pt x="81" y="33"/>
                              </a:lnTo>
                              <a:lnTo>
                                <a:pt x="105" y="69"/>
                              </a:lnTo>
                              <a:lnTo>
                                <a:pt x="114" y="112"/>
                              </a:lnTo>
                              <a:lnTo>
                                <a:pt x="114" y="747"/>
                              </a:lnTo>
                              <a:lnTo>
                                <a:pt x="123" y="791"/>
                              </a:lnTo>
                              <a:lnTo>
                                <a:pt x="147" y="827"/>
                              </a:lnTo>
                              <a:lnTo>
                                <a:pt x="184" y="851"/>
                              </a:lnTo>
                              <a:lnTo>
                                <a:pt x="228" y="860"/>
                              </a:lnTo>
                              <a:lnTo>
                                <a:pt x="184" y="869"/>
                              </a:lnTo>
                              <a:lnTo>
                                <a:pt x="147" y="893"/>
                              </a:lnTo>
                              <a:lnTo>
                                <a:pt x="123" y="929"/>
                              </a:lnTo>
                              <a:lnTo>
                                <a:pt x="114" y="973"/>
                              </a:lnTo>
                              <a:lnTo>
                                <a:pt x="114" y="1723"/>
                              </a:lnTo>
                              <a:lnTo>
                                <a:pt x="105" y="1767"/>
                              </a:lnTo>
                              <a:lnTo>
                                <a:pt x="81" y="1803"/>
                              </a:lnTo>
                              <a:lnTo>
                                <a:pt x="44" y="1827"/>
                              </a:lnTo>
                              <a:lnTo>
                                <a:pt x="0" y="1836"/>
                              </a:ln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page">
                  <wp:posOffset>18531840</wp:posOffset>
                </wp:positionH>
                <wp:positionV relativeFrom="page">
                  <wp:posOffset>19646900</wp:posOffset>
                </wp:positionV>
                <wp:extent cx="144780" cy="1165860"/>
                <wp:effectExtent b="0" l="0" r="0" t="0"/>
                <wp:wrapNone/>
                <wp:docPr id="209" name="image244.png"/>
                <a:graphic>
                  <a:graphicData uri="http://schemas.openxmlformats.org/drawingml/2006/picture">
                    <pic:pic>
                      <pic:nvPicPr>
                        <pic:cNvPr id="0" name="image244.png"/>
                        <pic:cNvPicPr preferRelativeResize="0"/>
                      </pic:nvPicPr>
                      <pic:blipFill>
                        <a:blip r:embed="rId85"/>
                        <a:srcRect b="0" l="0" r="0" t="0"/>
                        <a:stretch>
                          <a:fillRect/>
                        </a:stretch>
                      </pic:blipFill>
                      <pic:spPr>
                        <a:xfrm>
                          <a:off x="0" y="0"/>
                          <a:ext cx="144780" cy="116586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32"/>
        <w:tblW w:w="9638.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7"/>
        <w:gridCol w:w="3828"/>
        <w:gridCol w:w="1990"/>
        <w:gridCol w:w="1131"/>
        <w:tblGridChange w:id="0">
          <w:tblGrid>
            <w:gridCol w:w="1702"/>
            <w:gridCol w:w="987"/>
            <w:gridCol w:w="3828"/>
            <w:gridCol w:w="1990"/>
            <w:gridCol w:w="1131"/>
          </w:tblGrid>
        </w:tblGridChange>
      </w:tblGrid>
      <w:tr>
        <w:trPr>
          <w:cantSplit w:val="0"/>
          <w:trHeight w:val="714" w:hRule="atLeast"/>
          <w:tblHeader w:val="0"/>
        </w:trPr>
        <w:tc>
          <w:tcPr>
            <w:shd w:fill="d9d9d9" w:val="clear"/>
            <w:vAlign w:val="top"/>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5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28" w:right="64" w:firstLine="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1595" w:hRule="atLeast"/>
          <w:tblHeader w:val="0"/>
        </w:trPr>
        <w:tc>
          <w:tcPr>
            <w:vMerge w:val="restart"/>
            <w:vAlign w:val="top"/>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3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Çeşitli parçalar (basamak, tutamak, merdiven, geçit, korkuluklar, tanıtma plakaları ve diğerleri)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tl w:val="0"/>
              </w:rPr>
            </w:r>
          </w:p>
        </w:tc>
        <w:tc>
          <w:tcPr>
            <w:vAlign w:val="top"/>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6.1.7.5</w:t>
            </w:r>
          </w:p>
        </w:tc>
        <w:tc>
          <w:tcPr>
            <w:vAlign w:val="top"/>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Emniyetinin yetersiz olduğu tespit edilmiş   </w:t>
            </w:r>
          </w:p>
          <w:p w:rsidR="00000000" w:rsidDel="00000000" w:rsidP="00000000" w:rsidRDefault="00000000" w:rsidRPr="00000000" w14:paraId="00000ABA">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tanıtma plakaları </w:t>
            </w:r>
          </w:p>
          <w:p w:rsidR="00000000" w:rsidDel="00000000" w:rsidP="00000000" w:rsidRDefault="00000000" w:rsidRPr="00000000" w14:paraId="00000ABB">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pos="392"/>
              </w:tabs>
              <w:spacing w:after="0" w:before="2" w:line="240" w:lineRule="auto"/>
              <w:ind w:left="391"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katlanabilir plakalar</w:t>
            </w:r>
          </w:p>
          <w:p w:rsidR="00000000" w:rsidDel="00000000" w:rsidP="00000000" w:rsidRDefault="00000000" w:rsidRPr="00000000" w14:paraId="00000ABC">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model tutucuları</w:t>
            </w:r>
          </w:p>
        </w:tc>
        <w:tc>
          <w:tcPr>
            <w:tcBorders>
              <w:top w:color="d9d9d9" w:space="0" w:sz="28" w:val="single"/>
            </w:tcBorders>
            <w:vAlign w:val="top"/>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Geçici tamirat yapılır + M. Mümkün değilse, vagon diziden çıkarılır.</w:t>
            </w:r>
          </w:p>
        </w:tc>
        <w:tc>
          <w:tcPr>
            <w:tcBorders>
              <w:top w:color="d9d9d9" w:space="0" w:sz="28" w:val="single"/>
            </w:tcBorders>
            <w:vAlign w:val="top"/>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361" w:hRule="atLeast"/>
          <w:tblHeader w:val="0"/>
        </w:trPr>
        <w:tc>
          <w:tcPr>
            <w:vMerge w:val="continue"/>
            <w:vAlign w:val="top"/>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6.1.7.6</w:t>
            </w:r>
          </w:p>
        </w:tc>
        <w:tc>
          <w:tcPr>
            <w:vAlign w:val="top"/>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Yok</w:t>
            </w:r>
          </w:p>
          <w:p w:rsidR="00000000" w:rsidDel="00000000" w:rsidP="00000000" w:rsidRDefault="00000000" w:rsidRPr="00000000" w14:paraId="00000AC2">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tanıtma plakaları </w:t>
            </w:r>
          </w:p>
          <w:p w:rsidR="00000000" w:rsidDel="00000000" w:rsidP="00000000" w:rsidRDefault="00000000" w:rsidRPr="00000000" w14:paraId="00000AC3">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katlanabilir plakalar</w:t>
            </w:r>
          </w:p>
          <w:p w:rsidR="00000000" w:rsidDel="00000000" w:rsidP="00000000" w:rsidRDefault="00000000" w:rsidRPr="00000000" w14:paraId="00000AC4">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model tutucuları</w:t>
            </w:r>
          </w:p>
        </w:tc>
        <w:tc>
          <w:tcPr>
            <w:vAlign w:val="top"/>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Geçici modeller +</w:t>
            </w:r>
          </w:p>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2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Mümkün değilse, vagon diziden çıkarılır.   </w:t>
            </w:r>
          </w:p>
        </w:tc>
        <w:tc>
          <w:tcPr>
            <w:vAlign w:val="top"/>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715" w:hRule="atLeast"/>
          <w:tblHeader w:val="0"/>
        </w:trPr>
        <w:tc>
          <w:tcPr>
            <w:vMerge w:val="continue"/>
            <w:vAlign w:val="top"/>
          </w:tcPr>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6.1.7.7</w:t>
            </w:r>
          </w:p>
        </w:tc>
        <w:tc>
          <w:tcPr>
            <w:vAlign w:val="top"/>
          </w:tcPr>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1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Laçka vagon aksesuarları yok veya tam değil</w:t>
            </w:r>
          </w:p>
        </w:tc>
        <w:tc>
          <w:tcPr>
            <w:vAlign w:val="top"/>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tc>
        <w:tc>
          <w:tcPr>
            <w:vAlign w:val="top"/>
          </w:tcPr>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25" w:hRule="atLeast"/>
          <w:tblHeader w:val="0"/>
        </w:trPr>
        <w:tc>
          <w:tcPr>
            <w:vMerge w:val="continue"/>
            <w:vAlign w:val="top"/>
          </w:tcPr>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6.1.7.8</w:t>
            </w:r>
          </w:p>
        </w:tc>
        <w:tc>
          <w:tcPr>
            <w:vAlign w:val="top"/>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Laçka vagon aksesuarları sabitlenmemiş</w:t>
            </w:r>
          </w:p>
        </w:tc>
        <w:tc>
          <w:tcPr>
            <w:vAlign w:val="top"/>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Sabitlenir</w:t>
            </w:r>
          </w:p>
        </w:tc>
        <w:tc>
          <w:tcPr>
            <w:vAlign w:val="top"/>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950" w:hRule="atLeast"/>
          <w:tblHeader w:val="0"/>
        </w:trPr>
        <w:tc>
          <w:tcPr>
            <w:vMerge w:val="continue"/>
            <w:vAlign w:val="top"/>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6.1.7.9</w:t>
            </w:r>
          </w:p>
        </w:tc>
        <w:tc>
          <w:tcPr>
            <w:vAlign w:val="top"/>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32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Sinyal suportları, halat matafyonları yok, kullanıma uygun değil</w:t>
            </w:r>
          </w:p>
        </w:tc>
        <w:tc>
          <w:tcPr>
            <w:vAlign w:val="top"/>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tc>
        <w:tc>
          <w:tcPr>
            <w:vAlign w:val="top"/>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44" w:hRule="atLeast"/>
          <w:tblHeader w:val="0"/>
        </w:trPr>
        <w:tc>
          <w:tcPr>
            <w:vMerge w:val="restart"/>
            <w:vAlign w:val="top"/>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10" w:right="42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İç donanımlar</w:t>
            </w:r>
            <w:hyperlink w:anchor="_3l18frh">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8</w:t>
              </w:r>
            </w:hyperlink>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6.1.8</w:t>
            </w:r>
          </w:p>
        </w:tc>
        <w:tc>
          <w:tcPr>
            <w:tcBorders>
              <w:bottom w:color="000000" w:space="0" w:sz="0" w:val="nil"/>
            </w:tcBorders>
            <w:vAlign w:val="top"/>
          </w:tcPr>
          <w:p w:rsidR="00000000" w:rsidDel="00000000" w:rsidP="00000000" w:rsidRDefault="00000000" w:rsidRPr="00000000" w14:paraId="00000AD9">
            <w:pPr>
              <w:rP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ADA">
            <w:pPr>
              <w:rPr>
                <w:vertAlign w:val="baseline"/>
              </w:rPr>
            </w:pPr>
            <w:r w:rsidDel="00000000" w:rsidR="00000000" w:rsidRPr="00000000">
              <w:rPr>
                <w:rtl w:val="0"/>
              </w:rPr>
            </w:r>
          </w:p>
        </w:tc>
        <w:tc>
          <w:tcPr>
            <w:vMerge w:val="restart"/>
            <w:vAlign w:val="top"/>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927" w:hRule="atLeast"/>
          <w:tblHeader w:val="0"/>
        </w:trPr>
        <w:tc>
          <w:tcPr>
            <w:vMerge w:val="continue"/>
            <w:vAlign w:val="top"/>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6.1.8.1</w:t>
            </w:r>
          </w:p>
        </w:tc>
        <w:tc>
          <w:tcPr>
            <w:tcBorders>
              <w:top w:color="000000" w:space="0" w:sz="0" w:val="nil"/>
              <w:bottom w:color="000000" w:space="0" w:sz="0" w:val="nil"/>
            </w:tcBorders>
            <w:vAlign w:val="top"/>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Kusurlu iç donanımlar:  </w:t>
            </w:r>
          </w:p>
          <w:p w:rsidR="00000000" w:rsidDel="00000000" w:rsidP="00000000" w:rsidRDefault="00000000" w:rsidRPr="00000000" w14:paraId="00000AE0">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tutma kolu</w:t>
            </w:r>
          </w:p>
          <w:p w:rsidR="00000000" w:rsidDel="00000000" w:rsidP="00000000" w:rsidRDefault="00000000" w:rsidRPr="00000000" w14:paraId="00000AE1">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korkuluk</w:t>
            </w:r>
          </w:p>
          <w:p w:rsidR="00000000" w:rsidDel="00000000" w:rsidP="00000000" w:rsidRDefault="00000000" w:rsidRPr="00000000" w14:paraId="00000AE2">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pos="392"/>
              </w:tabs>
              <w:spacing w:after="0" w:before="2" w:line="240" w:lineRule="auto"/>
              <w:ind w:left="391"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yükleme beşiği</w:t>
            </w:r>
          </w:p>
          <w:p w:rsidR="00000000" w:rsidDel="00000000" w:rsidP="00000000" w:rsidRDefault="00000000" w:rsidRPr="00000000" w14:paraId="00000AE3">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halkalar, kancalar, delikler</w:t>
            </w:r>
          </w:p>
          <w:p w:rsidR="00000000" w:rsidDel="00000000" w:rsidP="00000000" w:rsidRDefault="00000000" w:rsidRPr="00000000" w14:paraId="00000AE4">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kayar duvar</w:t>
            </w:r>
          </w:p>
        </w:tc>
        <w:tc>
          <w:tcPr>
            <w:tcBorders>
              <w:top w:color="000000" w:space="0" w:sz="0" w:val="nil"/>
              <w:bottom w:color="000000" w:space="0" w:sz="0" w:val="nil"/>
            </w:tcBorders>
            <w:vAlign w:val="top"/>
          </w:tcPr>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8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Geçici tamirat, ilave bağlantılar kullanılarak düzeltilir +</w:t>
            </w:r>
          </w:p>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 Mümkün değilse, vagon diziden çıkarılır.   </w:t>
            </w:r>
          </w:p>
        </w:tc>
        <w:tc>
          <w:tcPr>
            <w:vMerge w:val="continue"/>
            <w:vAlign w:val="top"/>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724" w:hRule="atLeast"/>
          <w:tblHeader w:val="0"/>
        </w:trPr>
        <w:tc>
          <w:tcPr>
            <w:vMerge w:val="continue"/>
            <w:vAlign w:val="top"/>
          </w:tcPr>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6.1.8.2</w:t>
            </w:r>
          </w:p>
        </w:tc>
        <w:tc>
          <w:tcPr>
            <w:tcBorders>
              <w:top w:color="000000" w:space="0" w:sz="0" w:val="nil"/>
            </w:tcBorders>
            <w:vAlign w:val="top"/>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107" w:right="4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Bağlantı ekipmanları bulunan vagon (bk. 6.6.7), oto kuşet vagon, tekerlek takozları (bk. 6.6.5.2)  </w:t>
            </w:r>
          </w:p>
        </w:tc>
        <w:tc>
          <w:tcPr>
            <w:tcBorders>
              <w:top w:color="000000" w:space="0" w:sz="0" w:val="nil"/>
            </w:tcBorders>
            <w:vAlign w:val="top"/>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34" w:hRule="atLeast"/>
          <w:tblHeader w:val="0"/>
        </w:trPr>
        <w:tc>
          <w:tcPr>
            <w:tcBorders>
              <w:bottom w:color="000000" w:space="0" w:sz="0" w:val="nil"/>
            </w:tcBorders>
            <w:vAlign w:val="top"/>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10" w:right="5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Kapalı vagonlar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w:t>
            </w:r>
          </w:p>
        </w:tc>
        <w:tc>
          <w:tcPr>
            <w:tcBorders>
              <w:bottom w:color="000000" w:space="0" w:sz="0" w:val="nil"/>
            </w:tcBorders>
            <w:vAlign w:val="top"/>
          </w:tcPr>
          <w:p w:rsidR="00000000" w:rsidDel="00000000" w:rsidP="00000000" w:rsidRDefault="00000000" w:rsidRPr="00000000" w14:paraId="00000AF4">
            <w:pPr>
              <w:rPr>
                <w:vertAlign w:val="baseline"/>
              </w:rPr>
            </w:pPr>
            <w:r w:rsidDel="00000000" w:rsidR="00000000" w:rsidRPr="00000000">
              <w:rPr>
                <w:rtl w:val="0"/>
              </w:rPr>
            </w:r>
          </w:p>
        </w:tc>
        <w:tc>
          <w:tcPr>
            <w:vMerge w:val="restart"/>
            <w:vAlign w:val="top"/>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9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 K, Mümkün değilse vagon diziden çıkarılır</w:t>
            </w:r>
          </w:p>
        </w:tc>
        <w:tc>
          <w:tcPr>
            <w:vMerge w:val="restart"/>
            <w:vAlign w:val="top"/>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16" w:hRule="atLeast"/>
          <w:tblHeader w:val="0"/>
        </w:trPr>
        <w:tc>
          <w:tcPr>
            <w:vMerge w:val="restart"/>
            <w:tcBorders>
              <w:top w:color="000000" w:space="0" w:sz="0" w:val="nil"/>
            </w:tcBorders>
            <w:vAlign w:val="top"/>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1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Havalandırma kapakları  </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6.2.1</w:t>
            </w:r>
          </w:p>
        </w:tc>
        <w:tc>
          <w:tcPr>
            <w:tcBorders>
              <w:top w:color="000000" w:space="0" w:sz="0" w:val="nil"/>
              <w:bottom w:color="000000" w:space="0" w:sz="0" w:val="nil"/>
            </w:tcBorders>
            <w:vAlign w:val="top"/>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Eksik/yok, hasarlı</w:t>
            </w:r>
          </w:p>
        </w:tc>
        <w:tc>
          <w:tcPr>
            <w:vMerge w:val="continue"/>
            <w:vAlign w:val="top"/>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968" w:hRule="atLeast"/>
          <w:tblHeader w:val="0"/>
        </w:trPr>
        <w:tc>
          <w:tcPr>
            <w:vMerge w:val="continue"/>
            <w:tcBorders>
              <w:top w:color="000000" w:space="0" w:sz="0" w:val="nil"/>
            </w:tcBorders>
            <w:vAlign w:val="top"/>
          </w:tcPr>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6.2.1.1</w:t>
            </w:r>
          </w:p>
        </w:tc>
        <w:tc>
          <w:tcPr>
            <w:tcBorders>
              <w:top w:color="000000" w:space="0" w:sz="0" w:val="nil"/>
            </w:tcBorders>
            <w:vAlign w:val="top"/>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391" w:right="29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nem ya da gabari taşkını nedeniyle hasar meydana gelme riski yok</w:t>
            </w:r>
          </w:p>
        </w:tc>
        <w:tc>
          <w:tcPr>
            <w:vMerge w:val="continue"/>
            <w:vAlign w:val="top"/>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05" w:hRule="atLeast"/>
          <w:tblHeader w:val="0"/>
        </w:trPr>
        <w:tc>
          <w:tcPr>
            <w:tcBorders>
              <w:top w:color="000000" w:space="0" w:sz="0" w:val="nil"/>
            </w:tcBorders>
            <w:vAlign w:val="top"/>
          </w:tcPr>
          <w:p w:rsidR="00000000" w:rsidDel="00000000" w:rsidP="00000000" w:rsidRDefault="00000000" w:rsidRPr="00000000" w14:paraId="00000B08">
            <w:pPr>
              <w:rPr>
                <w:vertAlign w:val="baseline"/>
              </w:rPr>
            </w:pPr>
            <w:r w:rsidDel="00000000" w:rsidR="00000000" w:rsidRPr="00000000">
              <w:rPr>
                <w:rtl w:val="0"/>
              </w:rPr>
            </w:r>
          </w:p>
        </w:tc>
        <w:tc>
          <w:tcPr>
            <w:vAlign w:val="top"/>
          </w:tcPr>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6.2.1.2</w:t>
            </w:r>
          </w:p>
        </w:tc>
        <w:tc>
          <w:tcPr>
            <w:vAlign w:val="top"/>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91" w:right="522"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nem ya da gabari dışına çıkma nedeniyle hasar meydana gelme riski var</w:t>
            </w:r>
          </w:p>
        </w:tc>
        <w:tc>
          <w:tcPr>
            <w:vAlign w:val="top"/>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bookmarkStart w:colFirst="0" w:colLast="0" w:name="_3l18frh" w:id="31"/>
      <w:bookmarkEnd w:id="31"/>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97155</wp:posOffset>
                </wp:positionH>
                <wp:positionV relativeFrom="paragraph">
                  <wp:posOffset>131445</wp:posOffset>
                </wp:positionV>
                <wp:extent cx="1828800" cy="0"/>
                <wp:effectExtent b="5398" l="0" r="0" t="5398"/>
                <wp:wrapTopAndBottom distB="0" distT="0"/>
                <wp:docPr id="210" name=""/>
                <a:graphic>
                  <a:graphicData uri="http://schemas.microsoft.com/office/word/2010/wordprocessingShape">
                    <wps:wsp>
                      <wps:cNvCnPr>
                        <a:cxnSpLocks noChangeShapeType="1"/>
                      </wps:cNvCnPr>
                      <wps:cNvPr id="442" name="Line 310"/>
                      <wps:spPr bwMode="auto">
                        <a:xfrm>
                          <a:off x="0" y="0"/>
                          <a:ext cx="1828800" cy="0"/>
                        </a:xfrm>
                        <a:prstGeom prst="line">
                          <a:avLst/>
                        </a:prstGeom>
                        <a:noFill/>
                        <a:ln w="10795">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97155</wp:posOffset>
                </wp:positionH>
                <wp:positionV relativeFrom="paragraph">
                  <wp:posOffset>131445</wp:posOffset>
                </wp:positionV>
                <wp:extent cx="1828800" cy="10796"/>
                <wp:effectExtent b="0" l="0" r="0" t="0"/>
                <wp:wrapTopAndBottom distB="0" distT="0"/>
                <wp:docPr id="210" name="image245.png"/>
                <a:graphic>
                  <a:graphicData uri="http://schemas.openxmlformats.org/drawingml/2006/picture">
                    <pic:pic>
                      <pic:nvPicPr>
                        <pic:cNvPr id="0" name="image245.png"/>
                        <pic:cNvPicPr preferRelativeResize="0"/>
                      </pic:nvPicPr>
                      <pic:blipFill>
                        <a:blip r:embed="rId86"/>
                        <a:srcRect b="0" l="0" r="0" t="0"/>
                        <a:stretch>
                          <a:fillRect/>
                        </a:stretch>
                      </pic:blipFill>
                      <pic:spPr>
                        <a:xfrm>
                          <a:off x="0" y="0"/>
                          <a:ext cx="1828800" cy="10796"/>
                        </a:xfrm>
                        <a:prstGeom prst="rect"/>
                        <a:ln/>
                      </pic:spPr>
                    </pic:pic>
                  </a:graphicData>
                </a:graphic>
              </wp:anchor>
            </w:drawing>
          </mc:Fallback>
        </mc:AlternateContent>
      </w:r>
    </w:p>
    <w:p w:rsidR="00000000" w:rsidDel="00000000" w:rsidP="00000000" w:rsidRDefault="00000000" w:rsidRPr="00000000" w14:paraId="00000B10">
      <w:pPr>
        <w:spacing w:before="73" w:lineRule="auto"/>
        <w:ind w:left="222" w:firstLine="0"/>
        <w:rPr>
          <w:sz w:val="20"/>
          <w:szCs w:val="20"/>
          <w:vertAlign w:val="baseline"/>
        </w:rPr>
        <w:sectPr>
          <w:type w:val="nextPage"/>
          <w:pgSz w:h="16850" w:w="11920" w:orient="portrait"/>
          <w:pgMar w:bottom="920" w:top="1040" w:left="980" w:right="1000" w:header="755" w:footer="724"/>
        </w:sectPr>
      </w:pPr>
      <w:r w:rsidDel="00000000" w:rsidR="00000000" w:rsidRPr="00000000">
        <w:rPr>
          <w:sz w:val="20"/>
          <w:szCs w:val="20"/>
          <w:vertAlign w:val="baseline"/>
          <w:rtl w:val="0"/>
        </w:rPr>
        <w:t xml:space="preserve"> </w:t>
      </w:r>
      <w:r w:rsidDel="00000000" w:rsidR="00000000" w:rsidRPr="00000000">
        <w:rPr>
          <w:sz w:val="12"/>
          <w:szCs w:val="12"/>
          <w:vertAlign w:val="baseline"/>
          <w:rtl w:val="0"/>
        </w:rPr>
        <w:t xml:space="preserve">8      </w:t>
      </w:r>
      <w:r w:rsidDel="00000000" w:rsidR="00000000" w:rsidRPr="00000000">
        <w:rPr>
          <w:sz w:val="20"/>
          <w:szCs w:val="20"/>
          <w:vertAlign w:val="baseline"/>
          <w:rtl w:val="0"/>
        </w:rPr>
        <w:t xml:space="preserve">Kusurlu iç donanımlar: Teknik muayeneden ayrı olarak özel muayene sırasında gözlemlenir</w:t>
      </w:r>
    </w:p>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18531840</wp:posOffset>
                </wp:positionH>
                <wp:positionV relativeFrom="page">
                  <wp:posOffset>33799780</wp:posOffset>
                </wp:positionV>
                <wp:extent cx="107950" cy="481965"/>
                <wp:wrapNone/>
                <wp:docPr id="125" name=""/>
                <a:graphic>
                  <a:graphicData uri="http://schemas.microsoft.com/office/word/2010/wordprocessingShape">
                    <wps:wsp>
                      <wps:cNvSpPr>
                        <a:spLocks noEditPoints="1"/>
                      </wps:cNvSpPr>
                      <wps:cNvPr id="441" name="Freeform 309"/>
                      <wps:spPr bwMode="auto">
                        <a:xfrm>
                          <a:off x="0" y="0"/>
                          <a:ext cx="107950" cy="481965"/>
                        </a:xfrm>
                        <a:custGeom>
                          <a:avLst/>
                          <a:gdLst>
                            <a:gd fmla="+- 0 7296 7296" name="T0"/>
                            <a:gd fmla="*/ T0 w 170" name="T1"/>
                            <a:gd fmla="+- 0 13307 13307" name="T2"/>
                            <a:gd fmla="*/ 13307 h 759" name="T3"/>
                            <a:gd fmla="+- 0 7329 7296" name="T4"/>
                            <a:gd fmla="*/ T4 w 170" name="T5"/>
                            <a:gd fmla="+- 0 13313 13307" name="T6"/>
                            <a:gd fmla="*/ 13313 h 759" name="T7"/>
                            <a:gd fmla="+- 0 7356 7296" name="T8"/>
                            <a:gd fmla="*/ T8 w 170" name="T9"/>
                            <a:gd fmla="+- 0 13330 13307" name="T10"/>
                            <a:gd fmla="*/ 13330 h 759" name="T11"/>
                            <a:gd fmla="+- 0 7374 7296" name="T12"/>
                            <a:gd fmla="*/ T12 w 170" name="T13"/>
                            <a:gd fmla="+- 0 13355 13307" name="T14"/>
                            <a:gd fmla="*/ 13355 h 759" name="T15"/>
                            <a:gd fmla="+- 0 7381 7296" name="T16"/>
                            <a:gd fmla="*/ T16 w 170" name="T17"/>
                            <a:gd fmla="+- 0 13386 13307" name="T18"/>
                            <a:gd fmla="*/ 13386 h 759" name="T19"/>
                            <a:gd fmla="+- 0 7381 7296" name="T20"/>
                            <a:gd fmla="*/ T20 w 170" name="T21"/>
                            <a:gd fmla="+- 0 13608 13307" name="T22"/>
                            <a:gd fmla="*/ 13608 h 759" name="T23"/>
                            <a:gd fmla="+- 0 7388 7296" name="T24"/>
                            <a:gd fmla="*/ T24 w 170" name="T25"/>
                            <a:gd fmla="+- 0 13639 13307" name="T26"/>
                            <a:gd fmla="*/ 13639 h 759" name="T27"/>
                            <a:gd fmla="+- 0 7406 7296" name="T28"/>
                            <a:gd fmla="*/ T28 w 170" name="T29"/>
                            <a:gd fmla="+- 0 13664 13307" name="T30"/>
                            <a:gd fmla="*/ 13664 h 759" name="T31"/>
                            <a:gd fmla="+- 0 7433 7296" name="T32"/>
                            <a:gd fmla="*/ T32 w 170" name="T33"/>
                            <a:gd fmla="+- 0 13680 13307" name="T34"/>
                            <a:gd fmla="*/ 13680 h 759" name="T35"/>
                            <a:gd fmla="+- 0 7466 7296" name="T36"/>
                            <a:gd fmla="*/ T36 w 170" name="T37"/>
                            <a:gd fmla="+- 0 13687 13307" name="T38"/>
                            <a:gd fmla="*/ 13687 h 759" name="T39"/>
                            <a:gd fmla="+- 0 7433 7296" name="T40"/>
                            <a:gd fmla="*/ T40 w 170" name="T41"/>
                            <a:gd fmla="+- 0 13693 13307" name="T42"/>
                            <a:gd fmla="*/ 13693 h 759" name="T43"/>
                            <a:gd fmla="+- 0 7406 7296" name="T44"/>
                            <a:gd fmla="*/ T44 w 170" name="T45"/>
                            <a:gd fmla="+- 0 13710 13307" name="T46"/>
                            <a:gd fmla="*/ 13710 h 759" name="T47"/>
                            <a:gd fmla="+- 0 7388 7296" name="T48"/>
                            <a:gd fmla="*/ T48 w 170" name="T49"/>
                            <a:gd fmla="+- 0 13735 13307" name="T50"/>
                            <a:gd fmla="*/ 13735 h 759" name="T51"/>
                            <a:gd fmla="+- 0 7381 7296" name="T52"/>
                            <a:gd fmla="*/ T52 w 170" name="T53"/>
                            <a:gd fmla="+- 0 13765 13307" name="T54"/>
                            <a:gd fmla="*/ 13765 h 759" name="T55"/>
                            <a:gd fmla="+- 0 7381 7296" name="T56"/>
                            <a:gd fmla="*/ T56 w 170" name="T57"/>
                            <a:gd fmla="+- 0 13987 13307" name="T58"/>
                            <a:gd fmla="*/ 13987 h 759" name="T59"/>
                            <a:gd fmla="+- 0 7374 7296" name="T60"/>
                            <a:gd fmla="*/ T60 w 170" name="T61"/>
                            <a:gd fmla="+- 0 14018 13307" name="T62"/>
                            <a:gd fmla="*/ 14018 h 759" name="T63"/>
                            <a:gd fmla="+- 0 7356 7296" name="T64"/>
                            <a:gd fmla="*/ T64 w 170" name="T65"/>
                            <a:gd fmla="+- 0 14043 13307" name="T66"/>
                            <a:gd fmla="*/ 14043 h 759" name="T67"/>
                            <a:gd fmla="+- 0 7329 7296" name="T68"/>
                            <a:gd fmla="*/ T68 w 170" name="T69"/>
                            <a:gd fmla="+- 0 14060 13307" name="T70"/>
                            <a:gd fmla="*/ 14060 h 759" name="T71"/>
                            <a:gd fmla="+- 0 7296 7296" name="T72"/>
                            <a:gd fmla="*/ T72 w 170" name="T73"/>
                            <a:gd fmla="+- 0 14066 13307" name="T74"/>
                            <a:gd fmla="*/ 14066 h 759" name="T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b="b" l="0" r="r" t="0"/>
                          <a:pathLst>
                            <a:path h="759" w="170">
                              <a:moveTo>
                                <a:pt x="0" y="0"/>
                              </a:moveTo>
                              <a:lnTo>
                                <a:pt x="33" y="6"/>
                              </a:lnTo>
                              <a:lnTo>
                                <a:pt x="60" y="23"/>
                              </a:lnTo>
                              <a:lnTo>
                                <a:pt x="78" y="48"/>
                              </a:lnTo>
                              <a:lnTo>
                                <a:pt x="85" y="79"/>
                              </a:lnTo>
                              <a:lnTo>
                                <a:pt x="85" y="301"/>
                              </a:lnTo>
                              <a:lnTo>
                                <a:pt x="92" y="332"/>
                              </a:lnTo>
                              <a:lnTo>
                                <a:pt x="110" y="357"/>
                              </a:lnTo>
                              <a:lnTo>
                                <a:pt x="137" y="373"/>
                              </a:lnTo>
                              <a:lnTo>
                                <a:pt x="170" y="380"/>
                              </a:lnTo>
                              <a:lnTo>
                                <a:pt x="137" y="386"/>
                              </a:lnTo>
                              <a:lnTo>
                                <a:pt x="110" y="403"/>
                              </a:lnTo>
                              <a:lnTo>
                                <a:pt x="92" y="428"/>
                              </a:lnTo>
                              <a:lnTo>
                                <a:pt x="85" y="458"/>
                              </a:lnTo>
                              <a:lnTo>
                                <a:pt x="85" y="680"/>
                              </a:lnTo>
                              <a:lnTo>
                                <a:pt x="78" y="711"/>
                              </a:lnTo>
                              <a:lnTo>
                                <a:pt x="60" y="736"/>
                              </a:lnTo>
                              <a:lnTo>
                                <a:pt x="33" y="753"/>
                              </a:lnTo>
                              <a:lnTo>
                                <a:pt x="0" y="759"/>
                              </a:ln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page">
                  <wp:posOffset>18531840</wp:posOffset>
                </wp:positionH>
                <wp:positionV relativeFrom="page">
                  <wp:posOffset>33799780</wp:posOffset>
                </wp:positionV>
                <wp:extent cx="107950" cy="481965"/>
                <wp:effectExtent b="0" l="0" r="0" t="0"/>
                <wp:wrapNone/>
                <wp:docPr id="125" name="image132.png"/>
                <a:graphic>
                  <a:graphicData uri="http://schemas.openxmlformats.org/drawingml/2006/picture">
                    <pic:pic>
                      <pic:nvPicPr>
                        <pic:cNvPr id="0" name="image132.png"/>
                        <pic:cNvPicPr preferRelativeResize="0"/>
                      </pic:nvPicPr>
                      <pic:blipFill>
                        <a:blip r:embed="rId87"/>
                        <a:srcRect b="0" l="0" r="0" t="0"/>
                        <a:stretch>
                          <a:fillRect/>
                        </a:stretch>
                      </pic:blipFill>
                      <pic:spPr>
                        <a:xfrm>
                          <a:off x="0" y="0"/>
                          <a:ext cx="107950" cy="48196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18562320</wp:posOffset>
                </wp:positionH>
                <wp:positionV relativeFrom="page">
                  <wp:posOffset>7320280</wp:posOffset>
                </wp:positionV>
                <wp:extent cx="137160" cy="609600"/>
                <wp:wrapNone/>
                <wp:docPr id="126" name=""/>
                <a:graphic>
                  <a:graphicData uri="http://schemas.microsoft.com/office/word/2010/wordprocessingShape">
                    <wps:wsp>
                      <wps:cNvSpPr>
                        <a:spLocks noEditPoints="1"/>
                      </wps:cNvSpPr>
                      <wps:cNvPr id="440" name="Freeform 308"/>
                      <wps:spPr bwMode="auto">
                        <a:xfrm>
                          <a:off x="0" y="0"/>
                          <a:ext cx="137160" cy="609600"/>
                        </a:xfrm>
                        <a:custGeom>
                          <a:avLst/>
                          <a:gdLst>
                            <a:gd fmla="+- 0 7308 7308" name="T0"/>
                            <a:gd fmla="*/ T0 w 216" name="T1"/>
                            <a:gd fmla="+- 0 2882 2882" name="T2"/>
                            <a:gd fmla="*/ 2882 h 960" name="T3"/>
                            <a:gd fmla="+- 0 7350 7308" name="T4"/>
                            <a:gd fmla="*/ T4 w 216" name="T5"/>
                            <a:gd fmla="+- 0 2889 2882" name="T6"/>
                            <a:gd fmla="*/ 2889 h 960" name="T7"/>
                            <a:gd fmla="+- 0 7384 7308" name="T8"/>
                            <a:gd fmla="*/ T8 w 216" name="T9"/>
                            <a:gd fmla="+- 0 2908 2882" name="T10"/>
                            <a:gd fmla="*/ 2908 h 960" name="T11"/>
                            <a:gd fmla="+- 0 7408 7308" name="T12"/>
                            <a:gd fmla="*/ T12 w 216" name="T13"/>
                            <a:gd fmla="+- 0 2935 2882" name="T14"/>
                            <a:gd fmla="*/ 2935 h 960" name="T15"/>
                            <a:gd fmla="+- 0 7416 7308" name="T16"/>
                            <a:gd fmla="*/ T16 w 216" name="T17"/>
                            <a:gd fmla="+- 0 2969 2882" name="T18"/>
                            <a:gd fmla="*/ 2969 h 960" name="T19"/>
                            <a:gd fmla="+- 0 7416 7308" name="T20"/>
                            <a:gd fmla="*/ T20 w 216" name="T21"/>
                            <a:gd fmla="+- 0 3245 2882" name="T22"/>
                            <a:gd fmla="*/ 3245 h 960" name="T23"/>
                            <a:gd fmla="+- 0 7424 7308" name="T24"/>
                            <a:gd fmla="*/ T24 w 216" name="T25"/>
                            <a:gd fmla="+- 0 3279 2882" name="T26"/>
                            <a:gd fmla="*/ 3279 h 960" name="T27"/>
                            <a:gd fmla="+- 0 7448 7308" name="T28"/>
                            <a:gd fmla="*/ T28 w 216" name="T29"/>
                            <a:gd fmla="+- 0 3306 2882" name="T30"/>
                            <a:gd fmla="*/ 3306 h 960" name="T31"/>
                            <a:gd fmla="+- 0 7482 7308" name="T32"/>
                            <a:gd fmla="*/ T32 w 216" name="T33"/>
                            <a:gd fmla="+- 0 3325 2882" name="T34"/>
                            <a:gd fmla="*/ 3325 h 960" name="T35"/>
                            <a:gd fmla="+- 0 7524 7308" name="T36"/>
                            <a:gd fmla="*/ T36 w 216" name="T37"/>
                            <a:gd fmla="+- 0 3332 2882" name="T38"/>
                            <a:gd fmla="*/ 3332 h 960" name="T39"/>
                            <a:gd fmla="+- 0 7482 7308" name="T40"/>
                            <a:gd fmla="*/ T40 w 216" name="T41"/>
                            <a:gd fmla="+- 0 3339 2882" name="T42"/>
                            <a:gd fmla="*/ 3339 h 960" name="T43"/>
                            <a:gd fmla="+- 0 7448 7308" name="T44"/>
                            <a:gd fmla="*/ T44 w 216" name="T45"/>
                            <a:gd fmla="+- 0 3357 2882" name="T46"/>
                            <a:gd fmla="*/ 3357 h 960" name="T47"/>
                            <a:gd fmla="+- 0 7424 7308" name="T48"/>
                            <a:gd fmla="*/ T48 w 216" name="T49"/>
                            <a:gd fmla="+- 0 3385 2882" name="T50"/>
                            <a:gd fmla="*/ 3385 h 960" name="T51"/>
                            <a:gd fmla="+- 0 7416 7308" name="T52"/>
                            <a:gd fmla="*/ T52 w 216" name="T53"/>
                            <a:gd fmla="+- 0 3419 2882" name="T54"/>
                            <a:gd fmla="*/ 3419 h 960" name="T55"/>
                            <a:gd fmla="+- 0 7416 7308" name="T56"/>
                            <a:gd fmla="*/ T56 w 216" name="T57"/>
                            <a:gd fmla="+- 0 3755 2882" name="T58"/>
                            <a:gd fmla="*/ 3755 h 960" name="T59"/>
                            <a:gd fmla="+- 0 7408 7308" name="T60"/>
                            <a:gd fmla="*/ T60 w 216" name="T61"/>
                            <a:gd fmla="+- 0 3789 2882" name="T62"/>
                            <a:gd fmla="*/ 3789 h 960" name="T63"/>
                            <a:gd fmla="+- 0 7384 7308" name="T64"/>
                            <a:gd fmla="*/ T64 w 216" name="T65"/>
                            <a:gd fmla="+- 0 3817 2882" name="T66"/>
                            <a:gd fmla="*/ 3817 h 960" name="T67"/>
                            <a:gd fmla="+- 0 7350 7308" name="T68"/>
                            <a:gd fmla="*/ T68 w 216" name="T69"/>
                            <a:gd fmla="+- 0 3835 2882" name="T70"/>
                            <a:gd fmla="*/ 3835 h 960" name="T71"/>
                            <a:gd fmla="+- 0 7308 7308" name="T72"/>
                            <a:gd fmla="*/ T72 w 216" name="T73"/>
                            <a:gd fmla="+- 0 3842 2882" name="T74"/>
                            <a:gd fmla="*/ 3842 h 960" name="T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b="b" l="0" r="r" t="0"/>
                          <a:pathLst>
                            <a:path h="960" w="216">
                              <a:moveTo>
                                <a:pt x="0" y="0"/>
                              </a:moveTo>
                              <a:lnTo>
                                <a:pt x="42" y="7"/>
                              </a:lnTo>
                              <a:lnTo>
                                <a:pt x="76" y="26"/>
                              </a:lnTo>
                              <a:lnTo>
                                <a:pt x="100" y="53"/>
                              </a:lnTo>
                              <a:lnTo>
                                <a:pt x="108" y="87"/>
                              </a:lnTo>
                              <a:lnTo>
                                <a:pt x="108" y="363"/>
                              </a:lnTo>
                              <a:lnTo>
                                <a:pt x="116" y="397"/>
                              </a:lnTo>
                              <a:lnTo>
                                <a:pt x="140" y="424"/>
                              </a:lnTo>
                              <a:lnTo>
                                <a:pt x="174" y="443"/>
                              </a:lnTo>
                              <a:lnTo>
                                <a:pt x="216" y="450"/>
                              </a:lnTo>
                              <a:lnTo>
                                <a:pt x="174" y="457"/>
                              </a:lnTo>
                              <a:lnTo>
                                <a:pt x="140" y="475"/>
                              </a:lnTo>
                              <a:lnTo>
                                <a:pt x="116" y="503"/>
                              </a:lnTo>
                              <a:lnTo>
                                <a:pt x="108" y="537"/>
                              </a:lnTo>
                              <a:lnTo>
                                <a:pt x="108" y="873"/>
                              </a:lnTo>
                              <a:lnTo>
                                <a:pt x="100" y="907"/>
                              </a:lnTo>
                              <a:lnTo>
                                <a:pt x="76" y="935"/>
                              </a:lnTo>
                              <a:lnTo>
                                <a:pt x="42" y="953"/>
                              </a:lnTo>
                              <a:lnTo>
                                <a:pt x="0" y="960"/>
                              </a:ln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page">
                  <wp:posOffset>18562320</wp:posOffset>
                </wp:positionH>
                <wp:positionV relativeFrom="page">
                  <wp:posOffset>7320280</wp:posOffset>
                </wp:positionV>
                <wp:extent cx="137160" cy="609600"/>
                <wp:effectExtent b="0" l="0" r="0" t="0"/>
                <wp:wrapNone/>
                <wp:docPr id="126" name="image133.png"/>
                <a:graphic>
                  <a:graphicData uri="http://schemas.openxmlformats.org/drawingml/2006/picture">
                    <pic:pic>
                      <pic:nvPicPr>
                        <pic:cNvPr id="0" name="image133.png"/>
                        <pic:cNvPicPr preferRelativeResize="0"/>
                      </pic:nvPicPr>
                      <pic:blipFill>
                        <a:blip r:embed="rId88"/>
                        <a:srcRect b="0" l="0" r="0" t="0"/>
                        <a:stretch>
                          <a:fillRect/>
                        </a:stretch>
                      </pic:blipFill>
                      <pic:spPr>
                        <a:xfrm>
                          <a:off x="0" y="0"/>
                          <a:ext cx="137160" cy="6096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33"/>
        <w:tblW w:w="9638.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7"/>
        <w:gridCol w:w="3828"/>
        <w:gridCol w:w="1990"/>
        <w:gridCol w:w="1131"/>
        <w:tblGridChange w:id="0">
          <w:tblGrid>
            <w:gridCol w:w="1702"/>
            <w:gridCol w:w="987"/>
            <w:gridCol w:w="3828"/>
            <w:gridCol w:w="1990"/>
            <w:gridCol w:w="1131"/>
          </w:tblGrid>
        </w:tblGridChange>
      </w:tblGrid>
      <w:tr>
        <w:trPr>
          <w:cantSplit w:val="0"/>
          <w:trHeight w:val="714" w:hRule="atLeast"/>
          <w:tblHeader w:val="0"/>
        </w:trPr>
        <w:tc>
          <w:tcPr>
            <w:shd w:fill="d9d9d9" w:val="clear"/>
            <w:vAlign w:val="top"/>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5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28" w:right="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2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Kapama tertibatı, Tırnaklı ray  </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6.2.2</w:t>
            </w:r>
          </w:p>
        </w:tc>
        <w:tc>
          <w:tcPr>
            <w:tcBorders>
              <w:bottom w:color="000000" w:space="0" w:sz="0" w:val="nil"/>
            </w:tcBorders>
            <w:vAlign w:val="top"/>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Kancasız, şekil değiştirmiş, bozuk  </w:t>
            </w:r>
          </w:p>
        </w:tc>
        <w:tc>
          <w:tcPr>
            <w:vMerge w:val="restart"/>
            <w:tcBorders>
              <w:top w:color="d9d9d9" w:space="0" w:sz="28" w:val="single"/>
            </w:tcBorders>
            <w:vAlign w:val="top"/>
          </w:tcPr>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19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 K, Mümkün değilse vagon diziden çıkarılır</w:t>
            </w:r>
          </w:p>
        </w:tc>
        <w:tc>
          <w:tcPr>
            <w:vMerge w:val="restart"/>
            <w:tcBorders>
              <w:top w:color="d9d9d9" w:space="0" w:sz="28" w:val="single"/>
            </w:tcBorders>
            <w:vAlign w:val="top"/>
          </w:tcPr>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695" w:hRule="atLeast"/>
          <w:tblHeader w:val="0"/>
        </w:trPr>
        <w:tc>
          <w:tcPr>
            <w:vMerge w:val="continue"/>
            <w:vAlign w:val="top"/>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6.2.2.1</w:t>
            </w:r>
          </w:p>
        </w:tc>
        <w:tc>
          <w:tcPr>
            <w:tcBorders>
              <w:top w:color="000000" w:space="0" w:sz="0" w:val="nil"/>
              <w:bottom w:color="000000" w:space="0" w:sz="0" w:val="nil"/>
            </w:tcBorders>
            <w:vAlign w:val="top"/>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393" w:right="588"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gabari taşkını riski yok</w:t>
            </w:r>
          </w:p>
        </w:tc>
        <w:tc>
          <w:tcPr>
            <w:vMerge w:val="continue"/>
            <w:tcBorders>
              <w:top w:color="d9d9d9" w:space="0" w:sz="28" w:val="single"/>
            </w:tcBorders>
            <w:vAlign w:val="top"/>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22" w:hRule="atLeast"/>
          <w:tblHeader w:val="0"/>
        </w:trPr>
        <w:tc>
          <w:tcPr>
            <w:vMerge w:val="continue"/>
            <w:vAlign w:val="top"/>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6.2.2.2</w:t>
            </w:r>
          </w:p>
        </w:tc>
        <w:tc>
          <w:tcPr>
            <w:tcBorders>
              <w:top w:color="000000" w:space="0" w:sz="0" w:val="nil"/>
            </w:tcBorders>
            <w:vAlign w:val="top"/>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gabari taşkını riski var</w:t>
            </w:r>
          </w:p>
        </w:tc>
        <w:tc>
          <w:tcPr>
            <w:vMerge w:val="continue"/>
            <w:tcBorders>
              <w:top w:color="d9d9d9" w:space="0" w:sz="28" w:val="single"/>
            </w:tcBorders>
            <w:vAlign w:val="top"/>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06" w:hRule="atLeast"/>
          <w:tblHeader w:val="0"/>
        </w:trPr>
        <w:tc>
          <w:tcPr>
            <w:vMerge w:val="restart"/>
            <w:vAlign w:val="top"/>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3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Çatı ve siperlik</w:t>
            </w:r>
            <w:r w:rsidDel="00000000" w:rsidR="00000000" w:rsidRPr="00000000">
              <w:rPr>
                <w:rtl w:val="0"/>
              </w:rPr>
            </w:r>
          </w:p>
        </w:tc>
        <w:tc>
          <w:tcPr>
            <w:vAlign w:val="top"/>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6.2.3</w:t>
            </w:r>
          </w:p>
        </w:tc>
        <w:tc>
          <w:tcPr>
            <w:vAlign w:val="top"/>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8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Çatı kaplaması ya da siperlik, emniyeti veya su sızdırmazlığını etkileyecek şekilde gevşemiş </w:t>
            </w:r>
          </w:p>
        </w:tc>
        <w:tc>
          <w:tcPr>
            <w:vAlign w:val="top"/>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45" w:hRule="atLeast"/>
          <w:tblHeader w:val="0"/>
        </w:trPr>
        <w:tc>
          <w:tcPr>
            <w:vMerge w:val="continue"/>
            <w:vAlign w:val="top"/>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6.2.4</w:t>
            </w:r>
          </w:p>
        </w:tc>
        <w:tc>
          <w:tcPr>
            <w:tcBorders>
              <w:bottom w:color="000000" w:space="0" w:sz="0" w:val="nil"/>
            </w:tcBorders>
            <w:vAlign w:val="top"/>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Açılabilir çatı</w:t>
            </w:r>
          </w:p>
        </w:tc>
        <w:tc>
          <w:tcPr>
            <w:vMerge w:val="restart"/>
            <w:vAlign w:val="top"/>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Gerekli ise çatı kapatılır ve kilitlenir + K. Mümkün değilse, vagon diziden çıkarılır.      </w:t>
            </w:r>
          </w:p>
        </w:tc>
        <w:tc>
          <w:tcPr>
            <w:vMerge w:val="restart"/>
            <w:vAlign w:val="top"/>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280" w:hRule="atLeast"/>
          <w:tblHeader w:val="0"/>
        </w:trPr>
        <w:tc>
          <w:tcPr>
            <w:vMerge w:val="continue"/>
            <w:vAlign w:val="top"/>
          </w:tcPr>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6.2.4.1</w:t>
            </w:r>
          </w:p>
        </w:tc>
        <w:tc>
          <w:tcPr>
            <w:tcBorders>
              <w:top w:color="000000" w:space="0" w:sz="0" w:val="nil"/>
            </w:tcBorders>
            <w:vAlign w:val="top"/>
          </w:tcPr>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tam kapalı değil, kilitli değil</w:t>
            </w:r>
          </w:p>
        </w:tc>
        <w:tc>
          <w:tcPr>
            <w:vMerge w:val="continue"/>
            <w:vAlign w:val="top"/>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832" w:hRule="atLeast"/>
          <w:tblHeader w:val="0"/>
        </w:trPr>
        <w:tc>
          <w:tcPr>
            <w:vMerge w:val="continue"/>
            <w:vAlign w:val="top"/>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6.2.4.2</w:t>
            </w:r>
          </w:p>
        </w:tc>
        <w:tc>
          <w:tcPr>
            <w:vAlign w:val="top"/>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kızaktan çıkmış</w:t>
            </w:r>
          </w:p>
        </w:tc>
        <w:tc>
          <w:tcPr>
            <w:vAlign w:val="top"/>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Tekrar kızağa yerleştirilir ve sabitlenir; mümkün değilse, vagon diziden çıkarılır</w:t>
            </w:r>
          </w:p>
        </w:tc>
        <w:tc>
          <w:tcPr>
            <w:vAlign w:val="top"/>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18" w:hRule="atLeast"/>
          <w:tblHeader w:val="0"/>
        </w:trPr>
        <w:tc>
          <w:tcPr>
            <w:vMerge w:val="continue"/>
            <w:vAlign w:val="top"/>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6.2.4.3</w:t>
            </w:r>
          </w:p>
        </w:tc>
        <w:tc>
          <w:tcPr>
            <w:vAlign w:val="top"/>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93" w:right="397"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Kilitleme mekanızması yok, şekil değiştirmiş, arızalı</w:t>
            </w:r>
          </w:p>
        </w:tc>
        <w:tc>
          <w:tcPr>
            <w:vAlign w:val="top"/>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Align w:val="top"/>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37" w:hRule="atLeast"/>
          <w:tblHeader w:val="0"/>
        </w:trPr>
        <w:tc>
          <w:tcPr>
            <w:tcBorders>
              <w:bottom w:color="000000" w:space="0" w:sz="0" w:val="nil"/>
            </w:tcBorders>
            <w:vAlign w:val="top"/>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Açık vagonlar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w:t>
            </w:r>
          </w:p>
        </w:tc>
        <w:tc>
          <w:tcPr>
            <w:tcBorders>
              <w:bottom w:color="000000" w:space="0" w:sz="0" w:val="nil"/>
            </w:tcBorders>
            <w:vAlign w:val="top"/>
          </w:tcPr>
          <w:p w:rsidR="00000000" w:rsidDel="00000000" w:rsidP="00000000" w:rsidRDefault="00000000" w:rsidRPr="00000000" w14:paraId="00000B44">
            <w:pPr>
              <w:rPr>
                <w:vertAlign w:val="baseline"/>
              </w:rPr>
            </w:pPr>
            <w:r w:rsidDel="00000000" w:rsidR="00000000" w:rsidRPr="00000000">
              <w:rPr>
                <w:rtl w:val="0"/>
              </w:rPr>
            </w:r>
          </w:p>
        </w:tc>
        <w:tc>
          <w:tcPr>
            <w:vMerge w:val="restart"/>
            <w:vAlign w:val="top"/>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tc>
        <w:tc>
          <w:tcPr>
            <w:vMerge w:val="restart"/>
            <w:vAlign w:val="top"/>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16" w:hRule="atLeast"/>
          <w:tblHeader w:val="0"/>
        </w:trPr>
        <w:tc>
          <w:tcPr>
            <w:vMerge w:val="restart"/>
            <w:tcBorders>
              <w:top w:color="000000" w:space="0" w:sz="0" w:val="nil"/>
            </w:tcBorders>
            <w:vAlign w:val="top"/>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Yan duvarlar veya alın kapakları  </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6.3.1</w:t>
            </w:r>
          </w:p>
        </w:tc>
        <w:tc>
          <w:tcPr>
            <w:tcBorders>
              <w:top w:color="000000" w:space="0" w:sz="0" w:val="nil"/>
              <w:bottom w:color="000000" w:space="0" w:sz="0" w:val="nil"/>
            </w:tcBorders>
            <w:vAlign w:val="top"/>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Hasarlı</w:t>
            </w:r>
          </w:p>
        </w:tc>
        <w:tc>
          <w:tcPr>
            <w:vMerge w:val="continue"/>
            <w:vAlign w:val="top"/>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95" w:hRule="atLeast"/>
          <w:tblHeader w:val="0"/>
        </w:trPr>
        <w:tc>
          <w:tcPr>
            <w:vMerge w:val="continue"/>
            <w:tcBorders>
              <w:top w:color="000000" w:space="0" w:sz="0" w:val="nil"/>
            </w:tcBorders>
            <w:vAlign w:val="top"/>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6.3.1.1</w:t>
            </w:r>
          </w:p>
        </w:tc>
        <w:tc>
          <w:tcPr>
            <w:tcBorders>
              <w:top w:color="000000" w:space="0" w:sz="0" w:val="nil"/>
            </w:tcBorders>
            <w:vAlign w:val="top"/>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2" w:lineRule="auto"/>
              <w:ind w:left="393" w:right="382"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yük kaybı veya gabari taşkını riski yok</w:t>
            </w:r>
          </w:p>
        </w:tc>
        <w:tc>
          <w:tcPr>
            <w:vMerge w:val="continue"/>
            <w:vAlign w:val="top"/>
          </w:tcPr>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11" w:hRule="atLeast"/>
          <w:tblHeader w:val="0"/>
        </w:trPr>
        <w:tc>
          <w:tcPr>
            <w:tcBorders>
              <w:top w:color="000000" w:space="0" w:sz="0" w:val="nil"/>
              <w:bottom w:color="000000" w:space="0" w:sz="0" w:val="nil"/>
            </w:tcBorders>
            <w:vAlign w:val="top"/>
          </w:tcPr>
          <w:p w:rsidR="00000000" w:rsidDel="00000000" w:rsidP="00000000" w:rsidRDefault="00000000" w:rsidRPr="00000000" w14:paraId="00000B57">
            <w:pPr>
              <w:rPr>
                <w:vertAlign w:val="baseline"/>
              </w:rPr>
            </w:pPr>
            <w:r w:rsidDel="00000000" w:rsidR="00000000" w:rsidRPr="00000000">
              <w:rPr>
                <w:rtl w:val="0"/>
              </w:rPr>
            </w:r>
          </w:p>
        </w:tc>
        <w:tc>
          <w:tcPr>
            <w:vAlign w:val="top"/>
          </w:tcPr>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6.3.1.2</w:t>
            </w:r>
          </w:p>
        </w:tc>
        <w:tc>
          <w:tcPr>
            <w:vAlign w:val="top"/>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yük kaybı veya gabari taşkını riski var</w:t>
            </w:r>
          </w:p>
        </w:tc>
        <w:tc>
          <w:tcPr>
            <w:vAlign w:val="top"/>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9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 K, Mümkün değilse vagon diziden çıkarılır</w:t>
            </w:r>
          </w:p>
        </w:tc>
        <w:tc>
          <w:tcPr>
            <w:vAlign w:val="top"/>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006" w:hRule="atLeast"/>
          <w:tblHeader w:val="0"/>
        </w:trPr>
        <w:tc>
          <w:tcPr>
            <w:tcBorders>
              <w:top w:color="000000" w:space="0" w:sz="0" w:val="nil"/>
            </w:tcBorders>
            <w:vAlign w:val="top"/>
          </w:tcPr>
          <w:p w:rsidR="00000000" w:rsidDel="00000000" w:rsidP="00000000" w:rsidRDefault="00000000" w:rsidRPr="00000000" w14:paraId="00000B5C">
            <w:pPr>
              <w:rPr>
                <w:vertAlign w:val="baseline"/>
              </w:rPr>
            </w:pPr>
            <w:r w:rsidDel="00000000" w:rsidR="00000000" w:rsidRPr="00000000">
              <w:rPr>
                <w:rtl w:val="0"/>
              </w:rPr>
            </w:r>
          </w:p>
        </w:tc>
        <w:tc>
          <w:tcPr>
            <w:vAlign w:val="top"/>
          </w:tcPr>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6.3.1.3</w:t>
            </w:r>
          </w:p>
        </w:tc>
        <w:tc>
          <w:tcPr>
            <w:vAlign w:val="top"/>
          </w:tcPr>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gabari taşkını riski var</w:t>
            </w:r>
          </w:p>
        </w:tc>
        <w:tc>
          <w:tcPr>
            <w:vAlign w:val="top"/>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9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 K, Mümkün değilse vagon diziden çıkarılır</w:t>
            </w:r>
          </w:p>
        </w:tc>
        <w:tc>
          <w:tcPr>
            <w:vAlign w:val="top"/>
          </w:tcPr>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562" w:hRule="atLeast"/>
          <w:tblHeader w:val="0"/>
        </w:trPr>
        <w:tc>
          <w:tcPr>
            <w:vMerge w:val="restart"/>
            <w:vAlign w:val="top"/>
          </w:tcPr>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Alın kapaklarının kapatılması ve çalıştırılması tertibatı  </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6.3.2</w:t>
            </w:r>
          </w:p>
        </w:tc>
        <w:tc>
          <w:tcPr>
            <w:tcBorders>
              <w:bottom w:color="000000" w:space="0" w:sz="0" w:val="nil"/>
            </w:tcBorders>
            <w:vAlign w:val="top"/>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Miller, eksantrik miller, tespit kancaları, mil yatakları vb. emniyeti tehlikeye sokacak şekilde eksik, kırık, çatlak veya kullanılamaz durumda</w:t>
            </w:r>
          </w:p>
        </w:tc>
        <w:tc>
          <w:tcPr>
            <w:vMerge w:val="restart"/>
            <w:vAlign w:val="top"/>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Geçici tamirat + K. Mümkün değilse, vagon diziden çıkarılır</w:t>
            </w:r>
          </w:p>
        </w:tc>
        <w:tc>
          <w:tcPr>
            <w:vMerge w:val="restart"/>
            <w:vAlign w:val="top"/>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02" w:hRule="atLeast"/>
          <w:tblHeader w:val="0"/>
        </w:trPr>
        <w:tc>
          <w:tcPr>
            <w:vMerge w:val="continue"/>
            <w:vAlign w:val="top"/>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6.3.2.1</w:t>
            </w:r>
          </w:p>
        </w:tc>
        <w:tc>
          <w:tcPr>
            <w:tcBorders>
              <w:top w:color="000000" w:space="0" w:sz="0" w:val="nil"/>
              <w:bottom w:color="000000" w:space="0" w:sz="0" w:val="nil"/>
            </w:tcBorders>
            <w:vAlign w:val="top"/>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emniyeti tehlikeye sokmuyor</w:t>
            </w:r>
          </w:p>
        </w:tc>
        <w:tc>
          <w:tcPr>
            <w:vMerge w:val="continue"/>
            <w:vAlign w:val="top"/>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86" w:hRule="atLeast"/>
          <w:tblHeader w:val="0"/>
        </w:trPr>
        <w:tc>
          <w:tcPr>
            <w:vMerge w:val="continue"/>
            <w:vAlign w:val="top"/>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6.3.2.2</w:t>
            </w:r>
          </w:p>
        </w:tc>
        <w:tc>
          <w:tcPr>
            <w:tcBorders>
              <w:top w:color="000000" w:space="0" w:sz="0" w:val="nil"/>
            </w:tcBorders>
            <w:vAlign w:val="top"/>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emniyeti tehlikeye sokuyor</w:t>
            </w:r>
          </w:p>
        </w:tc>
        <w:tc>
          <w:tcPr>
            <w:vMerge w:val="continue"/>
            <w:vAlign w:val="top"/>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B76">
      <w:pPr>
        <w:jc w:val="cente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18592800</wp:posOffset>
                </wp:positionH>
                <wp:positionV relativeFrom="page">
                  <wp:posOffset>6405880</wp:posOffset>
                </wp:positionV>
                <wp:extent cx="125095" cy="822960"/>
                <wp:wrapNone/>
                <wp:docPr id="127" name=""/>
                <a:graphic>
                  <a:graphicData uri="http://schemas.microsoft.com/office/word/2010/wordprocessingShape">
                    <wps:wsp>
                      <wps:cNvSpPr>
                        <a:spLocks noEditPoints="1"/>
                      </wps:cNvSpPr>
                      <wps:cNvPr id="439" name="Freeform 307"/>
                      <wps:spPr bwMode="auto">
                        <a:xfrm>
                          <a:off x="0" y="0"/>
                          <a:ext cx="125095" cy="822960"/>
                        </a:xfrm>
                        <a:custGeom>
                          <a:avLst/>
                          <a:gdLst>
                            <a:gd fmla="+- 0 7320 7320" name="T0"/>
                            <a:gd fmla="*/ T0 w 197" name="T1"/>
                            <a:gd fmla="+- 0 2522 2522" name="T2"/>
                            <a:gd fmla="*/ 2522 h 1296" name="T3"/>
                            <a:gd fmla="+- 0 7358 7320" name="T4"/>
                            <a:gd fmla="*/ T4 w 197" name="T5"/>
                            <a:gd fmla="+- 0 2534 2522" name="T6"/>
                            <a:gd fmla="*/ 2534 h 1296" name="T7"/>
                            <a:gd fmla="+- 0 7390 7320" name="T8"/>
                            <a:gd fmla="*/ T8 w 197" name="T9"/>
                            <a:gd fmla="+- 0 2565 2522" name="T10"/>
                            <a:gd fmla="*/ 2565 h 1296" name="T11"/>
                            <a:gd fmla="+- 0 7411 7320" name="T12"/>
                            <a:gd fmla="*/ T12 w 197" name="T13"/>
                            <a:gd fmla="+- 0 2612 2522" name="T14"/>
                            <a:gd fmla="*/ 2612 h 1296" name="T15"/>
                            <a:gd fmla="+- 0 7418 7320" name="T16"/>
                            <a:gd fmla="*/ T16 w 197" name="T17"/>
                            <a:gd fmla="+- 0 2670 2522" name="T18"/>
                            <a:gd fmla="*/ 2670 h 1296" name="T19"/>
                            <a:gd fmla="+- 0 7418 7320" name="T20"/>
                            <a:gd fmla="*/ T20 w 197" name="T21"/>
                            <a:gd fmla="+- 0 3022 2522" name="T22"/>
                            <a:gd fmla="*/ 3022 h 1296" name="T23"/>
                            <a:gd fmla="+- 0 7426 7320" name="T24"/>
                            <a:gd fmla="*/ T24 w 197" name="T25"/>
                            <a:gd fmla="+- 0 3080 2522" name="T26"/>
                            <a:gd fmla="*/ 3080 h 1296" name="T27"/>
                            <a:gd fmla="+- 0 7447 7320" name="T28"/>
                            <a:gd fmla="*/ T28 w 197" name="T29"/>
                            <a:gd fmla="+- 0 3127 2522" name="T30"/>
                            <a:gd fmla="*/ 3127 h 1296" name="T31"/>
                            <a:gd fmla="+- 0 7479 7320" name="T32"/>
                            <a:gd fmla="*/ T32 w 197" name="T33"/>
                            <a:gd fmla="+- 0 3158 2522" name="T34"/>
                            <a:gd fmla="*/ 3158 h 1296" name="T35"/>
                            <a:gd fmla="+- 0 7517 7320" name="T36"/>
                            <a:gd fmla="*/ T36 w 197" name="T37"/>
                            <a:gd fmla="+- 0 3170 2522" name="T38"/>
                            <a:gd fmla="*/ 3170 h 1296" name="T39"/>
                            <a:gd fmla="+- 0 7479 7320" name="T40"/>
                            <a:gd fmla="*/ T40 w 197" name="T41"/>
                            <a:gd fmla="+- 0 3182 2522" name="T42"/>
                            <a:gd fmla="*/ 3182 h 1296" name="T43"/>
                            <a:gd fmla="+- 0 7447 7320" name="T44"/>
                            <a:gd fmla="*/ T44 w 197" name="T45"/>
                            <a:gd fmla="+- 0 3213 2522" name="T46"/>
                            <a:gd fmla="*/ 3213 h 1296" name="T47"/>
                            <a:gd fmla="+- 0 7426 7320" name="T48"/>
                            <a:gd fmla="*/ T48 w 197" name="T49"/>
                            <a:gd fmla="+- 0 3260 2522" name="T50"/>
                            <a:gd fmla="*/ 3260 h 1296" name="T51"/>
                            <a:gd fmla="+- 0 7418 7320" name="T52"/>
                            <a:gd fmla="*/ T52 w 197" name="T53"/>
                            <a:gd fmla="+- 0 3318 2522" name="T54"/>
                            <a:gd fmla="*/ 3318 h 1296" name="T55"/>
                            <a:gd fmla="+- 0 7418 7320" name="T56"/>
                            <a:gd fmla="*/ T56 w 197" name="T57"/>
                            <a:gd fmla="+- 0 3670 2522" name="T58"/>
                            <a:gd fmla="*/ 3670 h 1296" name="T59"/>
                            <a:gd fmla="+- 0 7411 7320" name="T60"/>
                            <a:gd fmla="*/ T60 w 197" name="T61"/>
                            <a:gd fmla="+- 0 3728 2522" name="T62"/>
                            <a:gd fmla="*/ 3728 h 1296" name="T63"/>
                            <a:gd fmla="+- 0 7390 7320" name="T64"/>
                            <a:gd fmla="*/ T64 w 197" name="T65"/>
                            <a:gd fmla="+- 0 3775 2522" name="T66"/>
                            <a:gd fmla="*/ 3775 h 1296" name="T67"/>
                            <a:gd fmla="+- 0 7358 7320" name="T68"/>
                            <a:gd fmla="*/ T68 w 197" name="T69"/>
                            <a:gd fmla="+- 0 3806 2522" name="T70"/>
                            <a:gd fmla="*/ 3806 h 1296" name="T71"/>
                            <a:gd fmla="+- 0 7320 7320" name="T72"/>
                            <a:gd fmla="*/ T72 w 197" name="T73"/>
                            <a:gd fmla="+- 0 3818 2522" name="T74"/>
                            <a:gd fmla="*/ 3818 h 1296" name="T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b="b" l="0" r="r" t="0"/>
                          <a:pathLst>
                            <a:path h="1296" w="197">
                              <a:moveTo>
                                <a:pt x="0" y="0"/>
                              </a:moveTo>
                              <a:lnTo>
                                <a:pt x="38" y="12"/>
                              </a:lnTo>
                              <a:lnTo>
                                <a:pt x="70" y="43"/>
                              </a:lnTo>
                              <a:lnTo>
                                <a:pt x="91" y="90"/>
                              </a:lnTo>
                              <a:lnTo>
                                <a:pt x="98" y="148"/>
                              </a:lnTo>
                              <a:lnTo>
                                <a:pt x="98" y="500"/>
                              </a:lnTo>
                              <a:lnTo>
                                <a:pt x="106" y="558"/>
                              </a:lnTo>
                              <a:lnTo>
                                <a:pt x="127" y="605"/>
                              </a:lnTo>
                              <a:lnTo>
                                <a:pt x="159" y="636"/>
                              </a:lnTo>
                              <a:lnTo>
                                <a:pt x="197" y="648"/>
                              </a:lnTo>
                              <a:lnTo>
                                <a:pt x="159" y="660"/>
                              </a:lnTo>
                              <a:lnTo>
                                <a:pt x="127" y="691"/>
                              </a:lnTo>
                              <a:lnTo>
                                <a:pt x="106" y="738"/>
                              </a:lnTo>
                              <a:lnTo>
                                <a:pt x="98" y="796"/>
                              </a:lnTo>
                              <a:lnTo>
                                <a:pt x="98" y="1148"/>
                              </a:lnTo>
                              <a:lnTo>
                                <a:pt x="91" y="1206"/>
                              </a:lnTo>
                              <a:lnTo>
                                <a:pt x="70" y="1253"/>
                              </a:lnTo>
                              <a:lnTo>
                                <a:pt x="38" y="1284"/>
                              </a:lnTo>
                              <a:lnTo>
                                <a:pt x="0" y="1296"/>
                              </a:ln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page">
                  <wp:posOffset>18592800</wp:posOffset>
                </wp:positionH>
                <wp:positionV relativeFrom="page">
                  <wp:posOffset>6405880</wp:posOffset>
                </wp:positionV>
                <wp:extent cx="125095" cy="822960"/>
                <wp:effectExtent b="0" l="0" r="0" t="0"/>
                <wp:wrapNone/>
                <wp:docPr id="127" name="image134.png"/>
                <a:graphic>
                  <a:graphicData uri="http://schemas.openxmlformats.org/drawingml/2006/picture">
                    <pic:pic>
                      <pic:nvPicPr>
                        <pic:cNvPr id="0" name="image134.png"/>
                        <pic:cNvPicPr preferRelativeResize="0"/>
                      </pic:nvPicPr>
                      <pic:blipFill>
                        <a:blip r:embed="rId89"/>
                        <a:srcRect b="0" l="0" r="0" t="0"/>
                        <a:stretch>
                          <a:fillRect/>
                        </a:stretch>
                      </pic:blipFill>
                      <pic:spPr>
                        <a:xfrm>
                          <a:off x="0" y="0"/>
                          <a:ext cx="125095" cy="82296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18778220</wp:posOffset>
                </wp:positionH>
                <wp:positionV relativeFrom="page">
                  <wp:posOffset>25351740</wp:posOffset>
                </wp:positionV>
                <wp:extent cx="91440" cy="822960"/>
                <wp:wrapNone/>
                <wp:docPr id="128" name=""/>
                <a:graphic>
                  <a:graphicData uri="http://schemas.microsoft.com/office/word/2010/wordprocessingShape">
                    <wps:wsp>
                      <wps:cNvSpPr>
                        <a:spLocks noEditPoints="1"/>
                      </wps:cNvSpPr>
                      <wps:cNvPr id="438" name="Freeform 306"/>
                      <wps:spPr bwMode="auto">
                        <a:xfrm>
                          <a:off x="0" y="0"/>
                          <a:ext cx="91440" cy="822960"/>
                        </a:xfrm>
                        <a:custGeom>
                          <a:avLst/>
                          <a:gdLst>
                            <a:gd fmla="+- 0 7393 7393" name="T0"/>
                            <a:gd fmla="*/ T0 w 144" name="T1"/>
                            <a:gd fmla="+- 0 9981 9981" name="T2"/>
                            <a:gd fmla="*/ 9981 h 1296" name="T3"/>
                            <a:gd fmla="+- 0 7421 7393" name="T4"/>
                            <a:gd fmla="*/ T4 w 144" name="T5"/>
                            <a:gd fmla="+- 0 9990 9981" name="T6"/>
                            <a:gd fmla="*/ 9990 h 1296" name="T7"/>
                            <a:gd fmla="+- 0 7444 7393" name="T8"/>
                            <a:gd fmla="*/ T8 w 144" name="T9"/>
                            <a:gd fmla="+- 0 10013 9981" name="T10"/>
                            <a:gd fmla="*/ 10013 h 1296" name="T11"/>
                            <a:gd fmla="+- 0 7459 7393" name="T12"/>
                            <a:gd fmla="*/ T12 w 144" name="T13"/>
                            <a:gd fmla="+- 0 10047 9981" name="T14"/>
                            <a:gd fmla="*/ 10047 h 1296" name="T15"/>
                            <a:gd fmla="+- 0 7465 7393" name="T16"/>
                            <a:gd fmla="*/ T16 w 144" name="T17"/>
                            <a:gd fmla="+- 0 10089 9981" name="T18"/>
                            <a:gd fmla="*/ 10089 h 1296" name="T19"/>
                            <a:gd fmla="+- 0 7465 7393" name="T20"/>
                            <a:gd fmla="*/ T20 w 144" name="T21"/>
                            <a:gd fmla="+- 0 10521 9981" name="T22"/>
                            <a:gd fmla="*/ 10521 h 1296" name="T23"/>
                            <a:gd fmla="+- 0 7471 7393" name="T24"/>
                            <a:gd fmla="*/ T24 w 144" name="T25"/>
                            <a:gd fmla="+- 0 10563 9981" name="T26"/>
                            <a:gd fmla="*/ 10563 h 1296" name="T27"/>
                            <a:gd fmla="+- 0 7486 7393" name="T28"/>
                            <a:gd fmla="*/ T28 w 144" name="T29"/>
                            <a:gd fmla="+- 0 10598 9981" name="T30"/>
                            <a:gd fmla="*/ 10598 h 1296" name="T31"/>
                            <a:gd fmla="+- 0 7509 7393" name="T32"/>
                            <a:gd fmla="*/ T32 w 144" name="T33"/>
                            <a:gd fmla="+- 0 10621 9981" name="T34"/>
                            <a:gd fmla="*/ 10621 h 1296" name="T35"/>
                            <a:gd fmla="+- 0 7537 7393" name="T36"/>
                            <a:gd fmla="*/ T36 w 144" name="T37"/>
                            <a:gd fmla="+- 0 10629 9981" name="T38"/>
                            <a:gd fmla="*/ 10629 h 1296" name="T39"/>
                            <a:gd fmla="+- 0 7509 7393" name="T40"/>
                            <a:gd fmla="*/ T40 w 144" name="T41"/>
                            <a:gd fmla="+- 0 10638 9981" name="T42"/>
                            <a:gd fmla="*/ 10638 h 1296" name="T43"/>
                            <a:gd fmla="+- 0 7486 7393" name="T44"/>
                            <a:gd fmla="*/ T44 w 144" name="T45"/>
                            <a:gd fmla="+- 0 10661 9981" name="T46"/>
                            <a:gd fmla="*/ 10661 h 1296" name="T47"/>
                            <a:gd fmla="+- 0 7471 7393" name="T48"/>
                            <a:gd fmla="*/ T48 w 144" name="T49"/>
                            <a:gd fmla="+- 0 10695 9981" name="T50"/>
                            <a:gd fmla="*/ 10695 h 1296" name="T51"/>
                            <a:gd fmla="+- 0 7465 7393" name="T52"/>
                            <a:gd fmla="*/ T52 w 144" name="T53"/>
                            <a:gd fmla="+- 0 10737 9981" name="T54"/>
                            <a:gd fmla="*/ 10737 h 1296" name="T55"/>
                            <a:gd fmla="+- 0 7465 7393" name="T56"/>
                            <a:gd fmla="*/ T56 w 144" name="T57"/>
                            <a:gd fmla="+- 0 11169 9981" name="T58"/>
                            <a:gd fmla="*/ 11169 h 1296" name="T59"/>
                            <a:gd fmla="+- 0 7459 7393" name="T60"/>
                            <a:gd fmla="*/ T60 w 144" name="T61"/>
                            <a:gd fmla="+- 0 11211 9981" name="T62"/>
                            <a:gd fmla="*/ 11211 h 1296" name="T63"/>
                            <a:gd fmla="+- 0 7444 7393" name="T64"/>
                            <a:gd fmla="*/ T64 w 144" name="T65"/>
                            <a:gd fmla="+- 0 11246 9981" name="T66"/>
                            <a:gd fmla="*/ 11246 h 1296" name="T67"/>
                            <a:gd fmla="+- 0 7421 7393" name="T68"/>
                            <a:gd fmla="*/ T68 w 144" name="T69"/>
                            <a:gd fmla="+- 0 11269 9981" name="T70"/>
                            <a:gd fmla="*/ 11269 h 1296" name="T71"/>
                            <a:gd fmla="+- 0 7393 7393" name="T72"/>
                            <a:gd fmla="*/ T72 w 144" name="T73"/>
                            <a:gd fmla="+- 0 11277 9981" name="T74"/>
                            <a:gd fmla="*/ 11277 h 1296" name="T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b="b" l="0" r="r" t="0"/>
                          <a:pathLst>
                            <a:path h="1296" w="144">
                              <a:moveTo>
                                <a:pt x="0" y="0"/>
                              </a:moveTo>
                              <a:lnTo>
                                <a:pt x="28" y="9"/>
                              </a:lnTo>
                              <a:lnTo>
                                <a:pt x="51" y="32"/>
                              </a:lnTo>
                              <a:lnTo>
                                <a:pt x="66" y="66"/>
                              </a:lnTo>
                              <a:lnTo>
                                <a:pt x="72" y="108"/>
                              </a:lnTo>
                              <a:lnTo>
                                <a:pt x="72" y="540"/>
                              </a:lnTo>
                              <a:lnTo>
                                <a:pt x="78" y="582"/>
                              </a:lnTo>
                              <a:lnTo>
                                <a:pt x="93" y="617"/>
                              </a:lnTo>
                              <a:lnTo>
                                <a:pt x="116" y="640"/>
                              </a:lnTo>
                              <a:lnTo>
                                <a:pt x="144" y="648"/>
                              </a:lnTo>
                              <a:lnTo>
                                <a:pt x="116" y="657"/>
                              </a:lnTo>
                              <a:lnTo>
                                <a:pt x="93" y="680"/>
                              </a:lnTo>
                              <a:lnTo>
                                <a:pt x="78" y="714"/>
                              </a:lnTo>
                              <a:lnTo>
                                <a:pt x="72" y="756"/>
                              </a:lnTo>
                              <a:lnTo>
                                <a:pt x="72" y="1188"/>
                              </a:lnTo>
                              <a:lnTo>
                                <a:pt x="66" y="1230"/>
                              </a:lnTo>
                              <a:lnTo>
                                <a:pt x="51" y="1265"/>
                              </a:lnTo>
                              <a:lnTo>
                                <a:pt x="28" y="1288"/>
                              </a:lnTo>
                              <a:lnTo>
                                <a:pt x="0" y="1296"/>
                              </a:ln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page">
                  <wp:posOffset>18778220</wp:posOffset>
                </wp:positionH>
                <wp:positionV relativeFrom="page">
                  <wp:posOffset>25351740</wp:posOffset>
                </wp:positionV>
                <wp:extent cx="91440" cy="822960"/>
                <wp:effectExtent b="0" l="0" r="0" t="0"/>
                <wp:wrapNone/>
                <wp:docPr id="128" name="image135.png"/>
                <a:graphic>
                  <a:graphicData uri="http://schemas.openxmlformats.org/drawingml/2006/picture">
                    <pic:pic>
                      <pic:nvPicPr>
                        <pic:cNvPr id="0" name="image135.png"/>
                        <pic:cNvPicPr preferRelativeResize="0"/>
                      </pic:nvPicPr>
                      <pic:blipFill>
                        <a:blip r:embed="rId90"/>
                        <a:srcRect b="0" l="0" r="0" t="0"/>
                        <a:stretch>
                          <a:fillRect/>
                        </a:stretch>
                      </pic:blipFill>
                      <pic:spPr>
                        <a:xfrm>
                          <a:off x="0" y="0"/>
                          <a:ext cx="91440" cy="82296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18775680</wp:posOffset>
                </wp:positionH>
                <wp:positionV relativeFrom="page">
                  <wp:posOffset>29883100</wp:posOffset>
                </wp:positionV>
                <wp:extent cx="99060" cy="647700"/>
                <wp:wrapNone/>
                <wp:docPr id="129" name=""/>
                <a:graphic>
                  <a:graphicData uri="http://schemas.microsoft.com/office/word/2010/wordprocessingShape">
                    <wps:wsp>
                      <wps:cNvSpPr>
                        <a:spLocks noEditPoints="1"/>
                      </wps:cNvSpPr>
                      <wps:cNvPr id="437" name="Freeform 305"/>
                      <wps:spPr bwMode="auto">
                        <a:xfrm>
                          <a:off x="0" y="0"/>
                          <a:ext cx="99060" cy="647700"/>
                        </a:xfrm>
                        <a:custGeom>
                          <a:avLst/>
                          <a:gdLst>
                            <a:gd fmla="+- 0 7392 7392" name="T0"/>
                            <a:gd fmla="*/ T0 w 156" name="T1"/>
                            <a:gd fmla="+- 0 11765 11765" name="T2"/>
                            <a:gd fmla="*/ 11765 h 1020" name="T3"/>
                            <a:gd fmla="+- 0 7422 7392" name="T4"/>
                            <a:gd fmla="*/ T4 w 156" name="T5"/>
                            <a:gd fmla="+- 0 11774 11765" name="T6"/>
                            <a:gd fmla="*/ 11774 h 1020" name="T7"/>
                            <a:gd fmla="+- 0 7447 7392" name="T8"/>
                            <a:gd fmla="*/ T8 w 156" name="T9"/>
                            <a:gd fmla="+- 0 11800 11765" name="T10"/>
                            <a:gd fmla="*/ 11800 h 1020" name="T11"/>
                            <a:gd fmla="+- 0 7464 7392" name="T12"/>
                            <a:gd fmla="*/ T12 w 156" name="T13"/>
                            <a:gd fmla="+- 0 11837 11765" name="T14"/>
                            <a:gd fmla="*/ 11837 h 1020" name="T15"/>
                            <a:gd fmla="+- 0 7470 7392" name="T16"/>
                            <a:gd fmla="*/ T16 w 156" name="T17"/>
                            <a:gd fmla="+- 0 11882 11765" name="T18"/>
                            <a:gd fmla="*/ 11882 h 1020" name="T19"/>
                            <a:gd fmla="+- 0 7470 7392" name="T20"/>
                            <a:gd fmla="*/ T20 w 156" name="T21"/>
                            <a:gd fmla="+- 0 12158 11765" name="T22"/>
                            <a:gd fmla="*/ 12158 h 1020" name="T23"/>
                            <a:gd fmla="+- 0 7476 7392" name="T24"/>
                            <a:gd fmla="*/ T24 w 156" name="T25"/>
                            <a:gd fmla="+- 0 12204 11765" name="T26"/>
                            <a:gd fmla="*/ 12204 h 1020" name="T27"/>
                            <a:gd fmla="+- 0 7493 7392" name="T28"/>
                            <a:gd fmla="*/ T28 w 156" name="T29"/>
                            <a:gd fmla="+- 0 12241 11765" name="T30"/>
                            <a:gd fmla="*/ 12241 h 1020" name="T31"/>
                            <a:gd fmla="+- 0 7518 7392" name="T32"/>
                            <a:gd fmla="*/ T32 w 156" name="T33"/>
                            <a:gd fmla="+- 0 12266 11765" name="T34"/>
                            <a:gd fmla="*/ 12266 h 1020" name="T35"/>
                            <a:gd fmla="+- 0 7548 7392" name="T36"/>
                            <a:gd fmla="*/ T36 w 156" name="T37"/>
                            <a:gd fmla="+- 0 12275 11765" name="T38"/>
                            <a:gd fmla="*/ 12275 h 1020" name="T39"/>
                            <a:gd fmla="+- 0 7518 7392" name="T40"/>
                            <a:gd fmla="*/ T40 w 156" name="T41"/>
                            <a:gd fmla="+- 0 12284 11765" name="T42"/>
                            <a:gd fmla="*/ 12284 h 1020" name="T43"/>
                            <a:gd fmla="+- 0 7493 7392" name="T44"/>
                            <a:gd fmla="*/ T44 w 156" name="T45"/>
                            <a:gd fmla="+- 0 12310 11765" name="T46"/>
                            <a:gd fmla="*/ 12310 h 1020" name="T47"/>
                            <a:gd fmla="+- 0 7476 7392" name="T48"/>
                            <a:gd fmla="*/ T48 w 156" name="T49"/>
                            <a:gd fmla="+- 0 12347 11765" name="T50"/>
                            <a:gd fmla="*/ 12347 h 1020" name="T51"/>
                            <a:gd fmla="+- 0 7470 7392" name="T52"/>
                            <a:gd fmla="*/ T52 w 156" name="T53"/>
                            <a:gd fmla="+- 0 12392 11765" name="T54"/>
                            <a:gd fmla="*/ 12392 h 1020" name="T55"/>
                            <a:gd fmla="+- 0 7470 7392" name="T56"/>
                            <a:gd fmla="*/ T56 w 156" name="T57"/>
                            <a:gd fmla="+- 0 12668 11765" name="T58"/>
                            <a:gd fmla="*/ 12668 h 1020" name="T59"/>
                            <a:gd fmla="+- 0 7464 7392" name="T60"/>
                            <a:gd fmla="*/ T60 w 156" name="T61"/>
                            <a:gd fmla="+- 0 12714 11765" name="T62"/>
                            <a:gd fmla="*/ 12714 h 1020" name="T63"/>
                            <a:gd fmla="+- 0 7447 7392" name="T64"/>
                            <a:gd fmla="*/ T64 w 156" name="T65"/>
                            <a:gd fmla="+- 0 12751 11765" name="T66"/>
                            <a:gd fmla="*/ 12751 h 1020" name="T67"/>
                            <a:gd fmla="+- 0 7422 7392" name="T68"/>
                            <a:gd fmla="*/ T68 w 156" name="T69"/>
                            <a:gd fmla="+- 0 12776 11765" name="T70"/>
                            <a:gd fmla="*/ 12776 h 1020" name="T71"/>
                            <a:gd fmla="+- 0 7392 7392" name="T72"/>
                            <a:gd fmla="*/ T72 w 156" name="T73"/>
                            <a:gd fmla="+- 0 12785 11765" name="T74"/>
                            <a:gd fmla="*/ 12785 h 1020" name="T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b="b" l="0" r="r" t="0"/>
                          <a:pathLst>
                            <a:path h="1020" w="156">
                              <a:moveTo>
                                <a:pt x="0" y="0"/>
                              </a:moveTo>
                              <a:lnTo>
                                <a:pt x="30" y="9"/>
                              </a:lnTo>
                              <a:lnTo>
                                <a:pt x="55" y="35"/>
                              </a:lnTo>
                              <a:lnTo>
                                <a:pt x="72" y="72"/>
                              </a:lnTo>
                              <a:lnTo>
                                <a:pt x="78" y="117"/>
                              </a:lnTo>
                              <a:lnTo>
                                <a:pt x="78" y="393"/>
                              </a:lnTo>
                              <a:lnTo>
                                <a:pt x="84" y="439"/>
                              </a:lnTo>
                              <a:lnTo>
                                <a:pt x="101" y="476"/>
                              </a:lnTo>
                              <a:lnTo>
                                <a:pt x="126" y="501"/>
                              </a:lnTo>
                              <a:lnTo>
                                <a:pt x="156" y="510"/>
                              </a:lnTo>
                              <a:lnTo>
                                <a:pt x="126" y="519"/>
                              </a:lnTo>
                              <a:lnTo>
                                <a:pt x="101" y="545"/>
                              </a:lnTo>
                              <a:lnTo>
                                <a:pt x="84" y="582"/>
                              </a:lnTo>
                              <a:lnTo>
                                <a:pt x="78" y="627"/>
                              </a:lnTo>
                              <a:lnTo>
                                <a:pt x="78" y="903"/>
                              </a:lnTo>
                              <a:lnTo>
                                <a:pt x="72" y="949"/>
                              </a:lnTo>
                              <a:lnTo>
                                <a:pt x="55" y="986"/>
                              </a:lnTo>
                              <a:lnTo>
                                <a:pt x="30" y="1011"/>
                              </a:lnTo>
                              <a:lnTo>
                                <a:pt x="0" y="1020"/>
                              </a:ln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page">
                  <wp:posOffset>18775680</wp:posOffset>
                </wp:positionH>
                <wp:positionV relativeFrom="page">
                  <wp:posOffset>29883100</wp:posOffset>
                </wp:positionV>
                <wp:extent cx="99060" cy="647700"/>
                <wp:effectExtent b="0" l="0" r="0" t="0"/>
                <wp:wrapNone/>
                <wp:docPr id="129" name="image136.png"/>
                <a:graphic>
                  <a:graphicData uri="http://schemas.openxmlformats.org/drawingml/2006/picture">
                    <pic:pic>
                      <pic:nvPicPr>
                        <pic:cNvPr id="0" name="image136.png"/>
                        <pic:cNvPicPr preferRelativeResize="0"/>
                      </pic:nvPicPr>
                      <pic:blipFill>
                        <a:blip r:embed="rId91"/>
                        <a:srcRect b="0" l="0" r="0" t="0"/>
                        <a:stretch>
                          <a:fillRect/>
                        </a:stretch>
                      </pic:blipFill>
                      <pic:spPr>
                        <a:xfrm>
                          <a:off x="0" y="0"/>
                          <a:ext cx="99060" cy="6477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34"/>
        <w:tblW w:w="9636.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5"/>
        <w:gridCol w:w="3831"/>
        <w:gridCol w:w="1990"/>
        <w:gridCol w:w="1128"/>
        <w:tblGridChange w:id="0">
          <w:tblGrid>
            <w:gridCol w:w="1702"/>
            <w:gridCol w:w="985"/>
            <w:gridCol w:w="3831"/>
            <w:gridCol w:w="1990"/>
            <w:gridCol w:w="1128"/>
          </w:tblGrid>
        </w:tblGridChange>
      </w:tblGrid>
      <w:tr>
        <w:trPr>
          <w:cantSplit w:val="0"/>
          <w:trHeight w:val="714" w:hRule="atLeast"/>
          <w:tblHeader w:val="0"/>
        </w:trPr>
        <w:tc>
          <w:tcPr>
            <w:shd w:fill="d9d9d9" w:val="clear"/>
            <w:vAlign w:val="top"/>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37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Çatı boy kirişi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6.3.3</w:t>
            </w:r>
          </w:p>
        </w:tc>
        <w:tc>
          <w:tcPr>
            <w:tcBorders>
              <w:bottom w:color="000000" w:space="0" w:sz="0" w:val="nil"/>
            </w:tcBorders>
            <w:vAlign w:val="top"/>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Kırık veya deforme olmuş</w:t>
            </w:r>
          </w:p>
        </w:tc>
        <w:tc>
          <w:tcPr>
            <w:vMerge w:val="restart"/>
            <w:tcBorders>
              <w:top w:color="d9d9d9" w:space="0" w:sz="28" w:val="single"/>
            </w:tcBorders>
            <w:vAlign w:val="top"/>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19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 K, Mümkün değilse vagon diziden çıkarılır</w:t>
            </w:r>
          </w:p>
        </w:tc>
        <w:tc>
          <w:tcPr>
            <w:vMerge w:val="restart"/>
            <w:tcBorders>
              <w:top w:color="d9d9d9" w:space="0" w:sz="28" w:val="single"/>
            </w:tcBorders>
            <w:vAlign w:val="top"/>
          </w:tcPr>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695" w:hRule="atLeast"/>
          <w:tblHeader w:val="0"/>
        </w:trPr>
        <w:tc>
          <w:tcPr>
            <w:vMerge w:val="continue"/>
            <w:vAlign w:val="top"/>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6.3.3.1</w:t>
            </w:r>
          </w:p>
        </w:tc>
        <w:tc>
          <w:tcPr>
            <w:tcBorders>
              <w:top w:color="000000" w:space="0" w:sz="0" w:val="nil"/>
              <w:bottom w:color="000000" w:space="0" w:sz="0" w:val="nil"/>
            </w:tcBorders>
            <w:vAlign w:val="top"/>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395" w:right="1016"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gabari taşkını riski yok</w:t>
            </w:r>
          </w:p>
        </w:tc>
        <w:tc>
          <w:tcPr>
            <w:vMerge w:val="continue"/>
            <w:tcBorders>
              <w:top w:color="d9d9d9" w:space="0" w:sz="28" w:val="single"/>
            </w:tcBorders>
            <w:vAlign w:val="top"/>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22" w:hRule="atLeast"/>
          <w:tblHeader w:val="0"/>
        </w:trPr>
        <w:tc>
          <w:tcPr>
            <w:vMerge w:val="continue"/>
            <w:vAlign w:val="top"/>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6.3.3.2</w:t>
            </w:r>
          </w:p>
        </w:tc>
        <w:tc>
          <w:tcPr>
            <w:tcBorders>
              <w:top w:color="000000" w:space="0" w:sz="0" w:val="nil"/>
            </w:tcBorders>
            <w:vAlign w:val="top"/>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gabari taşkını riski var</w:t>
            </w:r>
          </w:p>
        </w:tc>
        <w:tc>
          <w:tcPr>
            <w:vMerge w:val="continue"/>
            <w:tcBorders>
              <w:top w:color="d9d9d9" w:space="0" w:sz="28" w:val="single"/>
            </w:tcBorders>
            <w:vAlign w:val="top"/>
          </w:tcPr>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9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0" w:hRule="atLeast"/>
          <w:tblHeader w:val="0"/>
        </w:trPr>
        <w:tc>
          <w:tcPr>
            <w:tcBorders>
              <w:bottom w:color="000000" w:space="0" w:sz="0" w:val="nil"/>
            </w:tcBorders>
            <w:vAlign w:val="top"/>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Platform vagonlar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w:t>
            </w:r>
          </w:p>
        </w:tc>
        <w:tc>
          <w:tcPr>
            <w:vMerge w:val="restart"/>
            <w:vAlign w:val="top"/>
          </w:tcPr>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Katlanmış ve sabitlenmemiş</w:t>
            </w:r>
          </w:p>
        </w:tc>
        <w:tc>
          <w:tcPr>
            <w:vMerge w:val="restart"/>
            <w:vAlign w:val="top"/>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Sabitlenir. Mümkün değilse vagon dizinden çıkarılır.</w:t>
            </w:r>
          </w:p>
        </w:tc>
        <w:tc>
          <w:tcPr>
            <w:vMerge w:val="restart"/>
            <w:vAlign w:val="top"/>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07" w:hRule="atLeast"/>
          <w:tblHeader w:val="0"/>
        </w:trPr>
        <w:tc>
          <w:tcPr>
            <w:tcBorders>
              <w:top w:color="000000" w:space="0" w:sz="0" w:val="nil"/>
              <w:bottom w:color="000000" w:space="0" w:sz="0" w:val="nil"/>
            </w:tcBorders>
            <w:vAlign w:val="top"/>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Açılır kapanır yan kapaklar</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6.4.1</w:t>
            </w:r>
          </w:p>
        </w:tc>
        <w:tc>
          <w:tcPr>
            <w:vMerge w:val="continue"/>
            <w:vAlign w:val="top"/>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6" w:hRule="atLeast"/>
          <w:tblHeader w:val="0"/>
        </w:trPr>
        <w:tc>
          <w:tcPr>
            <w:tcBorders>
              <w:top w:color="000000" w:space="0" w:sz="0" w:val="nil"/>
              <w:bottom w:color="000000" w:space="0" w:sz="0" w:val="nil"/>
            </w:tcBorders>
            <w:vAlign w:val="top"/>
          </w:tcPr>
          <w:p w:rsidR="00000000" w:rsidDel="00000000" w:rsidP="00000000" w:rsidRDefault="00000000" w:rsidRPr="00000000" w14:paraId="00000B9E">
            <w:pPr>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6.4.1.1</w:t>
            </w:r>
          </w:p>
        </w:tc>
        <w:tc>
          <w:tcPr>
            <w:vMerge w:val="continue"/>
            <w:vAlign w:val="top"/>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13" w:hRule="atLeast"/>
          <w:tblHeader w:val="0"/>
        </w:trPr>
        <w:tc>
          <w:tcPr>
            <w:tcBorders>
              <w:top w:color="000000" w:space="0" w:sz="0" w:val="nil"/>
              <w:bottom w:color="000000" w:space="0" w:sz="0" w:val="nil"/>
            </w:tcBorders>
            <w:vAlign w:val="top"/>
          </w:tcPr>
          <w:p w:rsidR="00000000" w:rsidDel="00000000" w:rsidP="00000000" w:rsidRDefault="00000000" w:rsidRPr="00000000" w14:paraId="00000BA3">
            <w:pPr>
              <w:rPr>
                <w:vertAlign w:val="baseline"/>
              </w:rPr>
            </w:pPr>
            <w:r w:rsidDel="00000000" w:rsidR="00000000" w:rsidRPr="00000000">
              <w:rPr>
                <w:rtl w:val="0"/>
              </w:rPr>
            </w:r>
          </w:p>
        </w:tc>
        <w:tc>
          <w:tcPr>
            <w:vAlign w:val="top"/>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6.4.1.2</w:t>
            </w:r>
          </w:p>
        </w:tc>
        <w:tc>
          <w:tcPr>
            <w:vAlign w:val="top"/>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1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Katlanmış durumda ancak Yükleme Kuralları Tablo-3'e göre izin verilmiyor</w:t>
            </w:r>
          </w:p>
        </w:tc>
        <w:tc>
          <w:tcPr>
            <w:vAlign w:val="top"/>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Kaldırılır. Mümkün değilse vagon dizinden çıkarılır.</w:t>
            </w:r>
          </w:p>
        </w:tc>
        <w:tc>
          <w:tcPr>
            <w:vAlign w:val="top"/>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9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6" w:hRule="atLeast"/>
          <w:tblHeader w:val="0"/>
        </w:trPr>
        <w:tc>
          <w:tcPr>
            <w:tcBorders>
              <w:top w:color="000000" w:space="0" w:sz="0" w:val="nil"/>
              <w:bottom w:color="000000" w:space="0" w:sz="0" w:val="nil"/>
            </w:tcBorders>
            <w:vAlign w:val="top"/>
          </w:tcPr>
          <w:p w:rsidR="00000000" w:rsidDel="00000000" w:rsidP="00000000" w:rsidRDefault="00000000" w:rsidRPr="00000000" w14:paraId="00000BA8">
            <w:pPr>
              <w:rPr>
                <w:vertAlign w:val="baseline"/>
              </w:rPr>
            </w:pPr>
            <w:r w:rsidDel="00000000" w:rsidR="00000000" w:rsidRPr="00000000">
              <w:rPr>
                <w:rtl w:val="0"/>
              </w:rPr>
            </w:r>
          </w:p>
        </w:tc>
        <w:tc>
          <w:tcPr>
            <w:vAlign w:val="top"/>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6.4.1.3</w:t>
            </w:r>
          </w:p>
        </w:tc>
        <w:tc>
          <w:tcPr>
            <w:vAlign w:val="top"/>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kaybı veya gabari taşkını riski yaratmayacak şekilde şekil değiştirmiş</w:t>
            </w:r>
          </w:p>
        </w:tc>
        <w:tc>
          <w:tcPr>
            <w:vAlign w:val="top"/>
          </w:tcPr>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tc>
        <w:tc>
          <w:tcPr>
            <w:vAlign w:val="top"/>
          </w:tcPr>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9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1265" w:hRule="atLeast"/>
          <w:tblHeader w:val="0"/>
        </w:trPr>
        <w:tc>
          <w:tcPr>
            <w:tcBorders>
              <w:top w:color="000000" w:space="0" w:sz="0" w:val="nil"/>
              <w:bottom w:color="000000" w:space="0" w:sz="0" w:val="nil"/>
            </w:tcBorders>
            <w:vAlign w:val="top"/>
          </w:tcPr>
          <w:p w:rsidR="00000000" w:rsidDel="00000000" w:rsidP="00000000" w:rsidRDefault="00000000" w:rsidRPr="00000000" w14:paraId="00000BAD">
            <w:pPr>
              <w:rPr>
                <w:vertAlign w:val="baseline"/>
              </w:rPr>
            </w:pPr>
            <w:r w:rsidDel="00000000" w:rsidR="00000000" w:rsidRPr="00000000">
              <w:rPr>
                <w:rtl w:val="0"/>
              </w:rPr>
            </w:r>
          </w:p>
        </w:tc>
        <w:tc>
          <w:tcPr>
            <w:vAlign w:val="top"/>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6.4.1.4</w:t>
            </w:r>
          </w:p>
        </w:tc>
        <w:tc>
          <w:tcPr>
            <w:vAlign w:val="top"/>
          </w:tcPr>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2" w:right="1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kaybı riski yaratacak şekilde delinmiş veya şekil değiştirmiş</w:t>
            </w:r>
          </w:p>
        </w:tc>
        <w:tc>
          <w:tcPr>
            <w:vAlign w:val="top"/>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19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 K, Mümkün değilse vagon diziden çıkarılır</w:t>
            </w:r>
          </w:p>
        </w:tc>
        <w:tc>
          <w:tcPr>
            <w:vAlign w:val="top"/>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9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265" w:hRule="atLeast"/>
          <w:tblHeader w:val="0"/>
        </w:trPr>
        <w:tc>
          <w:tcPr>
            <w:tcBorders>
              <w:top w:color="000000" w:space="0" w:sz="0" w:val="nil"/>
            </w:tcBorders>
            <w:vAlign w:val="top"/>
          </w:tcPr>
          <w:p w:rsidR="00000000" w:rsidDel="00000000" w:rsidP="00000000" w:rsidRDefault="00000000" w:rsidRPr="00000000" w14:paraId="00000BB2">
            <w:pPr>
              <w:rPr>
                <w:vertAlign w:val="baseline"/>
              </w:rPr>
            </w:pPr>
            <w:r w:rsidDel="00000000" w:rsidR="00000000" w:rsidRPr="00000000">
              <w:rPr>
                <w:rtl w:val="0"/>
              </w:rPr>
            </w:r>
          </w:p>
        </w:tc>
        <w:tc>
          <w:tcPr>
            <w:vAlign w:val="top"/>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6.4.1.5</w:t>
            </w:r>
          </w:p>
        </w:tc>
        <w:tc>
          <w:tcPr>
            <w:vAlign w:val="top"/>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5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Gabari taşkını yaratacak şekilde şekil değiştirmiş</w:t>
            </w:r>
          </w:p>
        </w:tc>
        <w:tc>
          <w:tcPr>
            <w:vAlign w:val="top"/>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9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 K, Mümkün değilse vagon diziden çıkarılır</w:t>
            </w:r>
          </w:p>
        </w:tc>
        <w:tc>
          <w:tcPr>
            <w:vAlign w:val="top"/>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9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5" w:hRule="atLeast"/>
          <w:tblHeader w:val="0"/>
        </w:trPr>
        <w:tc>
          <w:tcPr>
            <w:vMerge w:val="restart"/>
            <w:vAlign w:val="top"/>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7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Menteşe, perno ve emniyet cıvataları  </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6.4.2</w:t>
            </w:r>
          </w:p>
        </w:tc>
        <w:tc>
          <w:tcPr>
            <w:tcBorders>
              <w:bottom w:color="000000" w:space="0" w:sz="0" w:val="nil"/>
            </w:tcBorders>
            <w:vAlign w:val="top"/>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Eksik/yok, kullanılamaz durumda, kırık</w:t>
            </w:r>
          </w:p>
        </w:tc>
        <w:tc>
          <w:tcPr>
            <w:vMerge w:val="restart"/>
            <w:vAlign w:val="top"/>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7" w:right="2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Geçici tamirat + K. Mümkün değilse, vagon diziden çıkarılır</w:t>
            </w:r>
          </w:p>
        </w:tc>
        <w:tc>
          <w:tcPr>
            <w:vMerge w:val="restart"/>
            <w:vAlign w:val="top"/>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695" w:hRule="atLeast"/>
          <w:tblHeader w:val="0"/>
        </w:trPr>
        <w:tc>
          <w:tcPr>
            <w:vMerge w:val="continue"/>
            <w:vAlign w:val="top"/>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6.4.2.1</w:t>
            </w:r>
          </w:p>
        </w:tc>
        <w:tc>
          <w:tcPr>
            <w:tcBorders>
              <w:top w:color="000000" w:space="0" w:sz="0" w:val="nil"/>
              <w:bottom w:color="000000" w:space="0" w:sz="0" w:val="nil"/>
            </w:tcBorders>
            <w:vAlign w:val="top"/>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395" w:right="1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hasar emniyeti tehlikeye sokmuyor veya yük kaybı riski yaratmıyor</w:t>
            </w:r>
          </w:p>
        </w:tc>
        <w:tc>
          <w:tcPr>
            <w:vMerge w:val="continue"/>
            <w:vAlign w:val="top"/>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25" w:hRule="atLeast"/>
          <w:tblHeader w:val="0"/>
        </w:trPr>
        <w:tc>
          <w:tcPr>
            <w:vMerge w:val="continue"/>
            <w:vAlign w:val="top"/>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6.4.2.2</w:t>
            </w:r>
          </w:p>
        </w:tc>
        <w:tc>
          <w:tcPr>
            <w:tcBorders>
              <w:top w:color="000000" w:space="0" w:sz="0" w:val="nil"/>
            </w:tcBorders>
            <w:vAlign w:val="top"/>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41" w:right="10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hasar emniyeti tehlikeye sokuyor veya yük kaybı riski yaratıyor</w:t>
            </w:r>
          </w:p>
        </w:tc>
        <w:tc>
          <w:tcPr>
            <w:vMerge w:val="continue"/>
            <w:vAlign w:val="top"/>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49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40" w:hRule="atLeast"/>
          <w:tblHeader w:val="0"/>
        </w:trPr>
        <w:tc>
          <w:tcPr>
            <w:vMerge w:val="restart"/>
            <w:vAlign w:val="top"/>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Dikmeler</w:t>
            </w:r>
            <w:r w:rsidDel="00000000" w:rsidR="00000000" w:rsidRPr="00000000">
              <w:rPr>
                <w:rtl w:val="0"/>
              </w:rPr>
            </w:r>
          </w:p>
          <w:p w:rsidR="00000000" w:rsidDel="00000000" w:rsidP="00000000" w:rsidRDefault="00000000" w:rsidRPr="00000000" w14:paraId="00000BC9">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pos="286"/>
              </w:tabs>
              <w:spacing w:after="0" w:before="59" w:line="240" w:lineRule="auto"/>
              <w:ind w:left="285" w:right="0" w:hanging="177"/>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çıkarılabilir</w:t>
            </w:r>
            <w:r w:rsidDel="00000000" w:rsidR="00000000" w:rsidRPr="00000000">
              <w:rPr>
                <w:rtl w:val="0"/>
              </w:rPr>
            </w:r>
          </w:p>
          <w:p w:rsidR="00000000" w:rsidDel="00000000" w:rsidP="00000000" w:rsidRDefault="00000000" w:rsidRPr="00000000" w14:paraId="00000BCA">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pos="286"/>
              </w:tabs>
              <w:spacing w:after="0" w:before="0" w:line="240" w:lineRule="auto"/>
              <w:ind w:left="285" w:right="0" w:hanging="177"/>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döndürülebilir</w:t>
            </w:r>
            <w:r w:rsidDel="00000000" w:rsidR="00000000" w:rsidRPr="00000000">
              <w:rPr>
                <w:rtl w:val="0"/>
              </w:rPr>
            </w:r>
          </w:p>
          <w:p w:rsidR="00000000" w:rsidDel="00000000" w:rsidP="00000000" w:rsidRDefault="00000000" w:rsidRPr="00000000" w14:paraId="00000BCB">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pos="286"/>
              </w:tabs>
              <w:spacing w:after="0" w:before="3" w:line="240" w:lineRule="auto"/>
              <w:ind w:left="285" w:right="0" w:hanging="177"/>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katlanabilir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6.4.3</w:t>
            </w:r>
          </w:p>
        </w:tc>
        <w:tc>
          <w:tcPr>
            <w:tcBorders>
              <w:bottom w:color="000000" w:space="0" w:sz="0" w:val="nil"/>
            </w:tcBorders>
            <w:vAlign w:val="top"/>
          </w:tcPr>
          <w:p w:rsidR="00000000" w:rsidDel="00000000" w:rsidP="00000000" w:rsidRDefault="00000000" w:rsidRPr="00000000" w14:paraId="00000BCD">
            <w:pPr>
              <w:rPr>
                <w:vertAlign w:val="baseline"/>
              </w:rPr>
            </w:pPr>
            <w:r w:rsidDel="00000000" w:rsidR="00000000" w:rsidRPr="00000000">
              <w:rPr>
                <w:rtl w:val="0"/>
              </w:rPr>
            </w:r>
          </w:p>
        </w:tc>
        <w:tc>
          <w:tcPr>
            <w:vMerge w:val="restart"/>
            <w:vAlign w:val="top"/>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Düzeltmek mümkün değilse vagon dizinden çıkarılır</w:t>
            </w:r>
          </w:p>
        </w:tc>
        <w:tc>
          <w:tcPr>
            <w:vMerge w:val="restart"/>
            <w:vAlign w:val="top"/>
          </w:tcPr>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697" w:hRule="atLeast"/>
          <w:tblHeader w:val="0"/>
        </w:trPr>
        <w:tc>
          <w:tcPr>
            <w:vMerge w:val="continue"/>
            <w:vAlign w:val="top"/>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6.4.3.1</w:t>
            </w:r>
          </w:p>
        </w:tc>
        <w:tc>
          <w:tcPr>
            <w:tcBorders>
              <w:top w:color="000000" w:space="0" w:sz="0" w:val="nil"/>
              <w:bottom w:color="000000" w:space="0" w:sz="0" w:val="nil"/>
            </w:tcBorders>
            <w:vAlign w:val="top"/>
          </w:tcPr>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2" w:lineRule="auto"/>
              <w:ind w:left="112" w:right="5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Yok ve yükü emniyete almak için gerekli</w:t>
            </w:r>
          </w:p>
        </w:tc>
        <w:tc>
          <w:tcPr>
            <w:vMerge w:val="continue"/>
            <w:vAlign w:val="top"/>
          </w:tcPr>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22" w:hRule="atLeast"/>
          <w:tblHeader w:val="0"/>
        </w:trPr>
        <w:tc>
          <w:tcPr>
            <w:vMerge w:val="continue"/>
            <w:vAlign w:val="top"/>
          </w:tcPr>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6.4.3.2</w:t>
            </w:r>
          </w:p>
        </w:tc>
        <w:tc>
          <w:tcPr>
            <w:tcBorders>
              <w:top w:color="000000" w:space="0" w:sz="0" w:val="nil"/>
            </w:tcBorders>
            <w:vAlign w:val="top"/>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Deforme olmuş ve gabari dışına çıkmışsa  </w:t>
            </w:r>
          </w:p>
        </w:tc>
        <w:tc>
          <w:tcPr>
            <w:vMerge w:val="continue"/>
            <w:vAlign w:val="top"/>
          </w:tcPr>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9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299" w:hRule="atLeast"/>
          <w:tblHeader w:val="0"/>
        </w:trPr>
        <w:tc>
          <w:tcPr>
            <w:vMerge w:val="continue"/>
            <w:vAlign w:val="top"/>
          </w:tcPr>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6.4.3.3</w:t>
            </w:r>
          </w:p>
        </w:tc>
        <w:tc>
          <w:tcPr>
            <w:vAlign w:val="top"/>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2" w:right="2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Dikmede veya dikme yuvasında veya sabitleme tertibatında çatlak veya kırık var</w:t>
            </w:r>
          </w:p>
        </w:tc>
        <w:tc>
          <w:tcPr>
            <w:vAlign w:val="top"/>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Dikmenin olması gerekliyse vagon dizinden çıkarılır veya M  </w:t>
            </w:r>
          </w:p>
        </w:tc>
        <w:tc>
          <w:tcPr>
            <w:vAlign w:val="top"/>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49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22" w:hRule="atLeast"/>
          <w:tblHeader w:val="0"/>
        </w:trPr>
        <w:tc>
          <w:tcPr>
            <w:vMerge w:val="continue"/>
            <w:vAlign w:val="top"/>
          </w:tcPr>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6.4.3.4</w:t>
            </w:r>
          </w:p>
        </w:tc>
        <w:tc>
          <w:tcPr>
            <w:vAlign w:val="top"/>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 zincirleri aşağıya sarkmış durumda</w:t>
            </w:r>
          </w:p>
        </w:tc>
        <w:tc>
          <w:tcPr>
            <w:vAlign w:val="top"/>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w:t>
            </w:r>
          </w:p>
        </w:tc>
        <w:tc>
          <w:tcPr>
            <w:vAlign w:val="top"/>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9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010" w:hRule="atLeast"/>
          <w:tblHeader w:val="0"/>
        </w:trPr>
        <w:tc>
          <w:tcPr>
            <w:vMerge w:val="continue"/>
            <w:vAlign w:val="top"/>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6.4.3.5</w:t>
            </w:r>
          </w:p>
        </w:tc>
        <w:tc>
          <w:tcPr>
            <w:vAlign w:val="top"/>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 bağlantısı çalışamaz durumda</w:t>
            </w:r>
          </w:p>
        </w:tc>
        <w:tc>
          <w:tcPr>
            <w:vAlign w:val="top"/>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8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Bağlanır, K. Mümkün değilse, vagon diziden çıkarılır</w:t>
            </w:r>
          </w:p>
        </w:tc>
        <w:tc>
          <w:tcPr>
            <w:vAlign w:val="top"/>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9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BEA">
      <w:pP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18473420</wp:posOffset>
                </wp:positionH>
                <wp:positionV relativeFrom="page">
                  <wp:posOffset>12184380</wp:posOffset>
                </wp:positionV>
                <wp:extent cx="99060" cy="647700"/>
                <wp:wrapNone/>
                <wp:docPr id="130" name=""/>
                <a:graphic>
                  <a:graphicData uri="http://schemas.microsoft.com/office/word/2010/wordprocessingShape">
                    <wps:wsp>
                      <wps:cNvSpPr>
                        <a:spLocks noEditPoints="1"/>
                      </wps:cNvSpPr>
                      <wps:cNvPr id="436" name="Freeform 304"/>
                      <wps:spPr bwMode="auto">
                        <a:xfrm>
                          <a:off x="0" y="0"/>
                          <a:ext cx="99060" cy="647700"/>
                        </a:xfrm>
                        <a:custGeom>
                          <a:avLst/>
                          <a:gdLst>
                            <a:gd fmla="+- 0 7273 7273" name="T0"/>
                            <a:gd fmla="*/ T0 w 156" name="T1"/>
                            <a:gd fmla="+- 0 4797 4797" name="T2"/>
                            <a:gd fmla="*/ 4797 h 1020" name="T3"/>
                            <a:gd fmla="+- 0 7303 7273" name="T4"/>
                            <a:gd fmla="*/ T4 w 156" name="T5"/>
                            <a:gd fmla="+- 0 4806 4797" name="T6"/>
                            <a:gd fmla="*/ 4806 h 1020" name="T7"/>
                            <a:gd fmla="+- 0 7328 7273" name="T8"/>
                            <a:gd fmla="*/ T8 w 156" name="T9"/>
                            <a:gd fmla="+- 0 4831 4797" name="T10"/>
                            <a:gd fmla="*/ 4831 h 1020" name="T11"/>
                            <a:gd fmla="+- 0 7345 7273" name="T12"/>
                            <a:gd fmla="*/ T12 w 156" name="T13"/>
                            <a:gd fmla="+- 0 4868 4797" name="T14"/>
                            <a:gd fmla="*/ 4868 h 1020" name="T15"/>
                            <a:gd fmla="+- 0 7351 7273" name="T16"/>
                            <a:gd fmla="*/ T16 w 156" name="T17"/>
                            <a:gd fmla="+- 0 4914 4797" name="T18"/>
                            <a:gd fmla="*/ 4914 h 1020" name="T19"/>
                            <a:gd fmla="+- 0 7351 7273" name="T20"/>
                            <a:gd fmla="*/ T20 w 156" name="T21"/>
                            <a:gd fmla="+- 0 5190 4797" name="T22"/>
                            <a:gd fmla="*/ 5190 h 1020" name="T23"/>
                            <a:gd fmla="+- 0 7357 7273" name="T24"/>
                            <a:gd fmla="*/ T24 w 156" name="T25"/>
                            <a:gd fmla="+- 0 5235 4797" name="T26"/>
                            <a:gd fmla="*/ 5235 h 1020" name="T27"/>
                            <a:gd fmla="+- 0 7374 7273" name="T28"/>
                            <a:gd fmla="*/ T28 w 156" name="T29"/>
                            <a:gd fmla="+- 0 5273 4797" name="T30"/>
                            <a:gd fmla="*/ 5273 h 1020" name="T31"/>
                            <a:gd fmla="+- 0 7399 7273" name="T32"/>
                            <a:gd fmla="*/ T32 w 156" name="T33"/>
                            <a:gd fmla="+- 0 5298 4797" name="T34"/>
                            <a:gd fmla="*/ 5298 h 1020" name="T35"/>
                            <a:gd fmla="+- 0 7429 7273" name="T36"/>
                            <a:gd fmla="*/ T36 w 156" name="T37"/>
                            <a:gd fmla="+- 0 5307 4797" name="T38"/>
                            <a:gd fmla="*/ 5307 h 1020" name="T39"/>
                            <a:gd fmla="+- 0 7399 7273" name="T40"/>
                            <a:gd fmla="*/ T40 w 156" name="T41"/>
                            <a:gd fmla="+- 0 5316 4797" name="T42"/>
                            <a:gd fmla="*/ 5316 h 1020" name="T43"/>
                            <a:gd fmla="+- 0 7374 7273" name="T44"/>
                            <a:gd fmla="*/ T44 w 156" name="T45"/>
                            <a:gd fmla="+- 0 5341 4797" name="T46"/>
                            <a:gd fmla="*/ 5341 h 1020" name="T47"/>
                            <a:gd fmla="+- 0 7357 7273" name="T48"/>
                            <a:gd fmla="*/ T48 w 156" name="T49"/>
                            <a:gd fmla="+- 0 5378 4797" name="T50"/>
                            <a:gd fmla="*/ 5378 h 1020" name="T51"/>
                            <a:gd fmla="+- 0 7351 7273" name="T52"/>
                            <a:gd fmla="*/ T52 w 156" name="T53"/>
                            <a:gd fmla="+- 0 5424 4797" name="T54"/>
                            <a:gd fmla="*/ 5424 h 1020" name="T55"/>
                            <a:gd fmla="+- 0 7351 7273" name="T56"/>
                            <a:gd fmla="*/ T56 w 156" name="T57"/>
                            <a:gd fmla="+- 0 5700 4797" name="T58"/>
                            <a:gd fmla="*/ 5700 h 1020" name="T59"/>
                            <a:gd fmla="+- 0 7345 7273" name="T60"/>
                            <a:gd fmla="*/ T60 w 156" name="T61"/>
                            <a:gd fmla="+- 0 5745 4797" name="T62"/>
                            <a:gd fmla="*/ 5745 h 1020" name="T63"/>
                            <a:gd fmla="+- 0 7328 7273" name="T64"/>
                            <a:gd fmla="*/ T64 w 156" name="T65"/>
                            <a:gd fmla="+- 0 5783 4797" name="T66"/>
                            <a:gd fmla="*/ 5783 h 1020" name="T67"/>
                            <a:gd fmla="+- 0 7303 7273" name="T68"/>
                            <a:gd fmla="*/ T68 w 156" name="T69"/>
                            <a:gd fmla="+- 0 5808 4797" name="T70"/>
                            <a:gd fmla="*/ 5808 h 1020" name="T71"/>
                            <a:gd fmla="+- 0 7273 7273" name="T72"/>
                            <a:gd fmla="*/ T72 w 156" name="T73"/>
                            <a:gd fmla="+- 0 5817 4797" name="T74"/>
                            <a:gd fmla="*/ 5817 h 1020" name="T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b="b" l="0" r="r" t="0"/>
                          <a:pathLst>
                            <a:path h="1020" w="156">
                              <a:moveTo>
                                <a:pt x="0" y="0"/>
                              </a:moveTo>
                              <a:lnTo>
                                <a:pt x="30" y="9"/>
                              </a:lnTo>
                              <a:lnTo>
                                <a:pt x="55" y="34"/>
                              </a:lnTo>
                              <a:lnTo>
                                <a:pt x="72" y="71"/>
                              </a:lnTo>
                              <a:lnTo>
                                <a:pt x="78" y="117"/>
                              </a:lnTo>
                              <a:lnTo>
                                <a:pt x="78" y="393"/>
                              </a:lnTo>
                              <a:lnTo>
                                <a:pt x="84" y="438"/>
                              </a:lnTo>
                              <a:lnTo>
                                <a:pt x="101" y="476"/>
                              </a:lnTo>
                              <a:lnTo>
                                <a:pt x="126" y="501"/>
                              </a:lnTo>
                              <a:lnTo>
                                <a:pt x="156" y="510"/>
                              </a:lnTo>
                              <a:lnTo>
                                <a:pt x="126" y="519"/>
                              </a:lnTo>
                              <a:lnTo>
                                <a:pt x="101" y="544"/>
                              </a:lnTo>
                              <a:lnTo>
                                <a:pt x="84" y="581"/>
                              </a:lnTo>
                              <a:lnTo>
                                <a:pt x="78" y="627"/>
                              </a:lnTo>
                              <a:lnTo>
                                <a:pt x="78" y="903"/>
                              </a:lnTo>
                              <a:lnTo>
                                <a:pt x="72" y="948"/>
                              </a:lnTo>
                              <a:lnTo>
                                <a:pt x="55" y="986"/>
                              </a:lnTo>
                              <a:lnTo>
                                <a:pt x="30" y="1011"/>
                              </a:lnTo>
                              <a:lnTo>
                                <a:pt x="0" y="1020"/>
                              </a:ln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page">
                  <wp:posOffset>18473420</wp:posOffset>
                </wp:positionH>
                <wp:positionV relativeFrom="page">
                  <wp:posOffset>12184380</wp:posOffset>
                </wp:positionV>
                <wp:extent cx="99060" cy="647700"/>
                <wp:effectExtent b="0" l="0" r="0" t="0"/>
                <wp:wrapNone/>
                <wp:docPr id="130" name="image137.png"/>
                <a:graphic>
                  <a:graphicData uri="http://schemas.openxmlformats.org/drawingml/2006/picture">
                    <pic:pic>
                      <pic:nvPicPr>
                        <pic:cNvPr id="0" name="image137.png"/>
                        <pic:cNvPicPr preferRelativeResize="0"/>
                      </pic:nvPicPr>
                      <pic:blipFill>
                        <a:blip r:embed="rId92"/>
                        <a:srcRect b="0" l="0" r="0" t="0"/>
                        <a:stretch>
                          <a:fillRect/>
                        </a:stretch>
                      </pic:blipFill>
                      <pic:spPr>
                        <a:xfrm>
                          <a:off x="0" y="0"/>
                          <a:ext cx="99060" cy="6477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3143250</wp:posOffset>
                </wp:positionH>
                <wp:positionV relativeFrom="page">
                  <wp:posOffset>5821680</wp:posOffset>
                </wp:positionV>
                <wp:extent cx="33655" cy="0"/>
                <wp:effectExtent b="5334" l="0" r="0" t="5334"/>
                <wp:wrapNone/>
                <wp:docPr id="131" name=""/>
                <a:graphic>
                  <a:graphicData uri="http://schemas.microsoft.com/office/word/2010/wordprocessingShape">
                    <wps:wsp>
                      <wps:cNvCnPr>
                        <a:cxnSpLocks noChangeShapeType="1"/>
                      </wps:cNvCnPr>
                      <wps:cNvPr id="435" name="Line 303"/>
                      <wps:spPr bwMode="auto">
                        <a:xfrm>
                          <a:off x="0" y="0"/>
                          <a:ext cx="33655" cy="0"/>
                        </a:xfrm>
                        <a:prstGeom prst="line">
                          <a:avLst/>
                        </a:prstGeom>
                        <a:noFill/>
                        <a:ln w="10668">
                          <a:solidFill>
                            <a:srgbClr val="0000FF"/>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page">
                  <wp:posOffset>3143250</wp:posOffset>
                </wp:positionH>
                <wp:positionV relativeFrom="page">
                  <wp:posOffset>5821680</wp:posOffset>
                </wp:positionV>
                <wp:extent cx="33655" cy="10668"/>
                <wp:effectExtent b="0" l="0" r="0" t="0"/>
                <wp:wrapNone/>
                <wp:docPr id="131" name="image141.png"/>
                <a:graphic>
                  <a:graphicData uri="http://schemas.openxmlformats.org/drawingml/2006/picture">
                    <pic:pic>
                      <pic:nvPicPr>
                        <pic:cNvPr id="0" name="image141.png"/>
                        <pic:cNvPicPr preferRelativeResize="0"/>
                      </pic:nvPicPr>
                      <pic:blipFill>
                        <a:blip r:embed="rId93"/>
                        <a:srcRect b="0" l="0" r="0" t="0"/>
                        <a:stretch>
                          <a:fillRect/>
                        </a:stretch>
                      </pic:blipFill>
                      <pic:spPr>
                        <a:xfrm>
                          <a:off x="0" y="0"/>
                          <a:ext cx="33655" cy="10668"/>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396240</wp:posOffset>
                </wp:positionH>
                <wp:positionV relativeFrom="page">
                  <wp:posOffset>5322570</wp:posOffset>
                </wp:positionV>
                <wp:extent cx="0" cy="929640"/>
                <wp:effectExtent b="0" l="14288" r="14288" t="0"/>
                <wp:wrapNone/>
                <wp:docPr id="200" name=""/>
                <a:graphic>
                  <a:graphicData uri="http://schemas.microsoft.com/office/word/2010/wordprocessingShape">
                    <wps:wsp>
                      <wps:cNvCnPr>
                        <a:cxnSpLocks noChangeShapeType="1"/>
                      </wps:cNvCnPr>
                      <wps:cNvPr id="434" name="Line 302"/>
                      <wps:spPr bwMode="auto">
                        <a:xfrm>
                          <a:off x="0" y="0"/>
                          <a:ext cx="0" cy="92964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396240</wp:posOffset>
                </wp:positionH>
                <wp:positionV relativeFrom="page">
                  <wp:posOffset>5322570</wp:posOffset>
                </wp:positionV>
                <wp:extent cx="28576" cy="929640"/>
                <wp:effectExtent b="0" l="0" r="0" t="0"/>
                <wp:wrapNone/>
                <wp:docPr id="200" name="image235.png"/>
                <a:graphic>
                  <a:graphicData uri="http://schemas.openxmlformats.org/drawingml/2006/picture">
                    <pic:pic>
                      <pic:nvPicPr>
                        <pic:cNvPr id="0" name="image235.png"/>
                        <pic:cNvPicPr preferRelativeResize="0"/>
                      </pic:nvPicPr>
                      <pic:blipFill>
                        <a:blip r:embed="rId94"/>
                        <a:srcRect b="0" l="0" r="0" t="0"/>
                        <a:stretch>
                          <a:fillRect/>
                        </a:stretch>
                      </pic:blipFill>
                      <pic:spPr>
                        <a:xfrm>
                          <a:off x="0" y="0"/>
                          <a:ext cx="28576" cy="929640"/>
                        </a:xfrm>
                        <a:prstGeom prst="rect"/>
                        <a:ln/>
                      </pic:spPr>
                    </pic:pic>
                  </a:graphicData>
                </a:graphic>
              </wp:anchor>
            </w:drawing>
          </mc:Fallback>
        </mc:AlternateContent>
      </w:r>
      <w:r w:rsidDel="00000000" w:rsidR="00000000" w:rsidRPr="00000000">
        <w:rPr>
          <w:rtl w:val="0"/>
        </w:rPr>
      </w:r>
    </w:p>
    <w:tbl>
      <w:tblPr>
        <w:tblStyle w:val="Table35"/>
        <w:tblW w:w="9638.0" w:type="dxa"/>
        <w:jc w:val="left"/>
        <w:tblInd w:w="6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7"/>
        <w:gridCol w:w="3828"/>
        <w:gridCol w:w="1990"/>
        <w:gridCol w:w="1131"/>
        <w:tblGridChange w:id="0">
          <w:tblGrid>
            <w:gridCol w:w="1702"/>
            <w:gridCol w:w="987"/>
            <w:gridCol w:w="3828"/>
            <w:gridCol w:w="1990"/>
            <w:gridCol w:w="1131"/>
          </w:tblGrid>
        </w:tblGridChange>
      </w:tblGrid>
      <w:tr>
        <w:trPr>
          <w:cantSplit w:val="0"/>
          <w:trHeight w:val="714" w:hRule="atLeast"/>
          <w:tblHeader w:val="0"/>
        </w:trPr>
        <w:tc>
          <w:tcPr>
            <w:shd w:fill="d9d9d9" w:val="clear"/>
            <w:vAlign w:val="top"/>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10"/>
              </w:tabs>
              <w:spacing w:after="0" w:before="58" w:line="240" w:lineRule="auto"/>
              <w:ind w:left="110" w:right="41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299" w:hRule="atLeast"/>
          <w:tblHeader w:val="0"/>
        </w:trPr>
        <w:tc>
          <w:tcPr>
            <w:vMerge w:val="restart"/>
            <w:vAlign w:val="top"/>
          </w:tcPr>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Dikme başlıkları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6.4.4</w:t>
            </w:r>
          </w:p>
        </w:tc>
        <w:tc>
          <w:tcPr>
            <w:tcBorders>
              <w:bottom w:color="000000" w:space="0" w:sz="0" w:val="nil"/>
            </w:tcBorders>
            <w:vAlign w:val="top"/>
          </w:tcPr>
          <w:p w:rsidR="00000000" w:rsidDel="00000000" w:rsidP="00000000" w:rsidRDefault="00000000" w:rsidRPr="00000000" w14:paraId="00000BF3">
            <w:pPr>
              <w:rPr>
                <w:vertAlign w:val="baseline"/>
              </w:rPr>
            </w:pPr>
            <w:r w:rsidDel="00000000" w:rsidR="00000000" w:rsidRPr="00000000">
              <w:rPr>
                <w:rtl w:val="0"/>
              </w:rPr>
            </w:r>
          </w:p>
        </w:tc>
        <w:tc>
          <w:tcPr>
            <w:tcBorders>
              <w:top w:color="d9d9d9" w:space="0" w:sz="28" w:val="single"/>
              <w:bottom w:color="000000" w:space="0" w:sz="0" w:val="nil"/>
            </w:tcBorders>
            <w:vAlign w:val="top"/>
          </w:tcPr>
          <w:p w:rsidR="00000000" w:rsidDel="00000000" w:rsidP="00000000" w:rsidRDefault="00000000" w:rsidRPr="00000000" w14:paraId="00000BF4">
            <w:pPr>
              <w:rPr>
                <w:vertAlign w:val="baseline"/>
              </w:rPr>
            </w:pPr>
            <w:r w:rsidDel="00000000" w:rsidR="00000000" w:rsidRPr="00000000">
              <w:rPr>
                <w:rtl w:val="0"/>
              </w:rPr>
            </w:r>
          </w:p>
        </w:tc>
        <w:tc>
          <w:tcPr>
            <w:tcBorders>
              <w:top w:color="d9d9d9" w:space="0" w:sz="28" w:val="single"/>
              <w:bottom w:color="000000" w:space="0" w:sz="0" w:val="nil"/>
            </w:tcBorders>
            <w:vAlign w:val="top"/>
          </w:tcPr>
          <w:p w:rsidR="00000000" w:rsidDel="00000000" w:rsidP="00000000" w:rsidRDefault="00000000" w:rsidRPr="00000000" w14:paraId="00000BF5">
            <w:pPr>
              <w:rPr>
                <w:vertAlign w:val="baseline"/>
              </w:rPr>
            </w:pPr>
            <w:r w:rsidDel="00000000" w:rsidR="00000000" w:rsidRPr="00000000">
              <w:rPr>
                <w:rtl w:val="0"/>
              </w:rPr>
            </w:r>
          </w:p>
        </w:tc>
      </w:tr>
      <w:tr>
        <w:trPr>
          <w:cantSplit w:val="1"/>
          <w:trHeight w:val="682" w:hRule="atLeast"/>
          <w:tblHeader w:val="0"/>
        </w:trPr>
        <w:tc>
          <w:tcPr>
            <w:vMerge w:val="continue"/>
            <w:vAlign w:val="top"/>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6.4.4.1</w:t>
            </w:r>
          </w:p>
        </w:tc>
        <w:tc>
          <w:tcPr>
            <w:tcBorders>
              <w:top w:color="000000" w:space="0" w:sz="0" w:val="nil"/>
              <w:bottom w:color="000000" w:space="0" w:sz="0" w:val="nil"/>
            </w:tcBorders>
            <w:vAlign w:val="top"/>
          </w:tcPr>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07" w:right="4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Kırık, ahşap taşıma yüzeyi veya bağlantısı kullanıma uygun değil</w:t>
            </w:r>
          </w:p>
        </w:tc>
        <w:tc>
          <w:tcPr>
            <w:tcBorders>
              <w:top w:color="000000" w:space="0" w:sz="0" w:val="nil"/>
              <w:bottom w:color="000000" w:space="0" w:sz="0" w:val="nil"/>
            </w:tcBorders>
            <w:vAlign w:val="top"/>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tc>
        <w:tc>
          <w:tcPr>
            <w:tcBorders>
              <w:top w:color="000000" w:space="0" w:sz="0" w:val="nil"/>
              <w:bottom w:color="000000" w:space="0" w:sz="0" w:val="nil"/>
            </w:tcBorders>
            <w:vAlign w:val="top"/>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905" w:hRule="atLeast"/>
          <w:tblHeader w:val="0"/>
        </w:trPr>
        <w:tc>
          <w:tcPr>
            <w:vMerge w:val="continue"/>
            <w:vAlign w:val="top"/>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6.4.4.2</w:t>
            </w:r>
          </w:p>
        </w:tc>
        <w:tc>
          <w:tcPr>
            <w:tcBorders>
              <w:top w:color="000000" w:space="0" w:sz="0" w:val="nil"/>
            </w:tcBorders>
            <w:vAlign w:val="top"/>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3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Gevşek taban tahtaları yan dikmelerle veya yükle emniyete alınmamış  </w:t>
            </w:r>
          </w:p>
        </w:tc>
        <w:tc>
          <w:tcPr>
            <w:tcBorders>
              <w:top w:color="000000" w:space="0" w:sz="0" w:val="nil"/>
            </w:tcBorders>
            <w:vAlign w:val="top"/>
          </w:tcPr>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diziden çıkarılır.   </w:t>
            </w:r>
          </w:p>
        </w:tc>
        <w:tc>
          <w:tcPr>
            <w:tcBorders>
              <w:top w:color="000000" w:space="0" w:sz="0" w:val="nil"/>
            </w:tcBorders>
            <w:vAlign w:val="top"/>
          </w:tcPr>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320" w:hRule="atLeast"/>
          <w:tblHeader w:val="0"/>
        </w:trPr>
        <w:tc>
          <w:tcPr>
            <w:tcBorders>
              <w:bottom w:color="000000" w:space="0" w:sz="0" w:val="nil"/>
            </w:tcBorders>
            <w:vAlign w:val="top"/>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Sarnıç vagonlar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w:t>
            </w:r>
          </w:p>
        </w:tc>
        <w:tc>
          <w:tcPr>
            <w:tcBorders>
              <w:bottom w:color="000000" w:space="0" w:sz="0" w:val="nil"/>
            </w:tcBorders>
            <w:vAlign w:val="top"/>
          </w:tcPr>
          <w:p w:rsidR="00000000" w:rsidDel="00000000" w:rsidP="00000000" w:rsidRDefault="00000000" w:rsidRPr="00000000" w14:paraId="00000C02">
            <w:pPr>
              <w:rP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C03">
            <w:pPr>
              <w:rP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C04">
            <w:pPr>
              <w:rPr>
                <w:vertAlign w:val="baseline"/>
              </w:rPr>
            </w:pPr>
            <w:r w:rsidDel="00000000" w:rsidR="00000000" w:rsidRPr="00000000">
              <w:rPr>
                <w:rtl w:val="0"/>
              </w:rPr>
            </w:r>
          </w:p>
        </w:tc>
      </w:tr>
      <w:tr>
        <w:trPr>
          <w:cantSplit w:val="0"/>
          <w:trHeight w:val="342" w:hRule="atLeast"/>
          <w:tblHeader w:val="0"/>
        </w:trPr>
        <w:tc>
          <w:tcPr>
            <w:tcBorders>
              <w:top w:color="000000" w:space="0" w:sz="0" w:val="nil"/>
              <w:bottom w:color="000000" w:space="0" w:sz="0" w:val="nil"/>
            </w:tcBorders>
            <w:vAlign w:val="top"/>
          </w:tcPr>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Sarnıç kızağı</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6.5.1</w:t>
            </w:r>
          </w:p>
        </w:tc>
        <w:tc>
          <w:tcPr>
            <w:tcBorders>
              <w:top w:color="000000" w:space="0" w:sz="0" w:val="nil"/>
              <w:bottom w:color="000000" w:space="0" w:sz="0" w:val="nil"/>
            </w:tcBorders>
            <w:vAlign w:val="top"/>
          </w:tcPr>
          <w:p w:rsidR="00000000" w:rsidDel="00000000" w:rsidP="00000000" w:rsidRDefault="00000000" w:rsidRPr="00000000" w14:paraId="00000C07">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08">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09">
            <w:pPr>
              <w:rPr>
                <w:vertAlign w:val="baseline"/>
              </w:rPr>
            </w:pPr>
            <w:r w:rsidDel="00000000" w:rsidR="00000000" w:rsidRPr="00000000">
              <w:rPr>
                <w:rtl w:val="0"/>
              </w:rPr>
            </w:r>
          </w:p>
        </w:tc>
      </w:tr>
      <w:tr>
        <w:trPr>
          <w:cantSplit w:val="1"/>
          <w:trHeight w:val="859" w:hRule="atLeast"/>
          <w:tblHeader w:val="0"/>
        </w:trPr>
        <w:tc>
          <w:tcPr>
            <w:tcBorders>
              <w:top w:color="000000" w:space="0" w:sz="0" w:val="nil"/>
              <w:bottom w:color="000000" w:space="0" w:sz="0" w:val="nil"/>
            </w:tcBorders>
            <w:vAlign w:val="top"/>
          </w:tcPr>
          <w:p w:rsidR="00000000" w:rsidDel="00000000" w:rsidP="00000000" w:rsidRDefault="00000000" w:rsidRPr="00000000" w14:paraId="00000C0A">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6.5.1.1</w:t>
            </w:r>
          </w:p>
        </w:tc>
        <w:tc>
          <w:tcPr>
            <w:tcBorders>
              <w:top w:color="000000" w:space="0" w:sz="0" w:val="nil"/>
              <w:bottom w:color="000000" w:space="0" w:sz="0" w:val="nil"/>
            </w:tcBorders>
            <w:vAlign w:val="top"/>
          </w:tcPr>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71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 uzunluğu profilin enine kesitinin 1/4'ünden daha büyük</w:t>
            </w:r>
          </w:p>
        </w:tc>
        <w:tc>
          <w:tcPr>
            <w:vMerge w:val="restart"/>
            <w:tcBorders>
              <w:top w:color="000000" w:space="0" w:sz="0" w:val="nil"/>
            </w:tcBorders>
            <w:vAlign w:val="top"/>
          </w:tcPr>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Boşsa: K  </w:t>
            </w:r>
          </w:p>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Yüklüyse: Vagon diziden çıkarılır.</w:t>
            </w:r>
          </w:p>
        </w:tc>
        <w:tc>
          <w:tcPr>
            <w:tcBorders>
              <w:top w:color="000000" w:space="0" w:sz="0" w:val="nil"/>
              <w:bottom w:color="000000" w:space="0" w:sz="0" w:val="nil"/>
            </w:tcBorders>
            <w:vAlign w:val="top"/>
          </w:tcPr>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64" w:hRule="atLeast"/>
          <w:tblHeader w:val="0"/>
        </w:trPr>
        <w:tc>
          <w:tcPr>
            <w:tcBorders>
              <w:top w:color="000000" w:space="0" w:sz="0" w:val="nil"/>
              <w:bottom w:color="000000" w:space="0" w:sz="0" w:val="nil"/>
            </w:tcBorders>
            <w:vAlign w:val="top"/>
          </w:tcPr>
          <w:p w:rsidR="00000000" w:rsidDel="00000000" w:rsidP="00000000" w:rsidRDefault="00000000" w:rsidRPr="00000000" w14:paraId="00000C10">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6.5.1.2</w:t>
            </w:r>
          </w:p>
        </w:tc>
        <w:tc>
          <w:tcPr>
            <w:tcBorders>
              <w:top w:color="000000" w:space="0" w:sz="0" w:val="nil"/>
              <w:bottom w:color="000000" w:space="0" w:sz="0" w:val="nil"/>
            </w:tcBorders>
            <w:vAlign w:val="top"/>
          </w:tcPr>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 kaynak dikişlerinde</w:t>
            </w:r>
          </w:p>
        </w:tc>
        <w:tc>
          <w:tcPr>
            <w:vMerge w:val="continue"/>
            <w:tcBorders>
              <w:top w:color="000000" w:space="0" w:sz="0" w:val="nil"/>
            </w:tcBorders>
            <w:vAlign w:val="top"/>
          </w:tcPr>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120" w:hRule="atLeast"/>
          <w:tblHeader w:val="0"/>
        </w:trPr>
        <w:tc>
          <w:tcPr>
            <w:tcBorders>
              <w:top w:color="000000" w:space="0" w:sz="0" w:val="nil"/>
              <w:bottom w:color="000000" w:space="0" w:sz="0" w:val="nil"/>
            </w:tcBorders>
            <w:vAlign w:val="top"/>
          </w:tcPr>
          <w:p w:rsidR="00000000" w:rsidDel="00000000" w:rsidP="00000000" w:rsidRDefault="00000000" w:rsidRPr="00000000" w14:paraId="00000C15">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6.5.1.3</w:t>
            </w:r>
          </w:p>
        </w:tc>
        <w:tc>
          <w:tcPr>
            <w:tcBorders>
              <w:top w:color="000000" w:space="0" w:sz="0" w:val="nil"/>
              <w:bottom w:color="000000" w:space="0" w:sz="0" w:val="nil"/>
            </w:tcBorders>
            <w:vAlign w:val="top"/>
          </w:tcPr>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7" w:right="6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gövdesini (tankı) kızağa bağlayan cıvata veya perçinlerin %10'a kadar olan kısmı yok</w:t>
            </w:r>
          </w:p>
        </w:tc>
        <w:tc>
          <w:tcPr>
            <w:tcBorders>
              <w:top w:color="000000" w:space="0" w:sz="0" w:val="nil"/>
              <w:bottom w:color="000000" w:space="0" w:sz="0" w:val="nil"/>
            </w:tcBorders>
            <w:vAlign w:val="top"/>
          </w:tcPr>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tcBorders>
              <w:top w:color="000000" w:space="0" w:sz="0" w:val="nil"/>
              <w:bottom w:color="000000" w:space="0" w:sz="0" w:val="nil"/>
            </w:tcBorders>
            <w:vAlign w:val="top"/>
          </w:tcPr>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926" w:hRule="atLeast"/>
          <w:tblHeader w:val="0"/>
        </w:trPr>
        <w:tc>
          <w:tcPr>
            <w:tcBorders>
              <w:top w:color="000000" w:space="0" w:sz="0" w:val="nil"/>
            </w:tcBorders>
            <w:vAlign w:val="top"/>
          </w:tcPr>
          <w:p w:rsidR="00000000" w:rsidDel="00000000" w:rsidP="00000000" w:rsidRDefault="00000000" w:rsidRPr="00000000" w14:paraId="00000C1A">
            <w:pPr>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6.5.1.4</w:t>
            </w:r>
          </w:p>
        </w:tc>
        <w:tc>
          <w:tcPr>
            <w:tcBorders>
              <w:top w:color="000000" w:space="0" w:sz="0" w:val="nil"/>
            </w:tcBorders>
            <w:vAlign w:val="top"/>
          </w:tcPr>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7" w:right="5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gövdesini (tankı) kızağa bağlayan cıvata veya perçinlerin %10'undan fazlası yok</w:t>
            </w:r>
          </w:p>
        </w:tc>
        <w:tc>
          <w:tcPr>
            <w:tcBorders>
              <w:top w:color="000000" w:space="0" w:sz="0" w:val="nil"/>
            </w:tcBorders>
            <w:vAlign w:val="top"/>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tcBorders>
              <w:top w:color="000000" w:space="0" w:sz="0" w:val="nil"/>
            </w:tcBorders>
            <w:vAlign w:val="top"/>
          </w:tcPr>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02" w:hRule="atLeast"/>
          <w:tblHeader w:val="0"/>
        </w:trPr>
        <w:tc>
          <w:tcPr>
            <w:vMerge w:val="restart"/>
            <w:vAlign w:val="top"/>
          </w:tcPr>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Sarnıç gövdesi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w:t>
            </w:r>
          </w:p>
        </w:tc>
        <w:tc>
          <w:tcPr>
            <w:vMerge w:val="restart"/>
            <w:vAlign w:val="top"/>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07" w:right="44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Sızdırmazlık yok: sızıntı veya yük kaybı riski var</w:t>
            </w:r>
          </w:p>
          <w:p w:rsidR="00000000" w:rsidDel="00000000" w:rsidP="00000000" w:rsidRDefault="00000000" w:rsidRPr="00000000" w14:paraId="00000C23">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pos="392"/>
              </w:tabs>
              <w:spacing w:after="0" w:before="56" w:line="240" w:lineRule="auto"/>
              <w:ind w:left="391"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Koku var *</w:t>
            </w:r>
          </w:p>
          <w:p w:rsidR="00000000" w:rsidDel="00000000" w:rsidP="00000000" w:rsidRDefault="00000000" w:rsidRPr="00000000" w14:paraId="00000C24">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56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Yeni veya kalıcı sızıntı izleri var </w:t>
            </w:r>
          </w:p>
        </w:tc>
        <w:tc>
          <w:tcPr>
            <w:vMerge w:val="restart"/>
            <w:vAlign w:val="top"/>
          </w:tcPr>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Sızdırmaz hale getirilir + K. RID için: yetkili personel tarafından temizlenir.</w:t>
            </w:r>
          </w:p>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0"/>
              </w:tabs>
              <w:spacing w:after="0" w:before="0" w:line="240" w:lineRule="auto"/>
              <w:ind w:left="110" w:right="14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Mümkün değilse vagon dizinden çıkarılır.</w:t>
            </w:r>
          </w:p>
        </w:tc>
        <w:tc>
          <w:tcPr>
            <w:vMerge w:val="restart"/>
            <w:vAlign w:val="top"/>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2072" w:hRule="atLeast"/>
          <w:tblHeader w:val="0"/>
        </w:trPr>
        <w:tc>
          <w:tcPr>
            <w:vMerge w:val="continue"/>
            <w:vAlign w:val="top"/>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6.5.2.1</w:t>
            </w:r>
          </w:p>
        </w:tc>
        <w:tc>
          <w:tcPr>
            <w:vMerge w:val="continue"/>
            <w:vAlign w:val="top"/>
          </w:tcPr>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1" w:hRule="atLeast"/>
          <w:tblHeader w:val="0"/>
        </w:trPr>
        <w:tc>
          <w:tcPr>
            <w:vMerge w:val="continue"/>
            <w:vAlign w:val="top"/>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6.5.2.2</w:t>
            </w:r>
          </w:p>
        </w:tc>
        <w:tc>
          <w:tcPr>
            <w:tcBorders>
              <w:bottom w:color="000000" w:space="0" w:sz="0" w:val="nil"/>
            </w:tcBorders>
            <w:vAlign w:val="top"/>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2" w:lineRule="auto"/>
              <w:ind w:left="107" w:right="67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Keskin kenarlarla şekil değişikliği var ancak yük kaybı riski yok</w:t>
            </w:r>
          </w:p>
        </w:tc>
        <w:tc>
          <w:tcPr>
            <w:tcBorders>
              <w:bottom w:color="000000" w:space="0" w:sz="0" w:val="nil"/>
            </w:tcBorders>
            <w:vAlign w:val="top"/>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tcBorders>
              <w:bottom w:color="000000" w:space="0" w:sz="0" w:val="nil"/>
            </w:tcBorders>
            <w:vAlign w:val="top"/>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392" w:hRule="atLeast"/>
          <w:tblHeader w:val="0"/>
        </w:trPr>
        <w:tc>
          <w:tcPr>
            <w:vMerge w:val="continue"/>
            <w:vAlign w:val="top"/>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34">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RID talimatnamesinde belirtilen yükler için sarnıç tankının test tarihi geçmiş</w:t>
            </w:r>
          </w:p>
        </w:tc>
        <w:tc>
          <w:tcPr>
            <w:tcBorders>
              <w:top w:color="000000" w:space="0" w:sz="0" w:val="nil"/>
              <w:bottom w:color="000000" w:space="0" w:sz="0" w:val="nil"/>
            </w:tcBorders>
            <w:vAlign w:val="top"/>
          </w:tcPr>
          <w:p w:rsidR="00000000" w:rsidDel="00000000" w:rsidP="00000000" w:rsidRDefault="00000000" w:rsidRPr="00000000" w14:paraId="00000C36">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37">
            <w:pPr>
              <w:rPr>
                <w:vertAlign w:val="baseline"/>
              </w:rPr>
            </w:pPr>
            <w:r w:rsidDel="00000000" w:rsidR="00000000" w:rsidRPr="00000000">
              <w:rPr>
                <w:rtl w:val="0"/>
              </w:rPr>
            </w:r>
          </w:p>
        </w:tc>
      </w:tr>
      <w:tr>
        <w:trPr>
          <w:cantSplit w:val="1"/>
          <w:trHeight w:val="421" w:hRule="atLeast"/>
          <w:tblHeader w:val="0"/>
        </w:trPr>
        <w:tc>
          <w:tcPr>
            <w:vMerge w:val="continue"/>
            <w:vAlign w:val="top"/>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39">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işareti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olmadan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bottom w:color="000000" w:space="0" w:sz="0" w:val="nil"/>
            </w:tcBorders>
            <w:vAlign w:val="top"/>
          </w:tcPr>
          <w:p w:rsidR="00000000" w:rsidDel="00000000" w:rsidP="00000000" w:rsidRDefault="00000000" w:rsidRPr="00000000" w14:paraId="00000C3B">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3C">
            <w:pPr>
              <w:rPr>
                <w:vertAlign w:val="baseline"/>
              </w:rPr>
            </w:pPr>
            <w:r w:rsidDel="00000000" w:rsidR="00000000" w:rsidRPr="00000000">
              <w:rPr>
                <w:rtl w:val="0"/>
              </w:rPr>
            </w:r>
          </w:p>
        </w:tc>
      </w:tr>
      <w:tr>
        <w:trPr>
          <w:cantSplit w:val="1"/>
          <w:trHeight w:val="421" w:hRule="atLeast"/>
          <w:tblHeader w:val="0"/>
        </w:trPr>
        <w:tc>
          <w:tcPr>
            <w:vMerge w:val="continue"/>
            <w:vAlign w:val="top"/>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3E">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Dolu durumda:</w:t>
            </w:r>
          </w:p>
        </w:tc>
        <w:tc>
          <w:tcPr>
            <w:tcBorders>
              <w:top w:color="000000" w:space="0" w:sz="0" w:val="nil"/>
              <w:bottom w:color="000000" w:space="0" w:sz="0" w:val="nil"/>
            </w:tcBorders>
            <w:vAlign w:val="top"/>
          </w:tcPr>
          <w:p w:rsidR="00000000" w:rsidDel="00000000" w:rsidP="00000000" w:rsidRDefault="00000000" w:rsidRPr="00000000" w14:paraId="00000C40">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41">
            <w:pPr>
              <w:rPr>
                <w:vertAlign w:val="baseline"/>
              </w:rPr>
            </w:pPr>
            <w:r w:rsidDel="00000000" w:rsidR="00000000" w:rsidRPr="00000000">
              <w:rPr>
                <w:rtl w:val="0"/>
              </w:rPr>
            </w:r>
          </w:p>
        </w:tc>
      </w:tr>
      <w:tr>
        <w:trPr>
          <w:cantSplit w:val="1"/>
          <w:trHeight w:val="344" w:hRule="atLeast"/>
          <w:tblHeader w:val="0"/>
        </w:trPr>
        <w:tc>
          <w:tcPr>
            <w:vMerge w:val="continue"/>
            <w:vAlign w:val="top"/>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6.5.2.3</w:t>
            </w:r>
          </w:p>
        </w:tc>
        <w:tc>
          <w:tcPr>
            <w:tcBorders>
              <w:top w:color="000000" w:space="0" w:sz="0" w:val="nil"/>
            </w:tcBorders>
            <w:vAlign w:val="top"/>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Test tarihi 1 ay ve 1 aydan daha az bir süre</w:t>
            </w:r>
          </w:p>
        </w:tc>
        <w:tc>
          <w:tcPr>
            <w:tcBorders>
              <w:top w:color="000000" w:space="0" w:sz="0" w:val="nil"/>
            </w:tcBorders>
            <w:vAlign w:val="top"/>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tcBorders>
              <w:top w:color="000000" w:space="0" w:sz="0" w:val="nil"/>
            </w:tcBorders>
            <w:vAlign w:val="top"/>
          </w:tcPr>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626" w:hRule="atLeast"/>
          <w:tblHeader w:val="0"/>
        </w:trPr>
        <w:tc>
          <w:tcPr>
            <w:vMerge w:val="continue"/>
            <w:vAlign w:val="top"/>
          </w:tcPr>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6.5.2.4</w:t>
            </w:r>
          </w:p>
        </w:tc>
        <w:tc>
          <w:tcPr>
            <w:vAlign w:val="top"/>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Test tarihi 1 aydan fazla bir süre geçmiş</w:t>
            </w:r>
          </w:p>
        </w:tc>
        <w:tc>
          <w:tcPr>
            <w:vAlign w:val="top"/>
          </w:tcPr>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01" w:hRule="atLeast"/>
          <w:tblHeader w:val="0"/>
        </w:trPr>
        <w:tc>
          <w:tcPr>
            <w:vMerge w:val="continue"/>
            <w:vAlign w:val="top"/>
          </w:tcPr>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6.5.2.5</w:t>
            </w:r>
          </w:p>
        </w:tc>
        <w:tc>
          <w:tcPr>
            <w:tcBorders>
              <w:bottom w:color="000000" w:space="0" w:sz="0" w:val="nil"/>
            </w:tcBorders>
            <w:vAlign w:val="top"/>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tankı boş durumda ve temizlenmemiş </w:t>
            </w:r>
          </w:p>
        </w:tc>
        <w:tc>
          <w:tcPr>
            <w:vMerge w:val="restart"/>
            <w:vAlign w:val="top"/>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593" w:hRule="atLeast"/>
          <w:tblHeader w:val="0"/>
        </w:trPr>
        <w:tc>
          <w:tcPr>
            <w:vMerge w:val="continue"/>
            <w:vAlign w:val="top"/>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Test tarihi 1 ay ve 1 aydan daha az bir süre</w:t>
            </w:r>
          </w:p>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veya 1 aydan fazla bir süre geçmiş</w:t>
            </w:r>
          </w:p>
        </w:tc>
        <w:tc>
          <w:tcPr>
            <w:vMerge w:val="continue"/>
            <w:vAlign w:val="top"/>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03" w:hRule="atLeast"/>
          <w:tblHeader w:val="0"/>
        </w:trPr>
        <w:tc>
          <w:tcPr>
            <w:vMerge w:val="continue"/>
            <w:vAlign w:val="top"/>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6.5.2.6</w:t>
            </w:r>
          </w:p>
        </w:tc>
        <w:tc>
          <w:tcPr>
            <w:tcBorders>
              <w:bottom w:color="000000" w:space="0" w:sz="0" w:val="nil"/>
            </w:tcBorders>
            <w:vAlign w:val="top"/>
          </w:tcPr>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işaretiyle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vMerge w:val="restart"/>
            <w:vAlign w:val="top"/>
          </w:tcPr>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341" w:hRule="atLeast"/>
          <w:tblHeader w:val="0"/>
        </w:trPr>
        <w:tc>
          <w:tcPr>
            <w:vMerge w:val="continue"/>
            <w:vAlign w:val="top"/>
          </w:tcPr>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Dolu durumda:</w:t>
            </w:r>
          </w:p>
        </w:tc>
        <w:tc>
          <w:tcPr>
            <w:vMerge w:val="continue"/>
            <w:vAlign w:val="top"/>
          </w:tcPr>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60" w:hRule="atLeast"/>
          <w:tblHeader w:val="0"/>
        </w:trPr>
        <w:tc>
          <w:tcPr>
            <w:vMerge w:val="continue"/>
            <w:vAlign w:val="top"/>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Test tarihi 3 aydan fazla bir süre geçmiş</w:t>
            </w:r>
          </w:p>
        </w:tc>
        <w:tc>
          <w:tcPr>
            <w:vMerge w:val="continue"/>
            <w:vAlign w:val="top"/>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C6E">
      <w:pPr>
        <w:spacing w:before="68" w:lineRule="auto"/>
        <w:ind w:left="419" w:firstLine="0"/>
        <w:rPr>
          <w:sz w:val="16"/>
          <w:szCs w:val="16"/>
          <w:vertAlign w:val="baseline"/>
        </w:rPr>
        <w:sectPr>
          <w:type w:val="nextPage"/>
          <w:pgSz w:h="16850" w:w="11920" w:orient="portrait"/>
          <w:pgMar w:bottom="920" w:top="1040" w:left="500" w:right="1000" w:header="755" w:footer="724"/>
        </w:sectPr>
      </w:pPr>
      <w:r w:rsidDel="00000000" w:rsidR="00000000" w:rsidRPr="00000000">
        <w:rPr>
          <w:sz w:val="16"/>
          <w:szCs w:val="16"/>
          <w:vertAlign w:val="baseline"/>
          <w:rtl w:val="0"/>
        </w:rPr>
        <w:t xml:space="preserve">* GCU üzerinde yapılan değişikliklere ilişkin oylama prosedürünün uygulanması doğrultusunda, 1 Nisan 2021 tarihi itibarıyla GCU'nun resmi bölümü haline gelmiştir.</w:t>
      </w:r>
    </w:p>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36"/>
        <w:tblW w:w="9635.0" w:type="dxa"/>
        <w:jc w:val="left"/>
        <w:tblInd w:w="1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32"/>
              </w:tabs>
              <w:spacing w:after="0" w:before="58" w:line="240" w:lineRule="auto"/>
              <w:ind w:left="107" w:right="4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49" w:right="63" w:hanging="4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34" w:hRule="atLeast"/>
          <w:tblHeader w:val="0"/>
        </w:trPr>
        <w:tc>
          <w:tcPr>
            <w:vMerge w:val="restart"/>
            <w:vAlign w:val="top"/>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Sarnıç gövdesi</w:t>
            </w:r>
            <w:r w:rsidDel="00000000" w:rsidR="00000000" w:rsidRPr="00000000">
              <w:rPr>
                <w:rtl w:val="0"/>
              </w:rPr>
            </w:r>
          </w:p>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tl w:val="0"/>
              </w:rPr>
            </w:r>
          </w:p>
        </w:tc>
        <w:tc>
          <w:tcPr>
            <w:vMerge w:val="restart"/>
            <w:vAlign w:val="top"/>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6.5.2.7</w:t>
            </w:r>
          </w:p>
        </w:tc>
        <w:tc>
          <w:tcPr>
            <w:tcBorders>
              <w:bottom w:color="000000" w:space="0" w:sz="0" w:val="nil"/>
            </w:tcBorders>
            <w:vAlign w:val="top"/>
          </w:tcPr>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tankı boş durumda ve temizlenmemiş </w:t>
            </w:r>
          </w:p>
        </w:tc>
        <w:tc>
          <w:tcPr>
            <w:vMerge w:val="restart"/>
            <w:tcBorders>
              <w:top w:color="d9d9d9" w:space="0" w:sz="28" w:val="single"/>
            </w:tcBorders>
            <w:vAlign w:val="top"/>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tcBorders>
              <w:top w:color="d9d9d9" w:space="0" w:sz="28" w:val="single"/>
            </w:tcBorders>
            <w:vAlign w:val="top"/>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644" w:hRule="atLeast"/>
          <w:tblHeader w:val="0"/>
        </w:trPr>
        <w:tc>
          <w:tcPr>
            <w:vMerge w:val="continue"/>
            <w:vAlign w:val="top"/>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Test tarihi 3 aydan fazla bir süre geçmiş</w:t>
            </w:r>
          </w:p>
        </w:tc>
        <w:tc>
          <w:tcPr>
            <w:vMerge w:val="continue"/>
            <w:tcBorders>
              <w:top w:color="d9d9d9" w:space="0" w:sz="28" w:val="single"/>
            </w:tcBorders>
            <w:vAlign w:val="top"/>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Sarnıç gövdesi ekipmanları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6.5.3</w:t>
            </w:r>
          </w:p>
        </w:tc>
        <w:tc>
          <w:tcPr>
            <w:tcBorders>
              <w:bottom w:color="000000" w:space="0" w:sz="0" w:val="nil"/>
            </w:tcBorders>
            <w:vAlign w:val="top"/>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giydirmesi, güneşliği, yalıtımı  </w:t>
            </w:r>
          </w:p>
        </w:tc>
        <w:tc>
          <w:tcPr>
            <w:vMerge w:val="restart"/>
            <w:vAlign w:val="top"/>
          </w:tcPr>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02" w:hRule="atLeast"/>
          <w:tblHeader w:val="0"/>
        </w:trPr>
        <w:tc>
          <w:tcPr>
            <w:vMerge w:val="continue"/>
            <w:vAlign w:val="top"/>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6.5.3.1</w:t>
            </w:r>
          </w:p>
        </w:tc>
        <w:tc>
          <w:tcPr>
            <w:tcBorders>
              <w:top w:color="000000" w:space="0" w:sz="0" w:val="nil"/>
            </w:tcBorders>
            <w:vAlign w:val="top"/>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hasarlı</w:t>
            </w:r>
          </w:p>
        </w:tc>
        <w:tc>
          <w:tcPr>
            <w:vMerge w:val="continue"/>
            <w:vAlign w:val="top"/>
          </w:tcPr>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35" w:hRule="atLeast"/>
          <w:tblHeader w:val="0"/>
        </w:trPr>
        <w:tc>
          <w:tcPr>
            <w:vMerge w:val="continue"/>
            <w:vAlign w:val="top"/>
          </w:tcPr>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6.5.3.2</w:t>
            </w:r>
          </w:p>
        </w:tc>
        <w:tc>
          <w:tcPr>
            <w:tcBorders>
              <w:bottom w:color="000000" w:space="0" w:sz="4" w:val="single"/>
            </w:tcBorders>
            <w:vAlign w:val="top"/>
          </w:tcPr>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laçka</w:t>
            </w:r>
          </w:p>
        </w:tc>
        <w:tc>
          <w:tcPr>
            <w:tcBorders>
              <w:bottom w:color="000000" w:space="0" w:sz="4" w:val="single"/>
            </w:tcBorders>
            <w:vAlign w:val="top"/>
          </w:tcPr>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tcBorders>
              <w:bottom w:color="000000" w:space="0" w:sz="4" w:val="single"/>
            </w:tcBorders>
            <w:vAlign w:val="top"/>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23" w:hRule="atLeast"/>
          <w:tblHeader w:val="0"/>
        </w:trPr>
        <w:tc>
          <w:tcPr>
            <w:vMerge w:val="continue"/>
            <w:vAlign w:val="top"/>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6.5.4</w:t>
            </w:r>
          </w:p>
        </w:tc>
        <w:tc>
          <w:tcPr>
            <w:tcBorders>
              <w:top w:color="000000" w:space="0" w:sz="4" w:val="single"/>
            </w:tcBorders>
            <w:vAlign w:val="top"/>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tc>
        <w:tc>
          <w:tcPr>
            <w:tcBorders>
              <w:top w:color="000000" w:space="0" w:sz="4" w:val="single"/>
            </w:tcBorders>
            <w:vAlign w:val="top"/>
          </w:tcPr>
          <w:p w:rsidR="00000000" w:rsidDel="00000000" w:rsidP="00000000" w:rsidRDefault="00000000" w:rsidRPr="00000000" w14:paraId="00000C97">
            <w:pPr>
              <w:rPr>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C98">
            <w:pPr>
              <w:rPr>
                <w:vertAlign w:val="baseline"/>
              </w:rPr>
            </w:pP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Takviye, doldurma ve boşaltma tertibatı, alt kısımda</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w:t>
            </w:r>
          </w:p>
        </w:tc>
        <w:tc>
          <w:tcPr>
            <w:vMerge w:val="restart"/>
            <w:vAlign w:val="top"/>
          </w:tcPr>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kaybı</w:t>
            </w:r>
          </w:p>
        </w:tc>
        <w:tc>
          <w:tcPr>
            <w:vMerge w:val="restart"/>
            <w:vAlign w:val="top"/>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2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Merge w:val="restart"/>
            <w:vAlign w:val="top"/>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988" w:hRule="atLeast"/>
          <w:tblHeader w:val="0"/>
        </w:trPr>
        <w:tc>
          <w:tcPr>
            <w:vMerge w:val="continue"/>
            <w:vAlign w:val="top"/>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6.5.5.1</w:t>
            </w:r>
          </w:p>
        </w:tc>
        <w:tc>
          <w:tcPr>
            <w:vMerge w:val="continue"/>
            <w:vAlign w:val="top"/>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22" w:hRule="atLeast"/>
          <w:tblHeader w:val="0"/>
        </w:trPr>
        <w:tc>
          <w:tcPr>
            <w:vMerge w:val="continue"/>
            <w:vAlign w:val="top"/>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6.5.5.2</w:t>
            </w:r>
          </w:p>
        </w:tc>
        <w:tc>
          <w:tcPr>
            <w:vAlign w:val="top"/>
          </w:tcPr>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tc>
        <w:tc>
          <w:tcPr>
            <w:vAlign w:val="top"/>
          </w:tcPr>
          <w:p w:rsidR="00000000" w:rsidDel="00000000" w:rsidP="00000000" w:rsidRDefault="00000000" w:rsidRPr="00000000" w14:paraId="00000CA8">
            <w:pPr>
              <w:rPr>
                <w:vertAlign w:val="baseline"/>
              </w:rPr>
            </w:pPr>
            <w:r w:rsidDel="00000000" w:rsidR="00000000" w:rsidRPr="00000000">
              <w:rPr>
                <w:rtl w:val="0"/>
              </w:rPr>
            </w:r>
          </w:p>
        </w:tc>
        <w:tc>
          <w:tcPr>
            <w:vAlign w:val="top"/>
          </w:tcPr>
          <w:p w:rsidR="00000000" w:rsidDel="00000000" w:rsidP="00000000" w:rsidRDefault="00000000" w:rsidRPr="00000000" w14:paraId="00000CA9">
            <w:pPr>
              <w:rPr>
                <w:vertAlign w:val="baseline"/>
              </w:rPr>
            </w:pPr>
            <w:r w:rsidDel="00000000" w:rsidR="00000000" w:rsidRPr="00000000">
              <w:rPr>
                <w:rtl w:val="0"/>
              </w:rPr>
            </w:r>
          </w:p>
        </w:tc>
      </w:tr>
      <w:tr>
        <w:trPr>
          <w:cantSplit w:val="1"/>
          <w:trHeight w:val="680" w:hRule="atLeast"/>
          <w:tblHeader w:val="0"/>
        </w:trPr>
        <w:tc>
          <w:tcPr>
            <w:vMerge w:val="continue"/>
            <w:vAlign w:val="top"/>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6.5.5.3</w:t>
            </w:r>
          </w:p>
        </w:tc>
        <w:tc>
          <w:tcPr>
            <w:vAlign w:val="top"/>
          </w:tcPr>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Vanalar veya parçaları arızalı</w:t>
            </w:r>
          </w:p>
        </w:tc>
        <w:tc>
          <w:tcPr>
            <w:vAlign w:val="top"/>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265" w:hRule="atLeast"/>
          <w:tblHeader w:val="0"/>
        </w:trPr>
        <w:tc>
          <w:tcPr>
            <w:vMerge w:val="continue"/>
            <w:vAlign w:val="top"/>
          </w:tcPr>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6.5.5.4</w:t>
            </w:r>
          </w:p>
        </w:tc>
        <w:tc>
          <w:tcPr>
            <w:tcBorders>
              <w:bottom w:color="000000" w:space="0" w:sz="0" w:val="nil"/>
            </w:tcBorders>
            <w:vAlign w:val="top"/>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9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206ipza" w:id="32"/>
            <w:bookmarkEnd w:id="3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Dişli (vidalı) bağlantı koruma kapağı sıkıca mühürlenmeli ve kaybolmamalıdır (dıştaki gaz borularınınkiler hariç).   </w:t>
            </w:r>
          </w:p>
        </w:tc>
        <w:tc>
          <w:tcPr>
            <w:vMerge w:val="restart"/>
            <w:vAlign w:val="top"/>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2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Merge w:val="restart"/>
            <w:vAlign w:val="top"/>
          </w:tcPr>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383" w:hRule="atLeast"/>
          <w:tblHeader w:val="0"/>
        </w:trPr>
        <w:tc>
          <w:tcPr>
            <w:vMerge w:val="continue"/>
            <w:vAlign w:val="top"/>
          </w:tcPr>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RID yükü </w:t>
            </w:r>
            <w:hyperlink w:anchor="_4k668n3">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9</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Merge w:val="continue"/>
            <w:vAlign w:val="top"/>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cantSplit w:val="1"/>
          <w:trHeight w:val="715" w:hRule="atLeast"/>
          <w:tblHeader w:val="0"/>
        </w:trPr>
        <w:tc>
          <w:tcPr>
            <w:vMerge w:val="continue"/>
            <w:vAlign w:val="top"/>
          </w:tcPr>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6.5.5.5</w:t>
            </w:r>
          </w:p>
        </w:tc>
        <w:tc>
          <w:tcPr>
            <w:vAlign w:val="top"/>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RID yükü değil</w:t>
            </w:r>
          </w:p>
        </w:tc>
        <w:tc>
          <w:tcPr>
            <w:vAlign w:val="top"/>
          </w:tcPr>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M.</w:t>
            </w:r>
          </w:p>
        </w:tc>
        <w:tc>
          <w:tcPr>
            <w:vAlign w:val="top"/>
          </w:tcPr>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25" w:hRule="atLeast"/>
          <w:tblHeader w:val="0"/>
        </w:trPr>
        <w:tc>
          <w:tcPr>
            <w:vMerge w:val="continue"/>
            <w:vAlign w:val="top"/>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6.5.5.6</w:t>
            </w:r>
          </w:p>
        </w:tc>
        <w:tc>
          <w:tcPr>
            <w:vAlign w:val="top"/>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Kör tapa yok</w:t>
            </w:r>
          </w:p>
        </w:tc>
        <w:tc>
          <w:tcPr>
            <w:vAlign w:val="top"/>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33" w:hRule="atLeast"/>
          <w:tblHeader w:val="0"/>
        </w:trPr>
        <w:tc>
          <w:tcPr>
            <w:vMerge w:val="continue"/>
            <w:vAlign w:val="top"/>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6.5.5.7</w:t>
            </w:r>
          </w:p>
        </w:tc>
        <w:tc>
          <w:tcPr>
            <w:tcBorders>
              <w:bottom w:color="000000" w:space="0" w:sz="0" w:val="nil"/>
            </w:tcBorders>
            <w:vAlign w:val="top"/>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Kör tapanın emniyet civatası</w:t>
            </w:r>
          </w:p>
        </w:tc>
        <w:tc>
          <w:tcPr>
            <w:vMerge w:val="restart"/>
            <w:vAlign w:val="top"/>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05" w:hRule="atLeast"/>
          <w:tblHeader w:val="0"/>
        </w:trPr>
        <w:tc>
          <w:tcPr>
            <w:vMerge w:val="continue"/>
            <w:vAlign w:val="top"/>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391" w:right="421"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RID yükü </w:t>
            </w:r>
            <w:hyperlink w:anchor="_206ipza">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9</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bir veya birden fazla emniyet cıvatası eksik</w:t>
            </w:r>
          </w:p>
        </w:tc>
        <w:tc>
          <w:tcPr>
            <w:vMerge w:val="continue"/>
            <w:vAlign w:val="top"/>
          </w:tcPr>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71" w:hRule="atLeast"/>
          <w:tblHeader w:val="0"/>
        </w:trPr>
        <w:tc>
          <w:tcPr>
            <w:vMerge w:val="continue"/>
            <w:vAlign w:val="top"/>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6.5.5.8</w:t>
            </w:r>
          </w:p>
        </w:tc>
        <w:tc>
          <w:tcPr>
            <w:vAlign w:val="top"/>
          </w:tcPr>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391" w:right="448"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RID yükü değil, bir emniyet cıvatası eksik veya gevşek</w:t>
            </w:r>
          </w:p>
        </w:tc>
        <w:tc>
          <w:tcPr>
            <w:vAlign w:val="top"/>
          </w:tcPr>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2" w:right="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K.  </w:t>
            </w:r>
          </w:p>
        </w:tc>
        <w:tc>
          <w:tcPr>
            <w:vAlign w:val="top"/>
          </w:tcPr>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303" w:hRule="atLeast"/>
          <w:tblHeader w:val="0"/>
        </w:trPr>
        <w:tc>
          <w:tcPr>
            <w:vMerge w:val="continue"/>
            <w:vAlign w:val="top"/>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6.5.5.9</w:t>
            </w:r>
          </w:p>
        </w:tc>
        <w:tc>
          <w:tcPr>
            <w:vAlign w:val="top"/>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391" w:right="24"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RID yükü değil birden fazla emniyet cıvatası eksik veya gevşek, alt valf göstergesi her iki tarafta "kapalı" pozisyonda değil</w:t>
            </w:r>
          </w:p>
        </w:tc>
        <w:tc>
          <w:tcPr>
            <w:vAlign w:val="top"/>
          </w:tcPr>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36" w:hRule="atLeast"/>
          <w:tblHeader w:val="0"/>
        </w:trPr>
        <w:tc>
          <w:tcPr>
            <w:vMerge w:val="continue"/>
            <w:vAlign w:val="top"/>
          </w:tcPr>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6.5.5.10</w:t>
            </w:r>
          </w:p>
        </w:tc>
        <w:tc>
          <w:tcPr>
            <w:tcBorders>
              <w:bottom w:color="000000" w:space="0" w:sz="0" w:val="nil"/>
            </w:tcBorders>
            <w:vAlign w:val="top"/>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39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göstergesi her iki tarafta "kapalı" pozisyonu göstermiyor</w:t>
            </w:r>
          </w:p>
        </w:tc>
        <w:tc>
          <w:tcPr>
            <w:vMerge w:val="restart"/>
            <w:vAlign w:val="top"/>
          </w:tcPr>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107" w:right="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kapatılır. Mümkün değilse vagon dizinden çıkarılır.</w:t>
            </w:r>
          </w:p>
        </w:tc>
        <w:tc>
          <w:tcPr>
            <w:vMerge w:val="restart"/>
            <w:vAlign w:val="top"/>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990" w:hRule="atLeast"/>
          <w:tblHeader w:val="0"/>
        </w:trPr>
        <w:tc>
          <w:tcPr>
            <w:vMerge w:val="continue"/>
            <w:vAlign w:val="top"/>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391" w:right="747" w:hanging="284"/>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4k668n3" w:id="33"/>
            <w:bookmarkEnd w:id="3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temizlenmemiş yüklü ve boş vagonlar (RID Yükü </w:t>
            </w:r>
            <w:hyperlink w:anchor="_206ipza">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9</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vMerge w:val="continue"/>
            <w:vAlign w:val="top"/>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109854</wp:posOffset>
                </wp:positionH>
                <wp:positionV relativeFrom="paragraph">
                  <wp:posOffset>247015</wp:posOffset>
                </wp:positionV>
                <wp:extent cx="1828800" cy="0"/>
                <wp:effectExtent b="5398" l="0" r="0" t="5398"/>
                <wp:wrapTopAndBottom distB="0" distT="0"/>
                <wp:docPr id="197" name=""/>
                <a:graphic>
                  <a:graphicData uri="http://schemas.microsoft.com/office/word/2010/wordprocessingShape">
                    <wps:wsp>
                      <wps:cNvCnPr>
                        <a:cxnSpLocks noChangeShapeType="1"/>
                      </wps:cNvCnPr>
                      <wps:cNvPr id="433" name="Line 301"/>
                      <wps:spPr bwMode="auto">
                        <a:xfrm>
                          <a:off x="0" y="0"/>
                          <a:ext cx="1828800" cy="0"/>
                        </a:xfrm>
                        <a:prstGeom prst="line">
                          <a:avLst/>
                        </a:prstGeom>
                        <a:noFill/>
                        <a:ln w="10795">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109854</wp:posOffset>
                </wp:positionH>
                <wp:positionV relativeFrom="paragraph">
                  <wp:posOffset>247015</wp:posOffset>
                </wp:positionV>
                <wp:extent cx="1828800" cy="10796"/>
                <wp:effectExtent b="0" l="0" r="0" t="0"/>
                <wp:wrapTopAndBottom distB="0" distT="0"/>
                <wp:docPr id="197" name="image232.png"/>
                <a:graphic>
                  <a:graphicData uri="http://schemas.openxmlformats.org/drawingml/2006/picture">
                    <pic:pic>
                      <pic:nvPicPr>
                        <pic:cNvPr id="0" name="image232.png"/>
                        <pic:cNvPicPr preferRelativeResize="0"/>
                      </pic:nvPicPr>
                      <pic:blipFill>
                        <a:blip r:embed="rId95"/>
                        <a:srcRect b="0" l="0" r="0" t="0"/>
                        <a:stretch>
                          <a:fillRect/>
                        </a:stretch>
                      </pic:blipFill>
                      <pic:spPr>
                        <a:xfrm>
                          <a:off x="0" y="0"/>
                          <a:ext cx="1828800" cy="10796"/>
                        </a:xfrm>
                        <a:prstGeom prst="rect"/>
                        <a:ln/>
                      </pic:spPr>
                    </pic:pic>
                  </a:graphicData>
                </a:graphic>
              </wp:anchor>
            </w:drawing>
          </mc:Fallback>
        </mc:AlternateContent>
      </w:r>
    </w:p>
    <w:p w:rsidR="00000000" w:rsidDel="00000000" w:rsidP="00000000" w:rsidRDefault="00000000" w:rsidRPr="00000000" w14:paraId="00000CF0">
      <w:pPr>
        <w:tabs>
          <w:tab w:val="left" w:pos="386"/>
        </w:tabs>
        <w:ind w:left="100" w:firstLine="0"/>
        <w:rPr>
          <w:sz w:val="20"/>
          <w:szCs w:val="20"/>
          <w:vertAlign w:val="baseline"/>
        </w:rPr>
        <w:sectPr>
          <w:type w:val="nextPage"/>
          <w:pgSz w:h="16850" w:w="11920" w:orient="portrait"/>
          <w:pgMar w:bottom="920" w:top="1040" w:left="960" w:right="1000" w:header="755" w:footer="724"/>
        </w:sectPr>
      </w:pPr>
      <w:r w:rsidDel="00000000" w:rsidR="00000000" w:rsidRPr="00000000">
        <w:rPr>
          <w:sz w:val="12"/>
          <w:szCs w:val="12"/>
          <w:vertAlign w:val="baseline"/>
          <w:rtl w:val="0"/>
        </w:rPr>
        <w:t xml:space="preserve">9</w:t>
        <w:tab/>
      </w:r>
      <w:r w:rsidDel="00000000" w:rsidR="00000000" w:rsidRPr="00000000">
        <w:rPr>
          <w:sz w:val="20"/>
          <w:szCs w:val="20"/>
          <w:vertAlign w:val="baseline"/>
          <w:rtl w:val="0"/>
        </w:rPr>
        <w:t xml:space="preserve">Açıklama: Tehlike uyarı modellerine dikkat edin.   </w:t>
      </w:r>
    </w:p>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37"/>
        <w:tblW w:w="9634.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985"/>
        <w:gridCol w:w="1133"/>
        <w:tblGridChange w:id="0">
          <w:tblGrid>
            <w:gridCol w:w="1699"/>
            <w:gridCol w:w="989"/>
            <w:gridCol w:w="3828"/>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4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1010" w:hRule="atLeast"/>
          <w:tblHeader w:val="0"/>
        </w:trPr>
        <w:tc>
          <w:tcPr>
            <w:vMerge w:val="restart"/>
            <w:vAlign w:val="top"/>
          </w:tcPr>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Takviye, doldurma ve boşaltma tertibatı, (alt kısımda)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6.5.5.11</w:t>
            </w:r>
          </w:p>
        </w:tc>
        <w:tc>
          <w:tcPr>
            <w:vAlign w:val="top"/>
          </w:tcPr>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boş vagonlar (RID yükü değilse)</w:t>
            </w:r>
          </w:p>
        </w:tc>
        <w:tc>
          <w:tcPr>
            <w:tcBorders>
              <w:top w:color="d9d9d9" w:space="0" w:sz="28" w:val="single"/>
            </w:tcBorders>
            <w:vAlign w:val="top"/>
          </w:tcPr>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10" w:right="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kapatılır. Mümkün değilse, K.  </w:t>
            </w:r>
          </w:p>
        </w:tc>
        <w:tc>
          <w:tcPr>
            <w:tcBorders>
              <w:top w:color="d9d9d9" w:space="0" w:sz="28" w:val="single"/>
            </w:tcBorders>
            <w:vAlign w:val="top"/>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008" w:hRule="atLeast"/>
          <w:tblHeader w:val="0"/>
        </w:trPr>
        <w:tc>
          <w:tcPr>
            <w:vMerge w:val="continue"/>
            <w:vAlign w:val="top"/>
          </w:tcPr>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6.5.5.12</w:t>
            </w:r>
          </w:p>
        </w:tc>
        <w:tc>
          <w:tcPr>
            <w:vAlign w:val="top"/>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2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için acil basınç kontrol gereci tank içine sıkışmış (tanka monteli valf açık)  </w:t>
            </w:r>
          </w:p>
        </w:tc>
        <w:tc>
          <w:tcPr>
            <w:vAlign w:val="top"/>
          </w:tcPr>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06" w:hRule="atLeast"/>
          <w:tblHeader w:val="0"/>
        </w:trPr>
        <w:tc>
          <w:tcPr>
            <w:vMerge w:val="continue"/>
            <w:vAlign w:val="top"/>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6.5.5.13</w:t>
            </w:r>
          </w:p>
        </w:tc>
        <w:tc>
          <w:tcPr>
            <w:vAlign w:val="top"/>
          </w:tcPr>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59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Doldurma ve boşaltma tertibatı açık</w:t>
            </w:r>
          </w:p>
        </w:tc>
        <w:tc>
          <w:tcPr>
            <w:vAlign w:val="top"/>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104" w:hanging="3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10" w:hRule="atLeast"/>
          <w:tblHeader w:val="0"/>
        </w:trPr>
        <w:tc>
          <w:tcPr>
            <w:vMerge w:val="continue"/>
            <w:vAlign w:val="top"/>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6.5.5.14</w:t>
            </w:r>
          </w:p>
        </w:tc>
        <w:tc>
          <w:tcPr>
            <w:vAlign w:val="top"/>
          </w:tcPr>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Gözle görülen kilitleme tertibatı arızalı</w:t>
            </w:r>
          </w:p>
        </w:tc>
        <w:tc>
          <w:tcPr>
            <w:vAlign w:val="top"/>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43" w:hRule="atLeast"/>
          <w:tblHeader w:val="0"/>
        </w:trPr>
        <w:tc>
          <w:tcPr>
            <w:vMerge w:val="restart"/>
            <w:vAlign w:val="top"/>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Takviye, doldurma tertibatı, üst kısımda</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6.5.6</w:t>
            </w:r>
          </w:p>
        </w:tc>
        <w:tc>
          <w:tcPr>
            <w:vMerge w:val="restart"/>
            <w:vAlign w:val="top"/>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10" w:right="38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kısımda bulunan takviye elemanlarına yakın yerlerden yük veya gaz kaybı var (Havalandırma tertibatını dikkate almayın) </w:t>
            </w:r>
          </w:p>
          <w:p w:rsidR="00000000" w:rsidDel="00000000" w:rsidP="00000000" w:rsidRDefault="00000000" w:rsidRPr="00000000" w14:paraId="00000D10">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Koku</w:t>
            </w:r>
          </w:p>
          <w:p w:rsidR="00000000" w:rsidDel="00000000" w:rsidP="00000000" w:rsidRDefault="00000000" w:rsidRPr="00000000" w14:paraId="00000D11">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176"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Yeni veya kalıcı sızıntı izleri var</w:t>
            </w:r>
          </w:p>
        </w:tc>
        <w:tc>
          <w:tcPr>
            <w:vMerge w:val="restart"/>
            <w:vAlign w:val="top"/>
          </w:tcPr>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989" w:hRule="atLeast"/>
          <w:tblHeader w:val="0"/>
        </w:trPr>
        <w:tc>
          <w:tcPr>
            <w:vMerge w:val="continue"/>
            <w:vAlign w:val="top"/>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6.5.6.1</w:t>
            </w:r>
          </w:p>
        </w:tc>
        <w:tc>
          <w:tcPr>
            <w:vMerge w:val="continue"/>
            <w:vAlign w:val="top"/>
          </w:tcPr>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544" w:hRule="atLeast"/>
          <w:tblHeader w:val="0"/>
        </w:trPr>
        <w:tc>
          <w:tcPr>
            <w:vMerge w:val="continue"/>
            <w:vAlign w:val="top"/>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6.5.6.2</w:t>
            </w:r>
          </w:p>
        </w:tc>
        <w:tc>
          <w:tcPr>
            <w:vAlign w:val="top"/>
          </w:tcPr>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Doldurma kapağı açık veya kayıp</w:t>
            </w:r>
          </w:p>
        </w:tc>
        <w:tc>
          <w:tcPr>
            <w:vAlign w:val="top"/>
          </w:tcPr>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Kapatılır veya kapattırılır.         Mümkün değilse vagon dizinden çıkarılır.</w:t>
            </w:r>
          </w:p>
        </w:tc>
        <w:tc>
          <w:tcPr>
            <w:vAlign w:val="top"/>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625" w:hRule="atLeast"/>
          <w:tblHeader w:val="0"/>
        </w:trPr>
        <w:tc>
          <w:tcPr>
            <w:vMerge w:val="continue"/>
            <w:vAlign w:val="top"/>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6.5.6.3</w:t>
            </w:r>
          </w:p>
        </w:tc>
        <w:tc>
          <w:tcPr>
            <w:vAlign w:val="top"/>
          </w:tcPr>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54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kısımdaki diğer takviye elemanları kapalı değil</w:t>
            </w:r>
          </w:p>
        </w:tc>
        <w:tc>
          <w:tcPr>
            <w:vAlign w:val="top"/>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Kapatılır veya kapattırılır.         Mümkün değilse vagon dizinden çıkarılır.</w:t>
            </w:r>
          </w:p>
        </w:tc>
        <w:tc>
          <w:tcPr>
            <w:vAlign w:val="top"/>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5" w:hRule="atLeast"/>
          <w:tblHeader w:val="0"/>
        </w:trPr>
        <w:tc>
          <w:tcPr>
            <w:vAlign w:val="top"/>
          </w:tcPr>
          <w:p w:rsidR="00000000" w:rsidDel="00000000" w:rsidP="00000000" w:rsidRDefault="00000000" w:rsidRPr="00000000" w14:paraId="00000D25">
            <w:pPr>
              <w:rPr>
                <w:vertAlign w:val="baseline"/>
              </w:rPr>
            </w:pPr>
            <w:r w:rsidDel="00000000" w:rsidR="00000000" w:rsidRPr="00000000">
              <w:rPr>
                <w:rtl w:val="0"/>
              </w:rPr>
            </w:r>
          </w:p>
        </w:tc>
        <w:tc>
          <w:tcPr>
            <w:vAlign w:val="top"/>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6.5.7</w:t>
            </w:r>
          </w:p>
        </w:tc>
        <w:tc>
          <w:tcPr>
            <w:vAlign w:val="top"/>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tc>
        <w:tc>
          <w:tcPr>
            <w:vAlign w:val="top"/>
          </w:tcPr>
          <w:p w:rsidR="00000000" w:rsidDel="00000000" w:rsidP="00000000" w:rsidRDefault="00000000" w:rsidRPr="00000000" w14:paraId="00000D28">
            <w:pPr>
              <w:rPr>
                <w:vertAlign w:val="baseline"/>
              </w:rPr>
            </w:pPr>
            <w:r w:rsidDel="00000000" w:rsidR="00000000" w:rsidRPr="00000000">
              <w:rPr>
                <w:rtl w:val="0"/>
              </w:rPr>
            </w:r>
          </w:p>
        </w:tc>
        <w:tc>
          <w:tcPr>
            <w:vAlign w:val="top"/>
          </w:tcPr>
          <w:p w:rsidR="00000000" w:rsidDel="00000000" w:rsidP="00000000" w:rsidRDefault="00000000" w:rsidRPr="00000000" w14:paraId="00000D29">
            <w:pPr>
              <w:rPr>
                <w:vertAlign w:val="baseline"/>
              </w:rPr>
            </w:pPr>
            <w:r w:rsidDel="00000000" w:rsidR="00000000" w:rsidRPr="00000000">
              <w:rPr>
                <w:rtl w:val="0"/>
              </w:rPr>
            </w:r>
          </w:p>
        </w:tc>
      </w:tr>
    </w:tbl>
    <w:p w:rsidR="00000000" w:rsidDel="00000000" w:rsidP="00000000" w:rsidRDefault="00000000" w:rsidRPr="00000000" w14:paraId="00000D2A">
      <w:pPr>
        <w:rPr>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38"/>
        <w:tblW w:w="96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7"/>
        <w:gridCol w:w="994"/>
        <w:gridCol w:w="3826"/>
        <w:gridCol w:w="1985"/>
        <w:gridCol w:w="1133"/>
        <w:tblGridChange w:id="0">
          <w:tblGrid>
            <w:gridCol w:w="1697"/>
            <w:gridCol w:w="994"/>
            <w:gridCol w:w="3826"/>
            <w:gridCol w:w="1985"/>
            <w:gridCol w:w="1133"/>
          </w:tblGrid>
        </w:tblGridChange>
      </w:tblGrid>
      <w:tr>
        <w:trPr>
          <w:cantSplit w:val="0"/>
          <w:trHeight w:val="714" w:hRule="atLeast"/>
          <w:tblHeader w:val="0"/>
        </w:trPr>
        <w:tc>
          <w:tcPr>
            <w:tcBorders>
              <w:bottom w:color="000000" w:space="0" w:sz="0" w:val="nil"/>
            </w:tcBorders>
            <w:shd w:fill="d9d9d9" w:val="clear"/>
            <w:vAlign w:val="top"/>
          </w:tcPr>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8" w:right="3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5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9364" w:hRule="atLeast"/>
          <w:tblHeader w:val="0"/>
        </w:trPr>
        <w:tc>
          <w:tcPr>
            <w:vMerge w:val="restart"/>
            <w:tcBorders>
              <w:top w:color="000000" w:space="0" w:sz="0" w:val="nil"/>
            </w:tcBorders>
            <w:vAlign w:val="top"/>
          </w:tcPr>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12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Özel tertibatlı vagonlar</w:t>
            </w:r>
            <w:r w:rsidDel="00000000" w:rsidR="00000000" w:rsidRPr="00000000">
              <w:rPr>
                <w:rtl w:val="0"/>
              </w:rPr>
            </w:r>
          </w:p>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67"/>
              </w:tabs>
              <w:spacing w:after="0" w:before="122" w:line="240" w:lineRule="auto"/>
              <w:ind w:left="110" w:right="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Üstü mekanik bir tertibatla örtülen vagonlar (ör. Rils, Tams)</w:t>
            </w:r>
            <w:r w:rsidDel="00000000" w:rsidR="00000000" w:rsidRPr="00000000">
              <w:rPr>
                <w:rtl w:val="0"/>
              </w:rPr>
            </w:r>
          </w:p>
        </w:tc>
        <w:tc>
          <w:tcPr>
            <w:vAlign w:val="top"/>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w:t>
            </w:r>
          </w:p>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6.6.1</w:t>
            </w:r>
          </w:p>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6.6.1.1</w:t>
            </w:r>
          </w:p>
        </w:tc>
        <w:tc>
          <w:tcPr>
            <w:vAlign w:val="top"/>
          </w:tcPr>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4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Mekanik örtme tertibatı düzgün bir şekilde kapanmıyor ve kilitlenmiyor</w:t>
            </w:r>
          </w:p>
          <w:p w:rsidR="00000000" w:rsidDel="00000000" w:rsidP="00000000" w:rsidRDefault="00000000" w:rsidRPr="00000000" w14:paraId="00000D3D">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427"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gösterge görülebilir</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(yan kapama sistemi açık)</w:t>
            </w:r>
          </w:p>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Yanal kilitleme sistemi  </w:t>
            </w:r>
          </w:p>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52575" cy="1238250"/>
                  <wp:effectExtent b="0" l="0" r="0" t="0"/>
                  <wp:docPr id="263" name="image162.png"/>
                  <a:graphic>
                    <a:graphicData uri="http://schemas.openxmlformats.org/drawingml/2006/picture">
                      <pic:pic>
                        <pic:nvPicPr>
                          <pic:cNvPr id="0" name="image162.png"/>
                          <pic:cNvPicPr preferRelativeResize="0"/>
                        </pic:nvPicPr>
                        <pic:blipFill>
                          <a:blip r:embed="rId96"/>
                          <a:srcRect b="0" l="0" r="0" t="0"/>
                          <a:stretch>
                            <a:fillRect/>
                          </a:stretch>
                        </pic:blipFill>
                        <pic:spPr>
                          <a:xfrm>
                            <a:off x="0" y="0"/>
                            <a:ext cx="155257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3">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138"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Alın taraftaki halka eğik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(kilitleme sistemi kilitleme yapmıyor)</w:t>
            </w:r>
          </w:p>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3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Üst kilitleme sistemi  </w:t>
            </w:r>
          </w:p>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015490" cy="930910"/>
                  <wp:effectExtent b="0" l="0" r="0" t="0"/>
                  <wp:docPr id="261" name="image153.png"/>
                  <a:graphic>
                    <a:graphicData uri="http://schemas.openxmlformats.org/drawingml/2006/picture">
                      <pic:pic>
                        <pic:nvPicPr>
                          <pic:cNvPr id="0" name="image153.png"/>
                          <pic:cNvPicPr preferRelativeResize="0"/>
                        </pic:nvPicPr>
                        <pic:blipFill>
                          <a:blip r:embed="rId97"/>
                          <a:srcRect b="0" l="0" r="0" t="0"/>
                          <a:stretch>
                            <a:fillRect/>
                          </a:stretch>
                        </pic:blipFill>
                        <pic:spPr>
                          <a:xfrm>
                            <a:off x="0" y="0"/>
                            <a:ext cx="2015490" cy="930910"/>
                          </a:xfrm>
                          <a:prstGeom prst="rect"/>
                          <a:ln/>
                        </pic:spPr>
                      </pic:pic>
                    </a:graphicData>
                  </a:graphic>
                </wp:inline>
              </w:drawing>
            </w:r>
            <w:r w:rsidDel="00000000" w:rsidR="00000000" w:rsidRPr="00000000">
              <w:rPr>
                <w:rtl w:val="0"/>
              </w:rPr>
            </w:r>
          </w:p>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Kapatılır. Mümkün değilse vagon dizinden çıkarılır.</w:t>
            </w:r>
          </w:p>
        </w:tc>
        <w:tc>
          <w:tcPr>
            <w:tcBorders>
              <w:top w:color="d9d9d9" w:space="0" w:sz="28" w:val="single"/>
            </w:tcBorders>
            <w:vAlign w:val="top"/>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85" w:hRule="atLeast"/>
          <w:tblHeader w:val="0"/>
        </w:trPr>
        <w:tc>
          <w:tcPr>
            <w:vMerge w:val="continue"/>
            <w:tcBorders>
              <w:top w:color="000000" w:space="0" w:sz="0" w:val="nil"/>
            </w:tcBorders>
            <w:vAlign w:val="top"/>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6.6.1.2</w:t>
            </w:r>
          </w:p>
        </w:tc>
        <w:tc>
          <w:tcPr>
            <w:vAlign w:val="top"/>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Branda</w:t>
            </w:r>
          </w:p>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branda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30 mm'ye eşit ve daha küçük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yırtılmış, delinmiş</w:t>
            </w:r>
          </w:p>
        </w:tc>
        <w:tc>
          <w:tcPr>
            <w:vAlign w:val="top"/>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w:t>
            </w:r>
          </w:p>
        </w:tc>
        <w:tc>
          <w:tcPr>
            <w:vAlign w:val="top"/>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076" w:hRule="atLeast"/>
          <w:tblHeader w:val="0"/>
        </w:trPr>
        <w:tc>
          <w:tcPr>
            <w:vMerge w:val="continue"/>
            <w:tcBorders>
              <w:top w:color="000000" w:space="0" w:sz="0" w:val="nil"/>
            </w:tcBorders>
            <w:vAlign w:val="top"/>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6.6.1.3</w:t>
            </w:r>
          </w:p>
        </w:tc>
        <w:tc>
          <w:tcPr>
            <w:vAlign w:val="top"/>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Branda</w:t>
            </w:r>
          </w:p>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branda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30 mm’den büyük yırtılmış, delinmiş</w:t>
            </w:r>
            <w:r w:rsidDel="00000000" w:rsidR="00000000" w:rsidRPr="00000000">
              <w:rPr>
                <w:rtl w:val="0"/>
              </w:rPr>
            </w:r>
          </w:p>
        </w:tc>
        <w:tc>
          <w:tcPr>
            <w:vAlign w:val="top"/>
          </w:tcPr>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265" w:hRule="atLeast"/>
          <w:tblHeader w:val="0"/>
        </w:trPr>
        <w:tc>
          <w:tcPr>
            <w:vMerge w:val="continue"/>
            <w:tcBorders>
              <w:top w:color="000000" w:space="0" w:sz="0" w:val="nil"/>
            </w:tcBorders>
            <w:vAlign w:val="top"/>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6.6.1.4</w:t>
            </w:r>
          </w:p>
        </w:tc>
        <w:tc>
          <w:tcPr>
            <w:vAlign w:val="top"/>
          </w:tcPr>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Branda</w:t>
            </w:r>
          </w:p>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halka eksik, kopmuş</w:t>
            </w:r>
          </w:p>
        </w:tc>
        <w:tc>
          <w:tcPr>
            <w:vAlign w:val="top"/>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3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 K, Mümkün değilse vagon diziden çıkarılır</w:t>
            </w:r>
          </w:p>
        </w:tc>
        <w:tc>
          <w:tcPr>
            <w:vAlign w:val="top"/>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D65">
      <w:pPr>
        <w:rPr>
          <w:sz w:val="24"/>
          <w:szCs w:val="24"/>
          <w:vertAlign w:val="baseline"/>
        </w:rPr>
        <w:sectPr>
          <w:footerReference r:id="rId98" w:type="default"/>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39"/>
        <w:tblW w:w="9635.0" w:type="dxa"/>
        <w:jc w:val="left"/>
        <w:tblInd w:w="1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4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49" w:right="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34" w:hRule="atLeast"/>
          <w:tblHeader w:val="0"/>
        </w:trPr>
        <w:tc>
          <w:tcPr>
            <w:vMerge w:val="restart"/>
            <w:vAlign w:val="top"/>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Teleskopik körüklü vagonlar (ör. </w:t>
            </w:r>
            <w:r w:rsidDel="00000000" w:rsidR="00000000" w:rsidRPr="00000000">
              <w:rPr>
                <w:rtl w:val="0"/>
              </w:rPr>
            </w:r>
          </w:p>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Shimms)</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6.6.2</w:t>
            </w:r>
          </w:p>
        </w:tc>
        <w:tc>
          <w:tcPr>
            <w:vMerge w:val="restart"/>
            <w:vAlign w:val="top"/>
          </w:tcPr>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Körük kilitlenmiyor</w:t>
            </w:r>
          </w:p>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473835" cy="1067435"/>
                  <wp:effectExtent b="0" l="0" r="0" t="0"/>
                  <wp:docPr id="262" name="image154.png"/>
                  <a:graphic>
                    <a:graphicData uri="http://schemas.openxmlformats.org/drawingml/2006/picture">
                      <pic:pic>
                        <pic:nvPicPr>
                          <pic:cNvPr id="0" name="image154.png"/>
                          <pic:cNvPicPr preferRelativeResize="0"/>
                        </pic:nvPicPr>
                        <pic:blipFill>
                          <a:blip r:embed="rId99"/>
                          <a:srcRect b="0" l="0" r="0" t="0"/>
                          <a:stretch>
                            <a:fillRect/>
                          </a:stretch>
                        </pic:blipFill>
                        <pic:spPr>
                          <a:xfrm>
                            <a:off x="0" y="0"/>
                            <a:ext cx="1473835" cy="1067435"/>
                          </a:xfrm>
                          <a:prstGeom prst="rect"/>
                          <a:ln/>
                        </pic:spPr>
                      </pic:pic>
                    </a:graphicData>
                  </a:graphic>
                </wp:inline>
              </w:drawing>
            </w:r>
            <w:r w:rsidDel="00000000" w:rsidR="00000000" w:rsidRPr="00000000">
              <w:rPr>
                <w:rtl w:val="0"/>
              </w:rPr>
            </w:r>
          </w:p>
        </w:tc>
        <w:tc>
          <w:tcPr>
            <w:vMerge w:val="restart"/>
            <w:tcBorders>
              <w:top w:color="d9d9d9" w:space="0" w:sz="28" w:val="single"/>
            </w:tcBorders>
            <w:vAlign w:val="top"/>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107" w:right="1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Kilitlenir. Mümkün değilse, sabitlenir.</w:t>
            </w:r>
          </w:p>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K; aksi takdirde vagon diziden çıkarılır.</w:t>
            </w:r>
          </w:p>
        </w:tc>
        <w:tc>
          <w:tcPr>
            <w:vMerge w:val="restart"/>
            <w:tcBorders>
              <w:top w:color="d9d9d9" w:space="0" w:sz="28" w:val="single"/>
            </w:tcBorders>
            <w:vAlign w:val="top"/>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2252" w:hRule="atLeast"/>
          <w:tblHeader w:val="0"/>
        </w:trPr>
        <w:tc>
          <w:tcPr>
            <w:vMerge w:val="continue"/>
            <w:vAlign w:val="top"/>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6.6.2.1</w:t>
            </w:r>
          </w:p>
        </w:tc>
        <w:tc>
          <w:tcPr>
            <w:vMerge w:val="continue"/>
            <w:vAlign w:val="top"/>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53" w:hRule="atLeast"/>
          <w:tblHeader w:val="0"/>
        </w:trPr>
        <w:tc>
          <w:tcPr>
            <w:vMerge w:val="continue"/>
            <w:vAlign w:val="top"/>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6.6.2.2</w:t>
            </w:r>
          </w:p>
        </w:tc>
        <w:tc>
          <w:tcPr>
            <w:vAlign w:val="top"/>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Dış körük yerinden çıkmış</w:t>
            </w:r>
          </w:p>
        </w:tc>
        <w:tc>
          <w:tcPr>
            <w:vAlign w:val="top"/>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02" w:hRule="atLeast"/>
          <w:tblHeader w:val="0"/>
        </w:trPr>
        <w:tc>
          <w:tcPr>
            <w:vMerge w:val="restart"/>
            <w:vAlign w:val="top"/>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Karayolu araçlarını taşımaya mahsus bojili platform vagonlar (ör. Saad)</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6.6.3</w:t>
            </w:r>
          </w:p>
        </w:tc>
        <w:tc>
          <w:tcPr>
            <w:vMerge w:val="restart"/>
            <w:vAlign w:val="top"/>
          </w:tcPr>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Hareketli başlıklar hasarlı</w:t>
            </w:r>
          </w:p>
        </w:tc>
        <w:tc>
          <w:tcPr>
            <w:vMerge w:val="restart"/>
            <w:vAlign w:val="top"/>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383" w:hRule="atLeast"/>
          <w:tblHeader w:val="0"/>
        </w:trPr>
        <w:tc>
          <w:tcPr>
            <w:vMerge w:val="continue"/>
            <w:vAlign w:val="top"/>
          </w:tcPr>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6.6.3.1</w:t>
            </w:r>
          </w:p>
        </w:tc>
        <w:tc>
          <w:tcPr>
            <w:vMerge w:val="continue"/>
            <w:vAlign w:val="top"/>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950" w:hRule="atLeast"/>
          <w:tblHeader w:val="0"/>
        </w:trPr>
        <w:tc>
          <w:tcPr>
            <w:vMerge w:val="continue"/>
            <w:vAlign w:val="top"/>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6.6.3.2</w:t>
            </w:r>
          </w:p>
        </w:tc>
        <w:tc>
          <w:tcPr>
            <w:vAlign w:val="top"/>
          </w:tcPr>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07" w:right="4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Hareketli başlıklar her iki taraftaki yerlerine kilitlenmiyor</w:t>
            </w:r>
          </w:p>
        </w:tc>
        <w:tc>
          <w:tcPr>
            <w:vAlign w:val="top"/>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Kilitlenir. Mümkün değilse vagon dizinden çıkarılır.</w:t>
            </w:r>
          </w:p>
        </w:tc>
        <w:tc>
          <w:tcPr>
            <w:vAlign w:val="top"/>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948" w:hRule="atLeast"/>
          <w:tblHeader w:val="0"/>
        </w:trPr>
        <w:tc>
          <w:tcPr>
            <w:vMerge w:val="continue"/>
            <w:vAlign w:val="top"/>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6.6.3.3</w:t>
            </w:r>
          </w:p>
        </w:tc>
        <w:tc>
          <w:tcPr>
            <w:vAlign w:val="top"/>
          </w:tcPr>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5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Oturma plakası, cıvataları, emniyet zincirleri veya zincir halkaları kullanılır çalışmıyor</w:t>
            </w:r>
          </w:p>
        </w:tc>
        <w:tc>
          <w:tcPr>
            <w:vAlign w:val="top"/>
          </w:tcPr>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2" w:right="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362" w:hRule="atLeast"/>
          <w:tblHeader w:val="0"/>
        </w:trPr>
        <w:tc>
          <w:tcPr>
            <w:vMerge w:val="continue"/>
            <w:vAlign w:val="top"/>
          </w:tcPr>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6.6.3.4</w:t>
            </w:r>
          </w:p>
        </w:tc>
        <w:tc>
          <w:tcPr>
            <w:vAlign w:val="top"/>
          </w:tcPr>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takozları hasarlı</w:t>
            </w:r>
          </w:p>
        </w:tc>
        <w:tc>
          <w:tcPr>
            <w:vAlign w:val="top"/>
          </w:tcPr>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tc>
        <w:tc>
          <w:tcPr>
            <w:vAlign w:val="top"/>
          </w:tcPr>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403" w:hRule="atLeast"/>
          <w:tblHeader w:val="0"/>
        </w:trPr>
        <w:tc>
          <w:tcPr>
            <w:vMerge w:val="restart"/>
            <w:vAlign w:val="top"/>
          </w:tcPr>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Üzerinde döndürme altlığı bulunan ACTS</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taşıyıcı vagon </w:t>
            </w:r>
            <w:r w:rsidDel="00000000" w:rsidR="00000000" w:rsidRPr="00000000">
              <w:rPr>
                <w:rtl w:val="0"/>
              </w:rPr>
            </w:r>
          </w:p>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6.99999999999994" w:lineRule="auto"/>
              <w:ind w:left="110" w:right="132" w:hanging="3.000000000000007"/>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Rulman tekerlekli konteyner taşıma sistemi </w:t>
            </w:r>
          </w:p>
        </w:tc>
        <w:tc>
          <w:tcPr>
            <w:tcBorders>
              <w:bottom w:color="000000" w:space="0" w:sz="0" w:val="nil"/>
            </w:tcBorders>
            <w:vAlign w:val="top"/>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6.6.4</w:t>
            </w:r>
          </w:p>
        </w:tc>
        <w:tc>
          <w:tcPr>
            <w:vMerge w:val="restart"/>
            <w:vAlign w:val="top"/>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Döndürme altlığı hasarlı</w:t>
            </w:r>
          </w:p>
        </w:tc>
        <w:tc>
          <w:tcPr>
            <w:vMerge w:val="restart"/>
            <w:vAlign w:val="top"/>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384" w:hRule="atLeast"/>
          <w:tblHeader w:val="0"/>
        </w:trPr>
        <w:tc>
          <w:tcPr>
            <w:vMerge w:val="continue"/>
            <w:vAlign w:val="top"/>
          </w:tcPr>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6.6.4.1</w:t>
            </w:r>
          </w:p>
        </w:tc>
        <w:tc>
          <w:tcPr>
            <w:vMerge w:val="continue"/>
            <w:vAlign w:val="top"/>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948" w:hRule="atLeast"/>
          <w:tblHeader w:val="0"/>
        </w:trPr>
        <w:tc>
          <w:tcPr>
            <w:vMerge w:val="continue"/>
            <w:vAlign w:val="top"/>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6.6.4.2</w:t>
            </w:r>
          </w:p>
        </w:tc>
        <w:tc>
          <w:tcPr>
            <w:vAlign w:val="top"/>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4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Altlığı sabitleyen kilitleme tertibatı arızalı veya kilitli pozisyonda değil</w:t>
            </w:r>
          </w:p>
          <w:p w:rsidR="00000000" w:rsidDel="00000000" w:rsidP="00000000" w:rsidRDefault="00000000" w:rsidRPr="00000000" w14:paraId="00000DB0">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pos="392"/>
              </w:tabs>
              <w:spacing w:after="0" w:before="52" w:line="240" w:lineRule="auto"/>
              <w:ind w:left="391" w:right="721" w:hanging="286"/>
              <w:jc w:val="left"/>
              <w:rPr>
                <w:b w:val="0"/>
                <w:i w:val="0"/>
                <w:smallCaps w:val="0"/>
                <w:strike w:val="0"/>
                <w:color w:val="000000"/>
                <w:u w:val="none"/>
                <w:shd w:fill="auto" w:val="clear"/>
              </w:rPr>
            </w:pPr>
            <w:bookmarkStart w:colFirst="0" w:colLast="0" w:name="_2zbgiuw" w:id="34"/>
            <w:bookmarkEnd w:id="3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Kilitleme kolu sabitlenmemiş veya kilitli pozisyonda 10</w:t>
            </w:r>
            <w:hyperlink w:anchor="_1egqt2p">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_bookmark35</w:t>
              </w:r>
            </w:hyperlink>
            <w:r w:rsidDel="00000000" w:rsidR="00000000" w:rsidRPr="00000000">
              <w:rPr>
                <w:rtl w:val="0"/>
              </w:rPr>
            </w:r>
          </w:p>
          <w:p w:rsidR="00000000" w:rsidDel="00000000" w:rsidP="00000000" w:rsidRDefault="00000000" w:rsidRPr="00000000" w14:paraId="00000DB1">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104"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Dikmeler dik durumda değil ve sabitlenmemiş </w:t>
            </w:r>
            <w:hyperlink w:anchor="_2zbgiuw">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10</w:t>
              </w:r>
            </w:hyperlink>
            <w:r w:rsidDel="00000000" w:rsidR="00000000" w:rsidRPr="00000000">
              <w:rPr>
                <w:rtl w:val="0"/>
              </w:rPr>
            </w:r>
          </w:p>
          <w:p w:rsidR="00000000" w:rsidDel="00000000" w:rsidP="00000000" w:rsidRDefault="00000000" w:rsidRPr="00000000" w14:paraId="00000DB2">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pos="392"/>
              </w:tabs>
              <w:spacing w:after="0" w:before="62" w:line="240" w:lineRule="auto"/>
              <w:ind w:left="391" w:right="151"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yaylı kilit (emniyet kayışı) arızalı ve kilitlenmeyen pozisyonda </w:t>
            </w:r>
            <w:hyperlink w:anchor="_2zbgiuw">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10</w:t>
              </w:r>
            </w:hyperlink>
            <w:r w:rsidDel="00000000" w:rsidR="00000000" w:rsidRPr="00000000">
              <w:rPr>
                <w:rtl w:val="0"/>
              </w:rPr>
            </w:r>
          </w:p>
        </w:tc>
        <w:tc>
          <w:tcPr>
            <w:vAlign w:val="top"/>
          </w:tcPr>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Sabitlenir ve kilitlenir Mümkün değilse vagon dizinden çıkarılır.</w:t>
            </w:r>
          </w:p>
        </w:tc>
        <w:tc>
          <w:tcPr>
            <w:vAlign w:val="top"/>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08" w:hRule="atLeast"/>
          <w:tblHeader w:val="0"/>
        </w:trPr>
        <w:tc>
          <w:tcPr>
            <w:vMerge w:val="continue"/>
            <w:vAlign w:val="top"/>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6.6.4.3</w:t>
            </w:r>
          </w:p>
        </w:tc>
        <w:tc>
          <w:tcPr>
            <w:vAlign w:val="top"/>
          </w:tcPr>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8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Döndürme kilidi üzerindeki pnömatik takip sistemi çalışır durumda değil ve etiketlenmemiş</w:t>
            </w:r>
          </w:p>
        </w:tc>
        <w:tc>
          <w:tcPr>
            <w:vAlign w:val="top"/>
          </w:tcPr>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Hizmete alınır.  </w:t>
            </w:r>
          </w:p>
        </w:tc>
        <w:tc>
          <w:tcPr>
            <w:vAlign w:val="top"/>
          </w:tcPr>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1egqt2p" w:id="35"/>
      <w:bookmarkEnd w:id="35"/>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109854</wp:posOffset>
                </wp:positionH>
                <wp:positionV relativeFrom="paragraph">
                  <wp:posOffset>167005</wp:posOffset>
                </wp:positionV>
                <wp:extent cx="1828800" cy="0"/>
                <wp:effectExtent b="5398" l="0" r="0" t="5398"/>
                <wp:wrapTopAndBottom distB="0" distT="0"/>
                <wp:docPr id="178" name=""/>
                <a:graphic>
                  <a:graphicData uri="http://schemas.microsoft.com/office/word/2010/wordprocessingShape">
                    <wps:wsp>
                      <wps:cNvCnPr>
                        <a:cxnSpLocks noChangeShapeType="1"/>
                      </wps:cNvCnPr>
                      <wps:cNvPr id="432" name="Line 300"/>
                      <wps:spPr bwMode="auto">
                        <a:xfrm>
                          <a:off x="0" y="0"/>
                          <a:ext cx="1828800" cy="0"/>
                        </a:xfrm>
                        <a:prstGeom prst="line">
                          <a:avLst/>
                        </a:prstGeom>
                        <a:noFill/>
                        <a:ln w="10795">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109854</wp:posOffset>
                </wp:positionH>
                <wp:positionV relativeFrom="paragraph">
                  <wp:posOffset>167005</wp:posOffset>
                </wp:positionV>
                <wp:extent cx="1828800" cy="10796"/>
                <wp:effectExtent b="0" l="0" r="0" t="0"/>
                <wp:wrapTopAndBottom distB="0" distT="0"/>
                <wp:docPr id="178" name="image208.png"/>
                <a:graphic>
                  <a:graphicData uri="http://schemas.openxmlformats.org/drawingml/2006/picture">
                    <pic:pic>
                      <pic:nvPicPr>
                        <pic:cNvPr id="0" name="image208.png"/>
                        <pic:cNvPicPr preferRelativeResize="0"/>
                      </pic:nvPicPr>
                      <pic:blipFill>
                        <a:blip r:embed="rId100"/>
                        <a:srcRect b="0" l="0" r="0" t="0"/>
                        <a:stretch>
                          <a:fillRect/>
                        </a:stretch>
                      </pic:blipFill>
                      <pic:spPr>
                        <a:xfrm>
                          <a:off x="0" y="0"/>
                          <a:ext cx="1828800" cy="10796"/>
                        </a:xfrm>
                        <a:prstGeom prst="rect"/>
                        <a:ln/>
                      </pic:spPr>
                    </pic:pic>
                  </a:graphicData>
                </a:graphic>
              </wp:anchor>
            </w:drawing>
          </mc:Fallback>
        </mc:AlternateContent>
      </w:r>
    </w:p>
    <w:p w:rsidR="00000000" w:rsidDel="00000000" w:rsidP="00000000" w:rsidRDefault="00000000" w:rsidRPr="00000000" w14:paraId="00000DC3">
      <w:pPr>
        <w:tabs>
          <w:tab w:val="left" w:pos="453"/>
        </w:tabs>
        <w:spacing w:before="52" w:lineRule="auto"/>
        <w:ind w:left="100" w:firstLine="0"/>
        <w:rPr>
          <w:sz w:val="13"/>
          <w:szCs w:val="13"/>
          <w:vertAlign w:val="baseline"/>
        </w:rPr>
        <w:sectPr>
          <w:footerReference r:id="rId101" w:type="default"/>
          <w:type w:val="nextPage"/>
          <w:pgSz w:h="16850" w:w="11920" w:orient="portrait"/>
          <w:pgMar w:bottom="920" w:top="1040" w:left="960" w:right="1000" w:header="755" w:footer="724"/>
          <w:pgNumType w:start="51"/>
        </w:sectPr>
      </w:pPr>
      <w:r w:rsidDel="00000000" w:rsidR="00000000" w:rsidRPr="00000000">
        <w:rPr>
          <w:sz w:val="13"/>
          <w:szCs w:val="13"/>
          <w:vertAlign w:val="baseline"/>
          <w:rtl w:val="0"/>
        </w:rPr>
        <w:t xml:space="preserve">10</w:t>
        <w:tab/>
        <w:t xml:space="preserve">Döndürme altlığı bulunan sistemlerin kullanılmasına dair uyulacak kurallar</w:t>
      </w:r>
    </w:p>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tbl>
      <w:tblPr>
        <w:tblStyle w:val="Table40"/>
        <w:tblW w:w="9635.0" w:type="dxa"/>
        <w:jc w:val="left"/>
        <w:tblInd w:w="1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52"/>
              </w:tabs>
              <w:spacing w:after="0" w:before="58" w:line="240" w:lineRule="auto"/>
              <w:ind w:left="107" w:right="4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49" w:right="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1595" w:hRule="atLeast"/>
          <w:tblHeader w:val="0"/>
        </w:trPr>
        <w:tc>
          <w:tcPr>
            <w:vMerge w:val="restart"/>
            <w:vAlign w:val="top"/>
          </w:tcPr>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Üzerinde döndürme altlığı bulunan ACTS*) taşıyıcı vagon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tl w:val="0"/>
              </w:rPr>
            </w:r>
          </w:p>
        </w:tc>
        <w:tc>
          <w:tcPr>
            <w:vAlign w:val="top"/>
          </w:tcPr>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6.6.4.4</w:t>
            </w:r>
          </w:p>
        </w:tc>
        <w:tc>
          <w:tcPr>
            <w:vAlign w:val="top"/>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8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Döndürme kilidi üzerindeki pnömatik takip sistemi tetiklenmiş</w:t>
            </w:r>
          </w:p>
        </w:tc>
        <w:tc>
          <w:tcPr>
            <w:tcBorders>
              <w:top w:color="d9d9d9" w:space="0" w:sz="28" w:val="single"/>
            </w:tcBorders>
            <w:vAlign w:val="top"/>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07" w:right="10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Döndürme kilidi kontrol edilir.  Arıza yok ise takip sistemi bağlantısı kesilir + K</w:t>
            </w:r>
          </w:p>
        </w:tc>
        <w:tc>
          <w:tcPr>
            <w:tcBorders>
              <w:top w:color="d9d9d9" w:space="0" w:sz="28" w:val="single"/>
            </w:tcBorders>
            <w:vAlign w:val="top"/>
          </w:tcPr>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652" w:hRule="atLeast"/>
          <w:tblHeader w:val="0"/>
        </w:trPr>
        <w:tc>
          <w:tcPr>
            <w:vMerge w:val="continue"/>
            <w:vAlign w:val="top"/>
          </w:tcPr>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6.6.4.5</w:t>
            </w:r>
          </w:p>
        </w:tc>
        <w:tc>
          <w:tcPr>
            <w:vAlign w:val="top"/>
          </w:tcPr>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3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Konteynırın kaldırılmasını engelleyen mekanizma etkisiz  </w:t>
            </w:r>
          </w:p>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391" w:right="814" w:hanging="286"/>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kilitleme kolu sabitlenmemiş veya kilitli pozisyonda</w:t>
            </w:r>
            <w:hyperlink w:anchor="_2zbgiuw">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10</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Sabitlenir. Mümkün değilse vagon dizinden çıkarılır.</w:t>
            </w:r>
          </w:p>
        </w:tc>
        <w:tc>
          <w:tcPr>
            <w:vAlign w:val="top"/>
          </w:tcPr>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15" w:hRule="atLeast"/>
          <w:tblHeader w:val="0"/>
        </w:trPr>
        <w:tc>
          <w:tcPr>
            <w:vMerge w:val="continue"/>
            <w:vAlign w:val="top"/>
          </w:tcPr>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6.6.4.6</w:t>
            </w:r>
          </w:p>
        </w:tc>
        <w:tc>
          <w:tcPr>
            <w:vAlign w:val="top"/>
          </w:tcPr>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7" w:right="102"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Konteynırın hareket etmesini engelleyen mekanizma çalışmıyor</w:t>
            </w:r>
            <w:hyperlink w:anchor="_2zbgiuw">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10</w:t>
              </w:r>
            </w:hyperlink>
            <w:r w:rsidDel="00000000" w:rsidR="00000000" w:rsidRPr="00000000">
              <w:rPr>
                <w:rtl w:val="0"/>
              </w:rPr>
            </w:r>
          </w:p>
        </w:tc>
        <w:tc>
          <w:tcPr>
            <w:vAlign w:val="top"/>
          </w:tcPr>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4" w:hRule="atLeast"/>
          <w:tblHeader w:val="0"/>
        </w:trPr>
        <w:tc>
          <w:tcPr>
            <w:vMerge w:val="restart"/>
            <w:vAlign w:val="top"/>
          </w:tcPr>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10" w:right="35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Otomobil taşımaya mahsus vagonlar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w:t>
            </w:r>
          </w:p>
        </w:tc>
        <w:tc>
          <w:tcPr>
            <w:vMerge w:val="restart"/>
            <w:vAlign w:val="top"/>
          </w:tcPr>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07" w:right="27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Kaldırma ve indirme tertibatı, enine geçitler ve taban hasarlı</w:t>
            </w:r>
          </w:p>
        </w:tc>
        <w:tc>
          <w:tcPr>
            <w:vMerge w:val="restart"/>
            <w:vAlign w:val="top"/>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989" w:hRule="atLeast"/>
          <w:tblHeader w:val="0"/>
        </w:trPr>
        <w:tc>
          <w:tcPr>
            <w:vMerge w:val="continue"/>
            <w:vAlign w:val="top"/>
          </w:tcPr>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6.6.5.1</w:t>
            </w:r>
          </w:p>
        </w:tc>
        <w:tc>
          <w:tcPr>
            <w:vMerge w:val="continue"/>
            <w:vAlign w:val="top"/>
          </w:tcPr>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995" w:hRule="atLeast"/>
          <w:tblHeader w:val="0"/>
        </w:trPr>
        <w:tc>
          <w:tcPr>
            <w:vMerge w:val="continue"/>
            <w:vAlign w:val="top"/>
          </w:tcPr>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6.6.5.2</w:t>
            </w:r>
          </w:p>
        </w:tc>
        <w:tc>
          <w:tcPr>
            <w:vAlign w:val="top"/>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59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sabitleyici takoz, tekerlek kılavuzları veya krank kolu hasarlı</w:t>
            </w:r>
          </w:p>
        </w:tc>
        <w:tc>
          <w:tcPr>
            <w:vAlign w:val="top"/>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tc>
        <w:tc>
          <w:tcPr>
            <w:vAlign w:val="top"/>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265" w:hRule="atLeast"/>
          <w:tblHeader w:val="0"/>
        </w:trPr>
        <w:tc>
          <w:tcPr>
            <w:vMerge w:val="continue"/>
            <w:vAlign w:val="top"/>
          </w:tcPr>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6.6.5.3</w:t>
            </w:r>
          </w:p>
        </w:tc>
        <w:tc>
          <w:tcPr>
            <w:vAlign w:val="top"/>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Alın bölmeler ve enine geçitler, yukarı alınmaları yerlerde yukarı alınmamış ve emniyete alınmamış</w:t>
            </w:r>
          </w:p>
        </w:tc>
        <w:tc>
          <w:tcPr>
            <w:vAlign w:val="top"/>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15" w:hRule="atLeast"/>
          <w:tblHeader w:val="0"/>
        </w:trPr>
        <w:tc>
          <w:tcPr>
            <w:vMerge w:val="continue"/>
            <w:vAlign w:val="top"/>
          </w:tcPr>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6.6.5.4</w:t>
            </w:r>
          </w:p>
        </w:tc>
        <w:tc>
          <w:tcPr>
            <w:vAlign w:val="top"/>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yükleme katı, gösterge tertibatı sabitlenmemiş</w:t>
            </w:r>
          </w:p>
        </w:tc>
        <w:tc>
          <w:tcPr>
            <w:vAlign w:val="top"/>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Sabitlenir</w:t>
            </w:r>
          </w:p>
        </w:tc>
        <w:tc>
          <w:tcPr>
            <w:vAlign w:val="top"/>
          </w:tcPr>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265" w:hRule="atLeast"/>
          <w:tblHeader w:val="0"/>
        </w:trPr>
        <w:tc>
          <w:tcPr>
            <w:vMerge w:val="continue"/>
            <w:vAlign w:val="top"/>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6.6.5.5</w:t>
            </w:r>
          </w:p>
        </w:tc>
        <w:tc>
          <w:tcPr>
            <w:vAlign w:val="top"/>
          </w:tcPr>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yükleme katı emniyete alınmamış</w:t>
            </w:r>
          </w:p>
        </w:tc>
        <w:tc>
          <w:tcPr>
            <w:vAlign w:val="top"/>
          </w:tcPr>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Sabitlenir. Mümkün değilse vagon dizinden çıkarılır.</w:t>
            </w:r>
          </w:p>
        </w:tc>
        <w:tc>
          <w:tcPr>
            <w:vAlign w:val="top"/>
          </w:tcPr>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256" w:hRule="atLeast"/>
          <w:tblHeader w:val="0"/>
        </w:trPr>
        <w:tc>
          <w:tcPr>
            <w:vMerge w:val="continue"/>
            <w:vAlign w:val="top"/>
          </w:tcPr>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6.6.5.6</w:t>
            </w:r>
          </w:p>
        </w:tc>
        <w:tc>
          <w:tcPr>
            <w:vAlign w:val="top"/>
          </w:tcPr>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38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yükleme katı destek parçalarının (kablolarla askılanmış) üzerine oturmuyor</w:t>
            </w:r>
          </w:p>
        </w:tc>
        <w:tc>
          <w:tcPr>
            <w:vAlign w:val="top"/>
          </w:tcPr>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15" w:hRule="atLeast"/>
          <w:tblHeader w:val="0"/>
        </w:trPr>
        <w:tc>
          <w:tcPr>
            <w:vMerge w:val="continue"/>
            <w:vAlign w:val="top"/>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6.6.5.7</w:t>
            </w:r>
          </w:p>
        </w:tc>
        <w:tc>
          <w:tcPr>
            <w:vAlign w:val="top"/>
          </w:tcPr>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3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kat yüklü fakat gabari dışına çıkmış</w:t>
            </w:r>
          </w:p>
        </w:tc>
        <w:tc>
          <w:tcPr>
            <w:vAlign w:val="top"/>
          </w:tcPr>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109854</wp:posOffset>
                </wp:positionH>
                <wp:positionV relativeFrom="paragraph">
                  <wp:posOffset>158115</wp:posOffset>
                </wp:positionV>
                <wp:extent cx="1898650" cy="0"/>
                <wp:effectExtent b="4953" l="0" r="0" t="4953"/>
                <wp:wrapTopAndBottom distB="0" distT="0"/>
                <wp:docPr id="177" name=""/>
                <a:graphic>
                  <a:graphicData uri="http://schemas.microsoft.com/office/word/2010/wordprocessingShape">
                    <wps:wsp>
                      <wps:cNvCnPr>
                        <a:cxnSpLocks noChangeShapeType="1"/>
                      </wps:cNvCnPr>
                      <wps:cNvPr id="431" name="Line 299"/>
                      <wps:spPr bwMode="auto">
                        <a:xfrm>
                          <a:off x="0" y="0"/>
                          <a:ext cx="1898650" cy="0"/>
                        </a:xfrm>
                        <a:prstGeom prst="line">
                          <a:avLst/>
                        </a:prstGeom>
                        <a:noFill/>
                        <a:ln w="9906">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109854</wp:posOffset>
                </wp:positionH>
                <wp:positionV relativeFrom="paragraph">
                  <wp:posOffset>158115</wp:posOffset>
                </wp:positionV>
                <wp:extent cx="1898650" cy="9906"/>
                <wp:effectExtent b="0" l="0" r="0" t="0"/>
                <wp:wrapTopAndBottom distB="0" distT="0"/>
                <wp:docPr id="177" name="image205.png"/>
                <a:graphic>
                  <a:graphicData uri="http://schemas.openxmlformats.org/drawingml/2006/picture">
                    <pic:pic>
                      <pic:nvPicPr>
                        <pic:cNvPr id="0" name="image205.png"/>
                        <pic:cNvPicPr preferRelativeResize="0"/>
                      </pic:nvPicPr>
                      <pic:blipFill>
                        <a:blip r:embed="rId102"/>
                        <a:srcRect b="0" l="0" r="0" t="0"/>
                        <a:stretch>
                          <a:fillRect/>
                        </a:stretch>
                      </pic:blipFill>
                      <pic:spPr>
                        <a:xfrm>
                          <a:off x="0" y="0"/>
                          <a:ext cx="1898650" cy="9906"/>
                        </a:xfrm>
                        <a:prstGeom prst="rect"/>
                        <a:ln/>
                      </pic:spPr>
                    </pic:pic>
                  </a:graphicData>
                </a:graphic>
              </wp:anchor>
            </w:drawing>
          </mc:Fallback>
        </mc:AlternateContent>
      </w:r>
    </w:p>
    <w:p w:rsidR="00000000" w:rsidDel="00000000" w:rsidP="00000000" w:rsidRDefault="00000000" w:rsidRPr="00000000" w14:paraId="00000E0C">
      <w:pPr>
        <w:tabs>
          <w:tab w:val="left" w:pos="526"/>
        </w:tabs>
        <w:spacing w:before="63" w:lineRule="auto"/>
        <w:ind w:left="100" w:firstLine="0"/>
        <w:rPr>
          <w:sz w:val="14"/>
          <w:szCs w:val="14"/>
          <w:vertAlign w:val="baseline"/>
        </w:rPr>
        <w:sectPr>
          <w:type w:val="nextPage"/>
          <w:pgSz w:h="16850" w:w="11920" w:orient="portrait"/>
          <w:pgMar w:bottom="920" w:top="1040" w:left="960" w:right="1000" w:header="755" w:footer="724"/>
        </w:sectPr>
      </w:pPr>
      <w:r w:rsidDel="00000000" w:rsidR="00000000" w:rsidRPr="00000000">
        <w:rPr>
          <w:sz w:val="14"/>
          <w:szCs w:val="14"/>
          <w:vertAlign w:val="baseline"/>
          <w:rtl w:val="0"/>
        </w:rPr>
        <w:t xml:space="preserve">10</w:t>
        <w:tab/>
        <w:t xml:space="preserve">Döndürme altlığı bulunan sistemlerin kullanılmasına dair uyulacak kurallar</w:t>
      </w:r>
    </w:p>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41"/>
        <w:tblW w:w="9634.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985"/>
        <w:gridCol w:w="1133"/>
        <w:tblGridChange w:id="0">
          <w:tblGrid>
            <w:gridCol w:w="1699"/>
            <w:gridCol w:w="989"/>
            <w:gridCol w:w="3828"/>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50"/>
              </w:tabs>
              <w:spacing w:after="0" w:before="58" w:line="240" w:lineRule="auto"/>
              <w:ind w:left="110" w:right="4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1685" w:hRule="atLeast"/>
          <w:tblHeader w:val="0"/>
        </w:trPr>
        <w:tc>
          <w:tcPr>
            <w:vMerge w:val="restart"/>
            <w:vAlign w:val="top"/>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Araç taşımaya mahsus vagonlar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6.6.5.8</w:t>
            </w:r>
          </w:p>
        </w:tc>
        <w:tc>
          <w:tcPr>
            <w:vAlign w:val="top"/>
          </w:tcPr>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3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Orta dingillerin üzerindeki geçitler yüklü vagonlarda tam anlamıyla hareketli değil</w:t>
            </w:r>
          </w:p>
          <w:p w:rsidR="00000000" w:rsidDel="00000000" w:rsidP="00000000" w:rsidRDefault="00000000" w:rsidRPr="00000000" w14:paraId="00000E17">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pos="394"/>
              </w:tabs>
              <w:spacing w:after="0" w:before="61"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araç tekerleği ile geçit arasındaki mesafe: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100 mm</w:t>
            </w: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10" w:right="26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tcBorders>
              <w:top w:color="d9d9d9" w:space="0" w:sz="28" w:val="single"/>
            </w:tcBorders>
            <w:vAlign w:val="top"/>
          </w:tcPr>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675" w:hRule="atLeast"/>
          <w:tblHeader w:val="0"/>
        </w:trPr>
        <w:tc>
          <w:tcPr>
            <w:vMerge w:val="continue"/>
            <w:vAlign w:val="top"/>
          </w:tcPr>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6.6.5.9</w:t>
            </w:r>
          </w:p>
        </w:tc>
        <w:tc>
          <w:tcPr>
            <w:tcBorders>
              <w:bottom w:color="000000" w:space="0" w:sz="0" w:val="nil"/>
            </w:tcBorders>
            <w:vAlign w:val="top"/>
          </w:tcPr>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Orta dingillerin üzerindeki suportta ve atlama levhası bağlantılarında mekanik hasar   </w:t>
            </w:r>
          </w:p>
          <w:p w:rsidR="00000000" w:rsidDel="00000000" w:rsidP="00000000" w:rsidRDefault="00000000" w:rsidRPr="00000000" w14:paraId="00000E23">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549"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eğilmiş, kırık, çatlak, kayıp parçalar var</w:t>
            </w:r>
          </w:p>
        </w:tc>
        <w:tc>
          <w:tcPr>
            <w:vMerge w:val="restart"/>
            <w:vAlign w:val="top"/>
          </w:tcPr>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02" w:hRule="atLeast"/>
          <w:tblHeader w:val="0"/>
        </w:trPr>
        <w:tc>
          <w:tcPr>
            <w:vMerge w:val="continue"/>
            <w:vAlign w:val="top"/>
          </w:tcPr>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vagon boş </w:t>
            </w:r>
          </w:p>
        </w:tc>
        <w:tc>
          <w:tcPr>
            <w:vMerge w:val="continue"/>
            <w:vAlign w:val="top"/>
          </w:tcPr>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62" w:hRule="atLeast"/>
          <w:tblHeader w:val="0"/>
        </w:trPr>
        <w:tc>
          <w:tcPr>
            <w:vMerge w:val="continue"/>
            <w:vAlign w:val="top"/>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6.6.5.10</w:t>
            </w:r>
          </w:p>
        </w:tc>
        <w:tc>
          <w:tcPr>
            <w:vAlign w:val="top"/>
          </w:tcPr>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vagon yüklü</w:t>
            </w:r>
          </w:p>
        </w:tc>
        <w:tc>
          <w:tcPr>
            <w:vAlign w:val="top"/>
          </w:tcPr>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33" w:hRule="atLeast"/>
          <w:tblHeader w:val="0"/>
        </w:trPr>
        <w:tc>
          <w:tcPr>
            <w:vMerge w:val="restart"/>
            <w:vAlign w:val="top"/>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8" w:right="4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Otomatik boşaltma tertibatlı vagonlar  </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6.6.6</w:t>
            </w:r>
          </w:p>
        </w:tc>
        <w:tc>
          <w:tcPr>
            <w:tcBorders>
              <w:bottom w:color="000000" w:space="0" w:sz="0" w:val="nil"/>
            </w:tcBorders>
            <w:vAlign w:val="top"/>
          </w:tcPr>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6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Boşaltma valfi kapalı ve kilitli değil</w:t>
            </w:r>
          </w:p>
        </w:tc>
        <w:tc>
          <w:tcPr>
            <w:vMerge w:val="restart"/>
            <w:vAlign w:val="top"/>
          </w:tcPr>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06"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Kapatılır ve kilitlenir.  Mümkün değilse, K.  </w:t>
            </w:r>
          </w:p>
        </w:tc>
        <w:tc>
          <w:tcPr>
            <w:vMerge w:val="restart"/>
            <w:vAlign w:val="top"/>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695" w:hRule="atLeast"/>
          <w:tblHeader w:val="0"/>
        </w:trPr>
        <w:tc>
          <w:tcPr>
            <w:vMerge w:val="continue"/>
            <w:vAlign w:val="top"/>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6.6.6.1</w:t>
            </w:r>
          </w:p>
        </w:tc>
        <w:tc>
          <w:tcPr>
            <w:tcBorders>
              <w:top w:color="000000" w:space="0" w:sz="0" w:val="nil"/>
            </w:tcBorders>
            <w:vAlign w:val="top"/>
          </w:tcPr>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vagon boş </w:t>
            </w:r>
          </w:p>
        </w:tc>
        <w:tc>
          <w:tcPr>
            <w:vMerge w:val="continue"/>
            <w:vAlign w:val="top"/>
          </w:tcPr>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265" w:hRule="atLeast"/>
          <w:tblHeader w:val="0"/>
        </w:trPr>
        <w:tc>
          <w:tcPr>
            <w:vMerge w:val="continue"/>
            <w:vAlign w:val="top"/>
          </w:tcPr>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6.6.6.2</w:t>
            </w:r>
          </w:p>
        </w:tc>
        <w:tc>
          <w:tcPr>
            <w:vAlign w:val="top"/>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vagon yüklü</w:t>
            </w:r>
          </w:p>
        </w:tc>
        <w:tc>
          <w:tcPr>
            <w:vAlign w:val="top"/>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 w:right="14" w:firstLine="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Kapatılır ve kilitlenir.  Mümkün değilse vagon dizinden çıkarılır.</w:t>
            </w:r>
          </w:p>
        </w:tc>
        <w:tc>
          <w:tcPr>
            <w:vAlign w:val="top"/>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43" w:hRule="atLeast"/>
          <w:tblHeader w:val="0"/>
        </w:trPr>
        <w:tc>
          <w:tcPr>
            <w:vMerge w:val="restart"/>
            <w:vAlign w:val="top"/>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5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Emniyet tertibatlı vagonlar (ör. Snps, Roos, Ealos)</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6.6.7</w:t>
            </w:r>
          </w:p>
        </w:tc>
        <w:tc>
          <w:tcPr>
            <w:vMerge w:val="restart"/>
            <w:vAlign w:val="top"/>
          </w:tcPr>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Kullanılmayan emniyet tertibatı uygun şekilde veya tam olarak sabitlenmemiş, yerleştirilmemiş veya emniyete alınmamış</w:t>
            </w:r>
          </w:p>
        </w:tc>
        <w:tc>
          <w:tcPr>
            <w:vMerge w:val="restart"/>
            <w:vAlign w:val="top"/>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40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emniyete alınır + K</w:t>
            </w:r>
          </w:p>
        </w:tc>
        <w:tc>
          <w:tcPr>
            <w:vMerge w:val="restart"/>
            <w:vAlign w:val="top"/>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148" w:hRule="atLeast"/>
          <w:tblHeader w:val="0"/>
        </w:trPr>
        <w:tc>
          <w:tcPr>
            <w:vMerge w:val="continue"/>
            <w:vAlign w:val="top"/>
          </w:tcPr>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6.6.7.1</w:t>
            </w:r>
          </w:p>
        </w:tc>
        <w:tc>
          <w:tcPr>
            <w:vMerge w:val="continue"/>
            <w:vAlign w:val="top"/>
          </w:tcPr>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E5A">
      <w:pPr>
        <w:rPr>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42"/>
        <w:tblW w:w="96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4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4" w:right="63" w:firstLine="1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45" w:hRule="atLeast"/>
          <w:tblHeader w:val="0"/>
        </w:trPr>
        <w:tc>
          <w:tcPr>
            <w:vMerge w:val="restart"/>
            <w:vAlign w:val="top"/>
          </w:tcPr>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Taşıyıcı vagon üzerinde yük birimlerini (ILU) emniyete alma tertibatı </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w:t>
            </w:r>
          </w:p>
        </w:tc>
        <w:tc>
          <w:tcPr>
            <w:tcBorders>
              <w:bottom w:color="000000" w:space="0" w:sz="0" w:val="nil"/>
            </w:tcBorders>
            <w:vAlign w:val="top"/>
          </w:tcPr>
          <w:p w:rsidR="00000000" w:rsidDel="00000000" w:rsidP="00000000" w:rsidRDefault="00000000" w:rsidRPr="00000000" w14:paraId="00000E64">
            <w:pPr>
              <w:rPr>
                <w:vertAlign w:val="baseline"/>
              </w:rPr>
            </w:pPr>
            <w:r w:rsidDel="00000000" w:rsidR="00000000" w:rsidRPr="00000000">
              <w:rPr>
                <w:rtl w:val="0"/>
              </w:rPr>
            </w:r>
          </w:p>
        </w:tc>
        <w:tc>
          <w:tcPr>
            <w:vMerge w:val="restart"/>
            <w:tcBorders>
              <w:top w:color="d9d9d9" w:space="0" w:sz="28" w:val="single"/>
            </w:tcBorders>
            <w:vAlign w:val="top"/>
          </w:tcPr>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tcBorders>
              <w:top w:color="d9d9d9" w:space="0" w:sz="28" w:val="single"/>
            </w:tcBorders>
            <w:vAlign w:val="top"/>
          </w:tcPr>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715" w:hRule="atLeast"/>
          <w:tblHeader w:val="0"/>
        </w:trPr>
        <w:tc>
          <w:tcPr>
            <w:vMerge w:val="continue"/>
            <w:vAlign w:val="top"/>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6.7.1</w:t>
            </w:r>
          </w:p>
        </w:tc>
        <w:tc>
          <w:tcPr>
            <w:tcBorders>
              <w:top w:color="000000" w:space="0" w:sz="0" w:val="nil"/>
              <w:bottom w:color="000000" w:space="0" w:sz="0" w:val="nil"/>
            </w:tcBorders>
            <w:vAlign w:val="top"/>
          </w:tcPr>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7" w:right="2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Ayak veya tapa bozulmuş veya kusurlu</w:t>
            </w:r>
          </w:p>
        </w:tc>
        <w:tc>
          <w:tcPr>
            <w:vMerge w:val="continue"/>
            <w:tcBorders>
              <w:top w:color="d9d9d9" w:space="0" w:sz="28" w:val="single"/>
            </w:tcBorders>
            <w:vAlign w:val="top"/>
          </w:tcPr>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02" w:hRule="atLeast"/>
          <w:tblHeader w:val="0"/>
        </w:trPr>
        <w:tc>
          <w:tcPr>
            <w:vMerge w:val="continue"/>
            <w:vAlign w:val="top"/>
          </w:tcPr>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6.7.1.1</w:t>
            </w:r>
          </w:p>
        </w:tc>
        <w:tc>
          <w:tcPr>
            <w:tcBorders>
              <w:top w:color="000000" w:space="0" w:sz="0" w:val="nil"/>
            </w:tcBorders>
            <w:vAlign w:val="top"/>
          </w:tcPr>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kullanımda olmayan ayak</w:t>
            </w:r>
          </w:p>
        </w:tc>
        <w:tc>
          <w:tcPr>
            <w:vMerge w:val="continue"/>
            <w:tcBorders>
              <w:top w:color="d9d9d9" w:space="0" w:sz="28" w:val="single"/>
            </w:tcBorders>
            <w:vAlign w:val="top"/>
          </w:tcPr>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006" w:hRule="atLeast"/>
          <w:tblHeader w:val="0"/>
        </w:trPr>
        <w:tc>
          <w:tcPr>
            <w:vMerge w:val="continue"/>
            <w:vAlign w:val="top"/>
          </w:tcPr>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6.7.1.2</w:t>
            </w:r>
          </w:p>
        </w:tc>
        <w:tc>
          <w:tcPr>
            <w:vAlign w:val="top"/>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kullanımda olan ayak</w:t>
            </w:r>
            <w:r w:rsidDel="00000000" w:rsidR="00000000" w:rsidRPr="00000000">
              <w:rPr>
                <w:rtl w:val="0"/>
              </w:rPr>
            </w:r>
          </w:p>
        </w:tc>
        <w:tc>
          <w:tcPr>
            <w:vAlign w:val="top"/>
          </w:tcPr>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5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Düzeltilir. Mümkün değilse, vagon diziden çıkarılır.   </w:t>
            </w:r>
          </w:p>
        </w:tc>
        <w:tc>
          <w:tcPr>
            <w:vAlign w:val="top"/>
          </w:tcPr>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25" w:hRule="atLeast"/>
          <w:tblHeader w:val="0"/>
        </w:trPr>
        <w:tc>
          <w:tcPr>
            <w:vMerge w:val="continue"/>
            <w:vAlign w:val="top"/>
          </w:tcPr>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6.7.1.3</w:t>
            </w:r>
          </w:p>
        </w:tc>
        <w:tc>
          <w:tcPr>
            <w:vAlign w:val="top"/>
          </w:tcPr>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kullanımda olmayan tapa</w:t>
            </w:r>
          </w:p>
        </w:tc>
        <w:tc>
          <w:tcPr>
            <w:vAlign w:val="top"/>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Align w:val="top"/>
          </w:tcPr>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008" w:hRule="atLeast"/>
          <w:tblHeader w:val="0"/>
        </w:trPr>
        <w:tc>
          <w:tcPr>
            <w:vMerge w:val="continue"/>
            <w:vAlign w:val="top"/>
          </w:tcPr>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6.7.1.4</w:t>
            </w:r>
          </w:p>
        </w:tc>
        <w:tc>
          <w:tcPr>
            <w:vAlign w:val="top"/>
          </w:tcPr>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kullanımda olan tapa</w:t>
            </w:r>
          </w:p>
        </w:tc>
        <w:tc>
          <w:tcPr>
            <w:vAlign w:val="top"/>
          </w:tcPr>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+K. Mümkün değilse, vagon diziden çıkarılır.   </w:t>
            </w:r>
          </w:p>
        </w:tc>
        <w:tc>
          <w:tcPr>
            <w:vAlign w:val="top"/>
          </w:tcPr>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06" w:hRule="atLeast"/>
          <w:tblHeader w:val="0"/>
        </w:trPr>
        <w:tc>
          <w:tcPr>
            <w:vMerge w:val="continue"/>
            <w:vAlign w:val="top"/>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6.7.2</w:t>
            </w:r>
          </w:p>
        </w:tc>
        <w:tc>
          <w:tcPr>
            <w:vAlign w:val="top"/>
          </w:tcPr>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49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Treylerin bağlantı pernosu ayağa kilitli değil</w:t>
            </w:r>
            <w:r w:rsidDel="00000000" w:rsidR="00000000" w:rsidRPr="00000000">
              <w:rPr>
                <w:rtl w:val="0"/>
              </w:rPr>
            </w:r>
          </w:p>
        </w:tc>
        <w:tc>
          <w:tcPr>
            <w:vAlign w:val="top"/>
          </w:tcPr>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1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Kilitlenir. Mümkün değilse vagon dizinden çıkarılır.</w:t>
            </w:r>
          </w:p>
        </w:tc>
        <w:tc>
          <w:tcPr>
            <w:vAlign w:val="top"/>
          </w:tcPr>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596" w:hRule="atLeast"/>
          <w:tblHeader w:val="0"/>
        </w:trPr>
        <w:tc>
          <w:tcPr>
            <w:vMerge w:val="continue"/>
            <w:vAlign w:val="top"/>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6.7.3</w:t>
            </w:r>
          </w:p>
        </w:tc>
        <w:tc>
          <w:tcPr>
            <w:vAlign w:val="top"/>
          </w:tcPr>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Ayak kullanımda değil veya kilitli değil</w:t>
            </w:r>
          </w:p>
        </w:tc>
        <w:tc>
          <w:tcPr>
            <w:vAlign w:val="top"/>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12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Doğru şekilde konumlandırılır ve kilitlenir. Mümkün değilse, geçici olarak sabitlenir + K</w:t>
            </w:r>
          </w:p>
        </w:tc>
        <w:tc>
          <w:tcPr>
            <w:vAlign w:val="top"/>
          </w:tcPr>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594" w:hRule="atLeast"/>
          <w:tblHeader w:val="0"/>
        </w:trPr>
        <w:tc>
          <w:tcPr>
            <w:vMerge w:val="continue"/>
            <w:vAlign w:val="top"/>
          </w:tcPr>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6.7.4</w:t>
            </w:r>
          </w:p>
        </w:tc>
        <w:tc>
          <w:tcPr>
            <w:vAlign w:val="top"/>
          </w:tcPr>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Ayak ayarlama tertibatı (el çarkı) kilitli değil ve muhtemel gabari taşkını durumunda</w:t>
            </w:r>
          </w:p>
        </w:tc>
        <w:tc>
          <w:tcPr>
            <w:vAlign w:val="top"/>
          </w:tcPr>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2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ayak ayarlama tertibatı (el çarkı) içeri itilir ve sabitlenir Mümkün değilse vagon dizinden çıkarılır.</w:t>
            </w:r>
          </w:p>
        </w:tc>
        <w:tc>
          <w:tcPr>
            <w:vAlign w:val="top"/>
          </w:tcPr>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31" w:hRule="atLeast"/>
          <w:tblHeader w:val="0"/>
        </w:trPr>
        <w:tc>
          <w:tcPr>
            <w:vMerge w:val="continue"/>
            <w:vAlign w:val="top"/>
          </w:tcPr>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6.7.5</w:t>
            </w:r>
          </w:p>
        </w:tc>
        <w:tc>
          <w:tcPr>
            <w:tcBorders>
              <w:bottom w:color="000000" w:space="0" w:sz="0" w:val="nil"/>
            </w:tcBorders>
            <w:vAlign w:val="top"/>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32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Hareketli parçalar tam olarak sabitlenmemiş (ör. katlanabilir tapalar, manevra tutamakları vb.)</w:t>
            </w:r>
          </w:p>
        </w:tc>
        <w:tc>
          <w:tcPr>
            <w:vMerge w:val="restart"/>
            <w:vAlign w:val="top"/>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9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ihtiyaten sabitlenir.  </w:t>
            </w:r>
          </w:p>
        </w:tc>
        <w:tc>
          <w:tcPr>
            <w:vMerge w:val="restart"/>
            <w:vAlign w:val="top"/>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988" w:hRule="atLeast"/>
          <w:tblHeader w:val="0"/>
        </w:trPr>
        <w:tc>
          <w:tcPr>
            <w:vMerge w:val="continue"/>
            <w:vAlign w:val="top"/>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6.7.5.1</w:t>
            </w:r>
          </w:p>
        </w:tc>
        <w:tc>
          <w:tcPr>
            <w:tcBorders>
              <w:top w:color="000000" w:space="0" w:sz="0" w:val="nil"/>
            </w:tcBorders>
            <w:vAlign w:val="top"/>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gabari taşkını riski yok</w:t>
            </w:r>
          </w:p>
        </w:tc>
        <w:tc>
          <w:tcPr>
            <w:vMerge w:val="continue"/>
            <w:vAlign w:val="top"/>
          </w:tcPr>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011" w:hRule="atLeast"/>
          <w:tblHeader w:val="0"/>
        </w:trPr>
        <w:tc>
          <w:tcPr>
            <w:vMerge w:val="continue"/>
            <w:vAlign w:val="top"/>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6.7.5.2</w:t>
            </w:r>
          </w:p>
        </w:tc>
        <w:tc>
          <w:tcPr>
            <w:vAlign w:val="top"/>
          </w:tcPr>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gabari taşkını riski var</w:t>
            </w:r>
          </w:p>
        </w:tc>
        <w:tc>
          <w:tcPr>
            <w:vAlign w:val="top"/>
          </w:tcPr>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33" w:hRule="atLeast"/>
          <w:tblHeader w:val="0"/>
        </w:trPr>
        <w:tc>
          <w:tcPr>
            <w:vMerge w:val="continue"/>
            <w:vAlign w:val="top"/>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6.7.6</w:t>
            </w:r>
          </w:p>
        </w:tc>
        <w:tc>
          <w:tcPr>
            <w:tcBorders>
              <w:bottom w:color="000000" w:space="0" w:sz="0" w:val="nil"/>
            </w:tcBorders>
            <w:vAlign w:val="top"/>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55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Ayağın çarpışma önleyici elamanları tetiklenmiş ve hasar görmüş</w:t>
            </w:r>
          </w:p>
        </w:tc>
        <w:tc>
          <w:tcPr>
            <w:vMerge w:val="restart"/>
            <w:vAlign w:val="top"/>
          </w:tcPr>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02" w:hRule="atLeast"/>
          <w:tblHeader w:val="0"/>
        </w:trPr>
        <w:tc>
          <w:tcPr>
            <w:vMerge w:val="continue"/>
            <w:vAlign w:val="top"/>
          </w:tcPr>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6.7.6.1</w:t>
            </w:r>
          </w:p>
        </w:tc>
        <w:tc>
          <w:tcPr>
            <w:tcBorders>
              <w:top w:color="000000" w:space="0" w:sz="0" w:val="nil"/>
            </w:tcBorders>
            <w:vAlign w:val="top"/>
          </w:tcPr>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kullanımda</w:t>
            </w:r>
          </w:p>
        </w:tc>
        <w:tc>
          <w:tcPr>
            <w:vMerge w:val="continue"/>
            <w:vAlign w:val="top"/>
          </w:tcPr>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8" w:hRule="atLeast"/>
          <w:tblHeader w:val="0"/>
        </w:trPr>
        <w:tc>
          <w:tcPr>
            <w:vMerge w:val="continue"/>
            <w:vAlign w:val="top"/>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6.7.6.2</w:t>
            </w:r>
          </w:p>
        </w:tc>
        <w:tc>
          <w:tcPr>
            <w:vAlign w:val="top"/>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kullanımda değil</w:t>
            </w:r>
          </w:p>
        </w:tc>
        <w:tc>
          <w:tcPr>
            <w:vAlign w:val="top"/>
          </w:tcPr>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3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acil durdurma tertibatı kapatılır </w:t>
            </w:r>
          </w:p>
        </w:tc>
        <w:tc>
          <w:tcPr>
            <w:vAlign w:val="top"/>
          </w:tcPr>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EC3">
      <w:pP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414655</wp:posOffset>
                </wp:positionH>
                <wp:positionV relativeFrom="page">
                  <wp:posOffset>3862070</wp:posOffset>
                </wp:positionV>
                <wp:extent cx="0" cy="902970"/>
                <wp:effectExtent b="0" l="14288" r="14288" t="0"/>
                <wp:wrapNone/>
                <wp:docPr id="176" name=""/>
                <a:graphic>
                  <a:graphicData uri="http://schemas.microsoft.com/office/word/2010/wordprocessingShape">
                    <wps:wsp>
                      <wps:cNvCnPr>
                        <a:cxnSpLocks noChangeShapeType="1"/>
                      </wps:cNvCnPr>
                      <wps:cNvPr id="430" name="Line 298"/>
                      <wps:spPr bwMode="auto">
                        <a:xfrm>
                          <a:off x="0" y="0"/>
                          <a:ext cx="0" cy="90297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414655</wp:posOffset>
                </wp:positionH>
                <wp:positionV relativeFrom="page">
                  <wp:posOffset>3862070</wp:posOffset>
                </wp:positionV>
                <wp:extent cx="28576" cy="902970"/>
                <wp:effectExtent b="0" l="0" r="0" t="0"/>
                <wp:wrapNone/>
                <wp:docPr id="176" name="image203.png"/>
                <a:graphic>
                  <a:graphicData uri="http://schemas.openxmlformats.org/drawingml/2006/picture">
                    <pic:pic>
                      <pic:nvPicPr>
                        <pic:cNvPr id="0" name="image203.png"/>
                        <pic:cNvPicPr preferRelativeResize="0"/>
                      </pic:nvPicPr>
                      <pic:blipFill>
                        <a:blip r:embed="rId103"/>
                        <a:srcRect b="0" l="0" r="0" t="0"/>
                        <a:stretch>
                          <a:fillRect/>
                        </a:stretch>
                      </pic:blipFill>
                      <pic:spPr>
                        <a:xfrm>
                          <a:off x="0" y="0"/>
                          <a:ext cx="28576" cy="9029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43"/>
        <w:tblW w:w="9632.0" w:type="dxa"/>
        <w:jc w:val="left"/>
        <w:tblInd w:w="6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6"/>
        <w:gridCol w:w="1985"/>
        <w:gridCol w:w="1133"/>
        <w:tblGridChange w:id="0">
          <w:tblGrid>
            <w:gridCol w:w="1699"/>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2" w:right="2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1241" w:hRule="atLeast"/>
          <w:tblHeader w:val="0"/>
        </w:trPr>
        <w:tc>
          <w:tcPr>
            <w:vAlign w:val="top"/>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2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Yük ve intermodal yük birimleri (ILU)</w:t>
            </w:r>
            <w:r w:rsidDel="00000000" w:rsidR="00000000" w:rsidRPr="00000000">
              <w:rPr>
                <w:rtl w:val="0"/>
              </w:rPr>
            </w:r>
          </w:p>
        </w:tc>
        <w:tc>
          <w:tcPr>
            <w:vAlign w:val="top"/>
          </w:tcPr>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rPr>
                <w:rtl w:val="0"/>
              </w:rPr>
            </w:r>
          </w:p>
        </w:tc>
        <w:tc>
          <w:tcPr>
            <w:vAlign w:val="top"/>
          </w:tcPr>
          <w:p w:rsidR="00000000" w:rsidDel="00000000" w:rsidP="00000000" w:rsidRDefault="00000000" w:rsidRPr="00000000" w14:paraId="00000ECD">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ECE">
            <w:pPr>
              <w:rPr>
                <w:vertAlign w:val="baseline"/>
              </w:rPr>
            </w:pPr>
            <w:r w:rsidDel="00000000" w:rsidR="00000000" w:rsidRPr="00000000">
              <w:rPr>
                <w:rtl w:val="0"/>
              </w:rPr>
            </w:r>
          </w:p>
        </w:tc>
        <w:tc>
          <w:tcPr>
            <w:tcBorders>
              <w:top w:color="d9d9d9" w:space="0" w:sz="28" w:val="single"/>
            </w:tcBorders>
            <w:vAlign w:val="top"/>
          </w:tcPr>
          <w:p w:rsidR="00000000" w:rsidDel="00000000" w:rsidP="00000000" w:rsidRDefault="00000000" w:rsidRPr="00000000" w14:paraId="00000ECF">
            <w:pPr>
              <w:rPr>
                <w:vertAlign w:val="baseline"/>
              </w:rPr>
            </w:pPr>
            <w:r w:rsidDel="00000000" w:rsidR="00000000" w:rsidRPr="00000000">
              <w:rPr>
                <w:rtl w:val="0"/>
              </w:rPr>
            </w:r>
          </w:p>
        </w:tc>
      </w:tr>
      <w:tr>
        <w:trPr>
          <w:cantSplit w:val="1"/>
          <w:trHeight w:val="2480" w:hRule="atLeast"/>
          <w:tblHeader w:val="0"/>
        </w:trPr>
        <w:tc>
          <w:tcPr>
            <w:vMerge w:val="restart"/>
            <w:vAlign w:val="top"/>
          </w:tcPr>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14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Yük (genel)  </w:t>
            </w:r>
            <w:r w:rsidDel="00000000" w:rsidR="00000000" w:rsidRPr="00000000">
              <w:rPr>
                <w:rtl w:val="0"/>
              </w:rPr>
            </w:r>
          </w:p>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1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Yükün dağılımı (vagon)     </w:t>
            </w:r>
            <w:r w:rsidDel="00000000" w:rsidR="00000000" w:rsidRPr="00000000">
              <w:rPr>
                <w:rtl w:val="0"/>
              </w:rPr>
            </w:r>
          </w:p>
        </w:tc>
        <w:tc>
          <w:tcPr>
            <w:vAlign w:val="top"/>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w:t>
            </w:r>
          </w:p>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7.1.1</w:t>
            </w:r>
          </w:p>
        </w:tc>
        <w:tc>
          <w:tcPr>
            <w:vAlign w:val="top"/>
          </w:tcPr>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gözle görülebilir şekilde kaymış</w:t>
            </w:r>
          </w:p>
          <w:p w:rsidR="00000000" w:rsidDel="00000000" w:rsidP="00000000" w:rsidRDefault="00000000" w:rsidRPr="00000000" w14:paraId="00000ED7">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bağlama halatları kopmuş</w:t>
            </w:r>
          </w:p>
          <w:p w:rsidR="00000000" w:rsidDel="00000000" w:rsidP="00000000" w:rsidRDefault="00000000" w:rsidRPr="00000000" w14:paraId="00000ED8">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33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alta konan bloklara düzgün bir şekilde yerleştirilmemiş</w:t>
            </w:r>
          </w:p>
          <w:p w:rsidR="00000000" w:rsidDel="00000000" w:rsidP="00000000" w:rsidRDefault="00000000" w:rsidRPr="00000000" w14:paraId="00000ED9">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dengeli şekilde yerleştirilmemiş</w:t>
            </w:r>
          </w:p>
        </w:tc>
        <w:tc>
          <w:tcPr>
            <w:vAlign w:val="top"/>
          </w:tcPr>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683" w:hRule="atLeast"/>
          <w:tblHeader w:val="0"/>
        </w:trPr>
        <w:tc>
          <w:tcPr>
            <w:vMerge w:val="continue"/>
            <w:vAlign w:val="top"/>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7.1.2</w:t>
            </w:r>
          </w:p>
        </w:tc>
        <w:tc>
          <w:tcPr>
            <w:vAlign w:val="top"/>
          </w:tcPr>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58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dağılımı düzgün değil (3.3), gövde yatay değil  </w:t>
            </w:r>
          </w:p>
          <w:p w:rsidR="00000000" w:rsidDel="00000000" w:rsidP="00000000" w:rsidRDefault="00000000" w:rsidRPr="00000000" w14:paraId="00000EE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pos="394"/>
              </w:tabs>
              <w:spacing w:after="0" w:before="61"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yüksekliği farklı (3.5)</w:t>
            </w:r>
          </w:p>
          <w:p w:rsidR="00000000" w:rsidDel="00000000" w:rsidP="00000000" w:rsidRDefault="00000000" w:rsidRPr="00000000" w14:paraId="00000EE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pos="394"/>
              </w:tabs>
              <w:spacing w:after="0" w:before="61" w:line="240" w:lineRule="auto"/>
              <w:ind w:left="393" w:right="374"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süspansiyon sustasının basılması eşit değil (3.5)</w:t>
            </w:r>
          </w:p>
        </w:tc>
        <w:tc>
          <w:tcPr>
            <w:vAlign w:val="top"/>
          </w:tcPr>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26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 Lahika 8 Madde 3’ye göre hareket edilir.</w:t>
            </w:r>
          </w:p>
        </w:tc>
        <w:tc>
          <w:tcPr>
            <w:vAlign w:val="top"/>
          </w:tcPr>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265" w:hRule="atLeast"/>
          <w:tblHeader w:val="0"/>
        </w:trPr>
        <w:tc>
          <w:tcPr>
            <w:vMerge w:val="restart"/>
            <w:vAlign w:val="top"/>
          </w:tcPr>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Paketleme, yük bağlama  </w:t>
            </w:r>
            <w:r w:rsidDel="00000000" w:rsidR="00000000" w:rsidRPr="00000000">
              <w:rPr>
                <w:rtl w:val="0"/>
              </w:rPr>
            </w:r>
          </w:p>
        </w:tc>
        <w:tc>
          <w:tcPr>
            <w:vAlign w:val="top"/>
          </w:tcPr>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7.1.3</w:t>
            </w:r>
          </w:p>
        </w:tc>
        <w:tc>
          <w:tcPr>
            <w:vAlign w:val="top"/>
          </w:tcPr>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9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Paket, demet, balya, istif halinde bulunan yükler dağınık veya düzgün bir şekilde birbirleriyle bağlanmamış (1.5)</w:t>
            </w:r>
          </w:p>
        </w:tc>
        <w:tc>
          <w:tcPr>
            <w:vAlign w:val="top"/>
          </w:tcPr>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15" w:hRule="atLeast"/>
          <w:tblHeader w:val="0"/>
        </w:trPr>
        <w:tc>
          <w:tcPr>
            <w:vMerge w:val="continue"/>
            <w:vAlign w:val="top"/>
          </w:tcPr>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7.1.4</w:t>
            </w:r>
          </w:p>
        </w:tc>
        <w:tc>
          <w:tcPr>
            <w:vAlign w:val="top"/>
          </w:tcPr>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10" w:right="1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 veya silindirik yüklerin yetersiz bir şekilde bağlanmış (1.5)</w:t>
            </w:r>
          </w:p>
        </w:tc>
        <w:tc>
          <w:tcPr>
            <w:vAlign w:val="top"/>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129" w:hRule="atLeast"/>
          <w:tblHeader w:val="0"/>
        </w:trPr>
        <w:tc>
          <w:tcPr>
            <w:vMerge w:val="restart"/>
            <w:vAlign w:val="top"/>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Yükün izin verilen azami ölçüsü</w:t>
            </w:r>
            <w:r w:rsidDel="00000000" w:rsidR="00000000" w:rsidRPr="00000000">
              <w:rPr>
                <w:rtl w:val="0"/>
              </w:rPr>
            </w:r>
          </w:p>
        </w:tc>
        <w:tc>
          <w:tcPr>
            <w:vAlign w:val="top"/>
          </w:tcPr>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7.1.5</w:t>
            </w:r>
          </w:p>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7.1.5.1</w:t>
            </w:r>
          </w:p>
        </w:tc>
        <w:tc>
          <w:tcPr>
            <w:vAlign w:val="top"/>
          </w:tcPr>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10"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izinsiz olarak gabariyi aşmış (4.1)</w:t>
            </w:r>
          </w:p>
        </w:tc>
        <w:tc>
          <w:tcPr>
            <w:vAlign w:val="top"/>
          </w:tcPr>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75" w:hRule="atLeast"/>
          <w:tblHeader w:val="0"/>
        </w:trPr>
        <w:tc>
          <w:tcPr>
            <w:vMerge w:val="continue"/>
            <w:vAlign w:val="top"/>
          </w:tcPr>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7.1.5.2</w:t>
            </w:r>
          </w:p>
        </w:tc>
        <w:tc>
          <w:tcPr>
            <w:vAlign w:val="top"/>
          </w:tcPr>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Gabarinin aşılmış olması bildirilmemiş</w:t>
            </w:r>
          </w:p>
          <w:p w:rsidR="00000000" w:rsidDel="00000000" w:rsidP="00000000" w:rsidRDefault="00000000" w:rsidRPr="00000000" w14:paraId="00000EFD">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 model mevcut değil</w:t>
            </w:r>
          </w:p>
        </w:tc>
        <w:tc>
          <w:tcPr>
            <w:vAlign w:val="top"/>
          </w:tcPr>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070" w:hRule="atLeast"/>
          <w:tblHeader w:val="0"/>
        </w:trPr>
        <w:tc>
          <w:tcPr>
            <w:vAlign w:val="top"/>
          </w:tcPr>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29"/>
              </w:tabs>
              <w:spacing w:after="0" w:before="59" w:line="242" w:lineRule="auto"/>
              <w:ind w:left="110" w:right="1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Bulunması mecburi olan boşluklar  </w:t>
            </w:r>
            <w:r w:rsidDel="00000000" w:rsidR="00000000" w:rsidRPr="00000000">
              <w:rPr>
                <w:rtl w:val="0"/>
              </w:rPr>
            </w:r>
          </w:p>
        </w:tc>
        <w:tc>
          <w:tcPr>
            <w:vAlign w:val="top"/>
          </w:tcPr>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7.1.6</w:t>
            </w:r>
          </w:p>
        </w:tc>
        <w:tc>
          <w:tcPr>
            <w:vAlign w:val="top"/>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Bulunması mecburi alanlara girilmiş</w:t>
            </w:r>
          </w:p>
          <w:p w:rsidR="00000000" w:rsidDel="00000000" w:rsidP="00000000" w:rsidRDefault="00000000" w:rsidRPr="00000000" w14:paraId="00000F03">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pos="394"/>
              </w:tabs>
              <w:spacing w:after="0" w:before="61" w:line="240" w:lineRule="auto"/>
              <w:ind w:left="393" w:right="171"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şasi başlığını aşıyor (4.2)</w:t>
            </w:r>
          </w:p>
        </w:tc>
        <w:tc>
          <w:tcPr>
            <w:vAlign w:val="top"/>
          </w:tcPr>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F06">
      <w:pPr>
        <w:rPr>
          <w:sz w:val="24"/>
          <w:szCs w:val="24"/>
          <w:vertAlign w:val="baseline"/>
        </w:rPr>
        <w:sectPr>
          <w:type w:val="nextPage"/>
          <w:pgSz w:h="16850" w:w="11920" w:orient="portrait"/>
          <w:pgMar w:bottom="920" w:top="1040" w:left="520" w:right="1000" w:header="755" w:footer="724"/>
        </w:sectPr>
      </w:pPr>
      <w:r w:rsidDel="00000000" w:rsidR="00000000" w:rsidRPr="00000000">
        <w:rPr>
          <w:rtl w:val="0"/>
        </w:rPr>
      </w:r>
    </w:p>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430530</wp:posOffset>
                </wp:positionH>
                <wp:positionV relativeFrom="page">
                  <wp:posOffset>5383530</wp:posOffset>
                </wp:positionV>
                <wp:extent cx="0" cy="1108710"/>
                <wp:effectExtent b="0" l="14288" r="14288" t="0"/>
                <wp:wrapNone/>
                <wp:docPr id="175" name=""/>
                <a:graphic>
                  <a:graphicData uri="http://schemas.microsoft.com/office/word/2010/wordprocessingShape">
                    <wps:wsp>
                      <wps:cNvCnPr>
                        <a:cxnSpLocks noChangeShapeType="1"/>
                      </wps:cNvCnPr>
                      <wps:cNvPr id="429" name="Line 297"/>
                      <wps:spPr bwMode="auto">
                        <a:xfrm>
                          <a:off x="0" y="0"/>
                          <a:ext cx="0" cy="110871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430530</wp:posOffset>
                </wp:positionH>
                <wp:positionV relativeFrom="page">
                  <wp:posOffset>5383530</wp:posOffset>
                </wp:positionV>
                <wp:extent cx="28576" cy="1108710"/>
                <wp:effectExtent b="0" l="0" r="0" t="0"/>
                <wp:wrapNone/>
                <wp:docPr id="175" name="image201.png"/>
                <a:graphic>
                  <a:graphicData uri="http://schemas.openxmlformats.org/drawingml/2006/picture">
                    <pic:pic>
                      <pic:nvPicPr>
                        <pic:cNvPr id="0" name="image201.png"/>
                        <pic:cNvPicPr preferRelativeResize="0"/>
                      </pic:nvPicPr>
                      <pic:blipFill>
                        <a:blip r:embed="rId104"/>
                        <a:srcRect b="0" l="0" r="0" t="0"/>
                        <a:stretch>
                          <a:fillRect/>
                        </a:stretch>
                      </pic:blipFill>
                      <pic:spPr>
                        <a:xfrm>
                          <a:off x="0" y="0"/>
                          <a:ext cx="28576" cy="11087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44"/>
        <w:tblW w:w="9634.0" w:type="dxa"/>
        <w:jc w:val="left"/>
        <w:tblInd w:w="6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985"/>
        <w:gridCol w:w="1133"/>
        <w:tblGridChange w:id="0">
          <w:tblGrid>
            <w:gridCol w:w="1699"/>
            <w:gridCol w:w="989"/>
            <w:gridCol w:w="3828"/>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2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77" w:right="2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39" w:hRule="atLeast"/>
          <w:tblHeader w:val="0"/>
        </w:trPr>
        <w:tc>
          <w:tcPr>
            <w:vMerge w:val="restart"/>
            <w:vAlign w:val="top"/>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Yük limitleri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7.1.7</w:t>
            </w:r>
          </w:p>
        </w:tc>
        <w:tc>
          <w:tcPr>
            <w:vMerge w:val="restart"/>
            <w:vAlign w:val="top"/>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10" w:right="3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limitlerinin aşılmış olması (3.2), gözle tespit edilmiş:</w:t>
            </w:r>
          </w:p>
          <w:p w:rsidR="00000000" w:rsidDel="00000000" w:rsidP="00000000" w:rsidRDefault="00000000" w:rsidRPr="00000000" w14:paraId="00000F12">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pos="394"/>
              </w:tabs>
              <w:spacing w:after="0" w:before="56"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farklı tampon yükseklikleri</w:t>
            </w:r>
          </w:p>
          <w:p w:rsidR="00000000" w:rsidDel="00000000" w:rsidP="00000000" w:rsidRDefault="00000000" w:rsidRPr="00000000" w14:paraId="00000F1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pos="394"/>
              </w:tabs>
              <w:spacing w:after="0" w:before="61" w:line="240" w:lineRule="auto"/>
              <w:ind w:left="393" w:right="549"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pimi ile boji kirişi arasında yetersiz mesafe var</w:t>
            </w:r>
          </w:p>
        </w:tc>
        <w:tc>
          <w:tcPr>
            <w:vMerge w:val="restart"/>
            <w:tcBorders>
              <w:top w:color="d9d9d9" w:space="0" w:sz="28" w:val="single"/>
            </w:tcBorders>
            <w:vAlign w:val="top"/>
          </w:tcPr>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9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Lahika 8 Madde 2’ye göre hareket edilir</w:t>
            </w:r>
          </w:p>
        </w:tc>
        <w:tc>
          <w:tcPr>
            <w:vMerge w:val="restart"/>
            <w:tcBorders>
              <w:top w:color="d9d9d9" w:space="0" w:sz="28" w:val="single"/>
            </w:tcBorders>
            <w:vAlign w:val="top"/>
          </w:tcPr>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904" w:hRule="atLeast"/>
          <w:tblHeader w:val="0"/>
        </w:trPr>
        <w:tc>
          <w:tcPr>
            <w:vMerge w:val="continue"/>
            <w:vAlign w:val="top"/>
          </w:tcPr>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7.1.7.1</w:t>
            </w:r>
          </w:p>
        </w:tc>
        <w:tc>
          <w:tcPr>
            <w:vMerge w:val="continue"/>
            <w:vAlign w:val="top"/>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007" w:hRule="atLeast"/>
          <w:tblHeader w:val="0"/>
        </w:trPr>
        <w:tc>
          <w:tcPr>
            <w:vMerge w:val="continue"/>
            <w:vAlign w:val="top"/>
          </w:tcPr>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7.1.7.2</w:t>
            </w:r>
          </w:p>
        </w:tc>
        <w:tc>
          <w:tcPr>
            <w:vAlign w:val="top"/>
          </w:tcPr>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15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limitlerinin aşılmış olması (3.2), şu şekillerde tespit edilmiş:</w:t>
            </w:r>
          </w:p>
          <w:p w:rsidR="00000000" w:rsidDel="00000000" w:rsidP="00000000" w:rsidRDefault="00000000" w:rsidRPr="00000000" w14:paraId="00000F21">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228"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taşıma verileriyle vagon üzerinde işaretli yük limiti arasında çelişme </w:t>
            </w:r>
          </w:p>
          <w:p w:rsidR="00000000" w:rsidDel="00000000" w:rsidP="00000000" w:rsidRDefault="00000000" w:rsidRPr="00000000" w14:paraId="00000F22">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ölçme veya tespit cihazları</w:t>
            </w:r>
          </w:p>
        </w:tc>
        <w:tc>
          <w:tcPr>
            <w:vAlign w:val="top"/>
          </w:tcPr>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p w:rsidR="00000000" w:rsidDel="00000000" w:rsidP="00000000" w:rsidRDefault="00000000" w:rsidRPr="00000000" w14:paraId="00000F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9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Lahika 8 Madde 2’ye göre hareket edilir</w:t>
            </w:r>
          </w:p>
        </w:tc>
        <w:tc>
          <w:tcPr>
            <w:vAlign w:val="top"/>
          </w:tcPr>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010" w:hRule="atLeast"/>
          <w:tblHeader w:val="0"/>
        </w:trPr>
        <w:tc>
          <w:tcPr>
            <w:vAlign w:val="top"/>
          </w:tcPr>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Emniyet vagonları</w:t>
            </w:r>
            <w:r w:rsidDel="00000000" w:rsidR="00000000" w:rsidRPr="00000000">
              <w:rPr>
                <w:rtl w:val="0"/>
              </w:rPr>
            </w:r>
          </w:p>
        </w:tc>
        <w:tc>
          <w:tcPr>
            <w:vAlign w:val="top"/>
          </w:tcPr>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7.1.8</w:t>
            </w:r>
          </w:p>
        </w:tc>
        <w:tc>
          <w:tcPr>
            <w:vAlign w:val="top"/>
          </w:tcPr>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Yükler arasındaki veya yük ile emniyet vagonu arasındaki yatay ve düşey boşluklar uygun değil (4.3)</w:t>
            </w:r>
          </w:p>
        </w:tc>
        <w:tc>
          <w:tcPr>
            <w:vAlign w:val="top"/>
          </w:tcPr>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310" w:hRule="atLeast"/>
          <w:tblHeader w:val="0"/>
        </w:trPr>
        <w:tc>
          <w:tcPr>
            <w:vAlign w:val="top"/>
          </w:tcPr>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Muşambalar, ağlar  </w:t>
            </w:r>
            <w:r w:rsidDel="00000000" w:rsidR="00000000" w:rsidRPr="00000000">
              <w:rPr>
                <w:rtl w:val="0"/>
              </w:rPr>
            </w:r>
          </w:p>
        </w:tc>
        <w:tc>
          <w:tcPr>
            <w:vAlign w:val="top"/>
          </w:tcPr>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7.1.9</w:t>
            </w:r>
          </w:p>
        </w:tc>
        <w:tc>
          <w:tcPr>
            <w:vAlign w:val="top"/>
          </w:tcPr>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13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Yetersiz, kusurlu veya uygun olamayan bağlantı ekipmanlarıyla sabitlenmiş (bk. Yükleme Talimatları 6.1, 6.2)  </w:t>
            </w:r>
          </w:p>
        </w:tc>
        <w:tc>
          <w:tcPr>
            <w:vAlign w:val="top"/>
          </w:tcPr>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61"/>
                <w:tab w:val="left" w:pos="1341"/>
              </w:tabs>
              <w:spacing w:after="0" w:before="60" w:line="240" w:lineRule="auto"/>
              <w:ind w:left="110" w:right="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834" w:hRule="atLeast"/>
          <w:tblHeader w:val="0"/>
        </w:trPr>
        <w:tc>
          <w:tcPr>
            <w:vAlign w:val="top"/>
          </w:tcPr>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Yük kaybı</w:t>
            </w:r>
            <w:r w:rsidDel="00000000" w:rsidR="00000000" w:rsidRPr="00000000">
              <w:rPr>
                <w:rtl w:val="0"/>
              </w:rPr>
            </w:r>
          </w:p>
        </w:tc>
        <w:tc>
          <w:tcPr>
            <w:vAlign w:val="top"/>
          </w:tcPr>
          <w:p w:rsidR="00000000" w:rsidDel="00000000" w:rsidP="00000000" w:rsidRDefault="00000000" w:rsidRPr="00000000" w14:paraId="00000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7.1.10</w:t>
            </w:r>
          </w:p>
        </w:tc>
        <w:tc>
          <w:tcPr>
            <w:vAlign w:val="top"/>
          </w:tcPr>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64" w:right="69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Diğer sınırlamalar hariç yükte dökülme/sızıntı var (sarnıç vagonlar/sarnıç konteyner yüklü vagonlar hariç) (ayrıca bk. Yükleme Talimatları 6.1.4.2, 6.1.5.2, 6.1.6.4, 6.1.6.6, 6.3.1.2, 6.4.1.4,</w:t>
            </w:r>
          </w:p>
          <w:p w:rsidR="00000000" w:rsidDel="00000000" w:rsidP="00000000" w:rsidRDefault="00000000" w:rsidRPr="00000000" w14:paraId="00000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6.4.2.2 ve 7.5.5.3)</w:t>
            </w:r>
          </w:p>
        </w:tc>
        <w:tc>
          <w:tcPr>
            <w:vAlign w:val="top"/>
          </w:tcPr>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58"/>
              </w:tabs>
              <w:spacing w:after="0" w:before="59" w:line="288" w:lineRule="auto"/>
              <w:ind w:left="110" w:right="3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tc>
      </w:tr>
      <w:tr>
        <w:trPr>
          <w:cantSplit w:val="1"/>
          <w:trHeight w:val="733" w:hRule="atLeast"/>
          <w:tblHeader w:val="0"/>
        </w:trPr>
        <w:tc>
          <w:tcPr>
            <w:tcBorders>
              <w:bottom w:color="000000" w:space="0" w:sz="0" w:val="nil"/>
            </w:tcBorders>
            <w:vAlign w:val="top"/>
          </w:tcPr>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19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Yük emniyet ekipmanı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w:t>
            </w:r>
          </w:p>
        </w:tc>
        <w:tc>
          <w:tcPr>
            <w:vMerge w:val="restart"/>
            <w:vAlign w:val="top"/>
          </w:tcPr>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110" w:right="16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duvarların ve kapakların üzerine taşıyor ve yetersiz şekilde sabitlenmiş (5.4.1)</w:t>
            </w:r>
          </w:p>
        </w:tc>
        <w:tc>
          <w:tcPr>
            <w:vMerge w:val="restart"/>
            <w:vAlign w:val="top"/>
          </w:tcPr>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984" w:hRule="atLeast"/>
          <w:tblHeader w:val="0"/>
        </w:trPr>
        <w:tc>
          <w:tcPr>
            <w:tcBorders>
              <w:top w:color="000000" w:space="0" w:sz="0" w:val="nil"/>
              <w:bottom w:color="000000" w:space="0" w:sz="0" w:val="nil"/>
            </w:tcBorders>
            <w:vAlign w:val="top"/>
          </w:tcPr>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12"/>
              </w:tabs>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 duvarları veya kapakları   </w:t>
            </w: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7.2.1</w:t>
            </w:r>
          </w:p>
        </w:tc>
        <w:tc>
          <w:tcPr>
            <w:vMerge w:val="continue"/>
            <w:vAlign w:val="top"/>
          </w:tcPr>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71" w:hRule="atLeast"/>
          <w:tblHeader w:val="0"/>
        </w:trPr>
        <w:tc>
          <w:tcPr>
            <w:tcBorders>
              <w:top w:color="000000" w:space="0" w:sz="0" w:val="nil"/>
            </w:tcBorders>
            <w:vAlign w:val="top"/>
          </w:tcPr>
          <w:p w:rsidR="00000000" w:rsidDel="00000000" w:rsidP="00000000" w:rsidRDefault="00000000" w:rsidRPr="00000000" w14:paraId="00000F46">
            <w:pPr>
              <w:rPr>
                <w:vertAlign w:val="baseline"/>
              </w:rPr>
            </w:pPr>
            <w:r w:rsidDel="00000000" w:rsidR="00000000" w:rsidRPr="00000000">
              <w:rPr>
                <w:rtl w:val="0"/>
              </w:rPr>
            </w:r>
          </w:p>
        </w:tc>
        <w:tc>
          <w:tcPr>
            <w:vAlign w:val="top"/>
          </w:tcPr>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7.2.2</w:t>
            </w:r>
          </w:p>
        </w:tc>
        <w:tc>
          <w:tcPr>
            <w:vAlign w:val="top"/>
          </w:tcPr>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duvarlara, kapaklara veya kapılara açık şekilde baskı yapıyor ve hasar riski veya işletme tehlikesine neden olarak çalışmalarını engelliyor (2.3)</w:t>
            </w:r>
          </w:p>
        </w:tc>
        <w:tc>
          <w:tcPr>
            <w:vAlign w:val="top"/>
          </w:tcPr>
          <w:p w:rsidR="00000000" w:rsidDel="00000000" w:rsidP="00000000" w:rsidRDefault="00000000" w:rsidRPr="00000000" w14:paraId="00000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0F4B">
      <w:pPr>
        <w:rPr>
          <w:sz w:val="24"/>
          <w:szCs w:val="24"/>
          <w:vertAlign w:val="baseline"/>
        </w:rPr>
        <w:sectPr>
          <w:type w:val="nextPage"/>
          <w:pgSz w:h="16850" w:w="11920" w:orient="portrait"/>
          <w:pgMar w:bottom="920" w:top="1040" w:left="540" w:right="1000" w:header="755" w:footer="724"/>
        </w:sectPr>
      </w:pPr>
      <w:r w:rsidDel="00000000" w:rsidR="00000000" w:rsidRPr="00000000">
        <w:rPr>
          <w:rtl w:val="0"/>
        </w:rPr>
      </w:r>
    </w:p>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45"/>
        <w:tblW w:w="96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F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0"/>
              </w:tabs>
              <w:spacing w:after="0" w:before="58" w:line="240" w:lineRule="auto"/>
              <w:ind w:left="107" w:right="37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39" w:hRule="atLeast"/>
          <w:tblHeader w:val="0"/>
        </w:trPr>
        <w:tc>
          <w:tcPr>
            <w:vMerge w:val="restart"/>
            <w:vAlign w:val="top"/>
          </w:tcPr>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Dikmeler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7.2.3</w:t>
            </w:r>
          </w:p>
        </w:tc>
        <w:tc>
          <w:tcPr>
            <w:vMerge w:val="restart"/>
            <w:vAlign w:val="top"/>
          </w:tcPr>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07" w:right="2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direkler tarafından yetersiz bir biçimde sabitlenmiş (2.5 ve5.4.1)</w:t>
            </w:r>
          </w:p>
        </w:tc>
        <w:tc>
          <w:tcPr>
            <w:vMerge w:val="restart"/>
            <w:tcBorders>
              <w:top w:color="d9d9d9" w:space="0" w:sz="28" w:val="single"/>
            </w:tcBorders>
            <w:vAlign w:val="top"/>
          </w:tcPr>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tcBorders>
              <w:top w:color="d9d9d9" w:space="0" w:sz="28" w:val="single"/>
            </w:tcBorders>
            <w:vAlign w:val="top"/>
          </w:tcPr>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691" w:hRule="atLeast"/>
          <w:tblHeader w:val="0"/>
        </w:trPr>
        <w:tc>
          <w:tcPr>
            <w:vMerge w:val="continue"/>
            <w:vAlign w:val="top"/>
          </w:tcPr>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7.2.3.1</w:t>
            </w:r>
          </w:p>
        </w:tc>
        <w:tc>
          <w:tcPr>
            <w:vMerge w:val="continue"/>
            <w:vAlign w:val="top"/>
          </w:tcPr>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5" w:hRule="atLeast"/>
          <w:tblHeader w:val="0"/>
        </w:trPr>
        <w:tc>
          <w:tcPr>
            <w:vMerge w:val="continue"/>
            <w:vAlign w:val="top"/>
          </w:tcPr>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7.2.3.2</w:t>
            </w:r>
          </w:p>
        </w:tc>
        <w:tc>
          <w:tcPr>
            <w:vAlign w:val="top"/>
          </w:tcPr>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Karşı dikmeler arasındaki bağlantılar eksik</w:t>
            </w:r>
          </w:p>
        </w:tc>
        <w:tc>
          <w:tcPr>
            <w:vAlign w:val="top"/>
          </w:tcPr>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959" w:hRule="atLeast"/>
          <w:tblHeader w:val="0"/>
        </w:trPr>
        <w:tc>
          <w:tcPr>
            <w:vMerge w:val="continue"/>
            <w:vAlign w:val="top"/>
          </w:tcPr>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7.2.3.3</w:t>
            </w:r>
          </w:p>
        </w:tc>
        <w:tc>
          <w:tcPr>
            <w:vAlign w:val="top"/>
          </w:tcPr>
          <w:p w:rsidR="00000000" w:rsidDel="00000000" w:rsidP="00000000" w:rsidRDefault="00000000" w:rsidRPr="00000000" w14:paraId="00000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8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dikmelere uç kısımlardan baskı yapıyor ve dikmeleri eğiyor</w:t>
            </w:r>
          </w:p>
        </w:tc>
        <w:tc>
          <w:tcPr>
            <w:vAlign w:val="top"/>
          </w:tcPr>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303" w:hRule="atLeast"/>
          <w:tblHeader w:val="0"/>
        </w:trPr>
        <w:tc>
          <w:tcPr>
            <w:vMerge w:val="continue"/>
            <w:vAlign w:val="top"/>
          </w:tcPr>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7.2.3.4</w:t>
            </w:r>
          </w:p>
        </w:tc>
        <w:tc>
          <w:tcPr>
            <w:vAlign w:val="top"/>
          </w:tcPr>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1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Boylamasına kayan ağır yük, dikmelere dayanmış, onlara baskı yapmak suretiyle yan dikmelere hasar verebilecek durumda</w:t>
            </w:r>
          </w:p>
        </w:tc>
        <w:tc>
          <w:tcPr>
            <w:vAlign w:val="top"/>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361" w:hRule="atLeast"/>
          <w:tblHeader w:val="0"/>
        </w:trPr>
        <w:tc>
          <w:tcPr>
            <w:vAlign w:val="top"/>
          </w:tcPr>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Çivilerle sabitlenmiş takozlar</w:t>
            </w:r>
            <w:r w:rsidDel="00000000" w:rsidR="00000000" w:rsidRPr="00000000">
              <w:rPr>
                <w:rtl w:val="0"/>
              </w:rPr>
            </w:r>
          </w:p>
        </w:tc>
        <w:tc>
          <w:tcPr>
            <w:vAlign w:val="top"/>
          </w:tcPr>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7.2.4</w:t>
            </w:r>
          </w:p>
        </w:tc>
        <w:tc>
          <w:tcPr>
            <w:vAlign w:val="top"/>
          </w:tcPr>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Uyumsuzluk (5.4.3)</w:t>
            </w:r>
          </w:p>
          <w:p w:rsidR="00000000" w:rsidDel="00000000" w:rsidP="00000000" w:rsidRDefault="00000000" w:rsidRPr="00000000" w14:paraId="00000F72">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yetersiz</w:t>
            </w:r>
          </w:p>
          <w:p w:rsidR="00000000" w:rsidDel="00000000" w:rsidP="00000000" w:rsidRDefault="00000000" w:rsidRPr="00000000" w14:paraId="00000F73">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etkisiz</w:t>
            </w:r>
          </w:p>
          <w:p w:rsidR="00000000" w:rsidDel="00000000" w:rsidP="00000000" w:rsidRDefault="00000000" w:rsidRPr="00000000" w14:paraId="00000F74">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tabanına hatalı bağlanmış </w:t>
            </w:r>
          </w:p>
        </w:tc>
        <w:tc>
          <w:tcPr>
            <w:vAlign w:val="top"/>
          </w:tcPr>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38" w:hRule="atLeast"/>
          <w:tblHeader w:val="0"/>
        </w:trPr>
        <w:tc>
          <w:tcPr>
            <w:vMerge w:val="restart"/>
            <w:vAlign w:val="top"/>
          </w:tcPr>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9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Doğrudan ya da dolaylı bağlantılar (bağlamalar)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7.2.5</w:t>
            </w:r>
          </w:p>
        </w:tc>
        <w:tc>
          <w:tcPr>
            <w:tcBorders>
              <w:bottom w:color="000000" w:space="0" w:sz="0" w:val="nil"/>
            </w:tcBorders>
            <w:vAlign w:val="top"/>
          </w:tcPr>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Uyumsuzluk (5.4.4, 5.5.4)</w:t>
            </w:r>
          </w:p>
        </w:tc>
        <w:tc>
          <w:tcPr>
            <w:vMerge w:val="restart"/>
            <w:vAlign w:val="top"/>
          </w:tcPr>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688" w:hRule="atLeast"/>
          <w:tblHeader w:val="0"/>
        </w:trPr>
        <w:tc>
          <w:tcPr>
            <w:vMerge w:val="continue"/>
            <w:vAlign w:val="top"/>
          </w:tcPr>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7.2.5.1</w:t>
            </w:r>
          </w:p>
        </w:tc>
        <w:tc>
          <w:tcPr>
            <w:tcBorders>
              <w:top w:color="000000" w:space="0" w:sz="0" w:val="nil"/>
            </w:tcBorders>
            <w:vAlign w:val="top"/>
          </w:tcPr>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391" w:right="237"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uygun olmayan veya izin verilmeyen malzeme</w:t>
            </w:r>
          </w:p>
        </w:tc>
        <w:tc>
          <w:tcPr>
            <w:vMerge w:val="continue"/>
            <w:vAlign w:val="top"/>
          </w:tcPr>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010" w:hRule="atLeast"/>
          <w:tblHeader w:val="0"/>
        </w:trPr>
        <w:tc>
          <w:tcPr>
            <w:vMerge w:val="continue"/>
            <w:vAlign w:val="top"/>
          </w:tcPr>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7.2.5.2</w:t>
            </w:r>
          </w:p>
        </w:tc>
        <w:tc>
          <w:tcPr>
            <w:vAlign w:val="top"/>
          </w:tcPr>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391" w:right="475"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hatalı veya yetersiz bağlama</w:t>
            </w:r>
          </w:p>
        </w:tc>
        <w:tc>
          <w:tcPr>
            <w:vAlign w:val="top"/>
          </w:tcPr>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14" w:hanging="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09" w:hRule="atLeast"/>
          <w:tblHeader w:val="0"/>
        </w:trPr>
        <w:tc>
          <w:tcPr>
            <w:vMerge w:val="continue"/>
            <w:vAlign w:val="top"/>
          </w:tcPr>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7.2.5.3</w:t>
            </w:r>
          </w:p>
        </w:tc>
        <w:tc>
          <w:tcPr>
            <w:vAlign w:val="top"/>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gevşek bağlama</w:t>
            </w:r>
          </w:p>
        </w:tc>
        <w:tc>
          <w:tcPr>
            <w:vAlign w:val="top"/>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38" w:hRule="atLeast"/>
          <w:tblHeader w:val="0"/>
        </w:trPr>
        <w:tc>
          <w:tcPr>
            <w:vMerge w:val="restart"/>
            <w:vAlign w:val="top"/>
          </w:tcPr>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8" w:right="2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Payandalar, kalaslar, gerdirmeler, bağlantı tertibatı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7.2.6</w:t>
            </w:r>
          </w:p>
        </w:tc>
        <w:tc>
          <w:tcPr>
            <w:vMerge w:val="restart"/>
            <w:vAlign w:val="top"/>
          </w:tcPr>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Uyumsuz (5.5.5, 5.6.2, 5.8.1)</w:t>
            </w:r>
          </w:p>
          <w:p w:rsidR="00000000" w:rsidDel="00000000" w:rsidP="00000000" w:rsidRDefault="00000000" w:rsidRPr="00000000" w14:paraId="00000F91">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hasarlı</w:t>
            </w:r>
          </w:p>
          <w:p w:rsidR="00000000" w:rsidDel="00000000" w:rsidP="00000000" w:rsidRDefault="00000000" w:rsidRPr="00000000" w14:paraId="00000F92">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kötü seçilmiş</w:t>
            </w:r>
          </w:p>
          <w:p w:rsidR="00000000" w:rsidDel="00000000" w:rsidP="00000000" w:rsidRDefault="00000000" w:rsidRPr="00000000" w14:paraId="00000F93">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yetersiz</w:t>
            </w:r>
          </w:p>
          <w:p w:rsidR="00000000" w:rsidDel="00000000" w:rsidP="00000000" w:rsidRDefault="00000000" w:rsidRPr="00000000" w14:paraId="00000F94">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pos="392"/>
              </w:tabs>
              <w:spacing w:after="0" w:before="1"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yanlış ayarlanmış</w:t>
            </w:r>
          </w:p>
          <w:p w:rsidR="00000000" w:rsidDel="00000000" w:rsidP="00000000" w:rsidRDefault="00000000" w:rsidRPr="00000000" w14:paraId="00000F95">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laçka</w:t>
            </w:r>
          </w:p>
        </w:tc>
        <w:tc>
          <w:tcPr>
            <w:vMerge w:val="restart"/>
            <w:vAlign w:val="top"/>
          </w:tcPr>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921" w:hRule="atLeast"/>
          <w:tblHeader w:val="0"/>
        </w:trPr>
        <w:tc>
          <w:tcPr>
            <w:vMerge w:val="continue"/>
            <w:vAlign w:val="top"/>
          </w:tcPr>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7.2.6.1</w:t>
            </w:r>
          </w:p>
        </w:tc>
        <w:tc>
          <w:tcPr>
            <w:vMerge w:val="continue"/>
            <w:vAlign w:val="top"/>
          </w:tcPr>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6" w:hRule="atLeast"/>
          <w:tblHeader w:val="0"/>
        </w:trPr>
        <w:tc>
          <w:tcPr>
            <w:vMerge w:val="continue"/>
            <w:vAlign w:val="top"/>
          </w:tcPr>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7.2.6.2</w:t>
            </w:r>
          </w:p>
        </w:tc>
        <w:tc>
          <w:tcPr>
            <w:vAlign w:val="top"/>
          </w:tcPr>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7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Yardımcı yükleme ekipmanı veya bağlantı tertibatı sökülmemiş</w:t>
            </w:r>
          </w:p>
        </w:tc>
        <w:tc>
          <w:tcPr>
            <w:vAlign w:val="top"/>
          </w:tcPr>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w:t>
            </w:r>
          </w:p>
        </w:tc>
        <w:tc>
          <w:tcPr>
            <w:vAlign w:val="top"/>
          </w:tcPr>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1010" w:hRule="atLeast"/>
          <w:tblHeader w:val="0"/>
        </w:trPr>
        <w:tc>
          <w:tcPr>
            <w:vAlign w:val="top"/>
          </w:tcPr>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Yük artıkları</w:t>
            </w:r>
            <w:r w:rsidDel="00000000" w:rsidR="00000000" w:rsidRPr="00000000">
              <w:rPr>
                <w:rtl w:val="0"/>
              </w:rPr>
            </w:r>
          </w:p>
        </w:tc>
        <w:tc>
          <w:tcPr>
            <w:vAlign w:val="top"/>
          </w:tcPr>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7.2.7</w:t>
            </w:r>
          </w:p>
        </w:tc>
        <w:tc>
          <w:tcPr>
            <w:vAlign w:val="top"/>
          </w:tcPr>
          <w:p w:rsidR="00000000" w:rsidDel="00000000" w:rsidP="00000000" w:rsidRDefault="00000000" w:rsidRPr="00000000" w14:paraId="00000F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3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Emniyeti tehlikeye atabilecek yük artıkları</w:t>
            </w:r>
          </w:p>
        </w:tc>
        <w:tc>
          <w:tcPr>
            <w:vAlign w:val="top"/>
          </w:tcPr>
          <w:p w:rsidR="00000000" w:rsidDel="00000000" w:rsidP="00000000" w:rsidRDefault="00000000" w:rsidRPr="00000000" w14:paraId="00000F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Kaldırılır. Mümkün değilse vagon dizinden çıkarılır.</w:t>
            </w:r>
          </w:p>
        </w:tc>
        <w:tc>
          <w:tcPr>
            <w:vAlign w:val="top"/>
          </w:tcPr>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FA9">
      <w:pP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46"/>
        <w:tblW w:w="963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6"/>
        <w:gridCol w:w="1985"/>
        <w:gridCol w:w="1133"/>
        <w:tblGridChange w:id="0">
          <w:tblGrid>
            <w:gridCol w:w="1699"/>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2" w:right="5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F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1685" w:hRule="atLeast"/>
          <w:tblHeader w:val="0"/>
        </w:trPr>
        <w:tc>
          <w:tcPr>
            <w:tcBorders>
              <w:bottom w:color="000000" w:space="0" w:sz="0" w:val="nil"/>
            </w:tcBorders>
            <w:vAlign w:val="top"/>
          </w:tcPr>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3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Yükleme ve yükü emniyete alma yöntemleri</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w:t>
            </w:r>
          </w:p>
        </w:tc>
        <w:tc>
          <w:tcPr>
            <w:vMerge w:val="restart"/>
            <w:vAlign w:val="top"/>
          </w:tcPr>
          <w:p w:rsidR="00000000" w:rsidDel="00000000" w:rsidP="00000000" w:rsidRDefault="00000000" w:rsidRPr="00000000" w14:paraId="00000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23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dengesiz ve yanlış bir şekilde sabitlenmiş (5.1)</w:t>
            </w:r>
          </w:p>
        </w:tc>
        <w:tc>
          <w:tcPr>
            <w:vMerge w:val="restart"/>
            <w:tcBorders>
              <w:top w:color="d9d9d9" w:space="0" w:sz="28" w:val="single"/>
            </w:tcBorders>
            <w:vAlign w:val="top"/>
          </w:tcPr>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tcBorders>
              <w:top w:color="d9d9d9" w:space="0" w:sz="28" w:val="single"/>
            </w:tcBorders>
            <w:vAlign w:val="top"/>
          </w:tcPr>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690" w:hRule="atLeast"/>
          <w:tblHeader w:val="0"/>
        </w:trPr>
        <w:tc>
          <w:tcPr>
            <w:tcBorders>
              <w:top w:color="000000" w:space="0" w:sz="0" w:val="nil"/>
            </w:tcBorders>
            <w:vAlign w:val="top"/>
          </w:tcPr>
          <w:p w:rsidR="00000000" w:rsidDel="00000000" w:rsidP="00000000" w:rsidRDefault="00000000" w:rsidRPr="00000000" w14:paraId="00000F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Genel</w:t>
            </w: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7.3.1</w:t>
            </w:r>
          </w:p>
        </w:tc>
        <w:tc>
          <w:tcPr>
            <w:vMerge w:val="continue"/>
            <w:vAlign w:val="top"/>
          </w:tcPr>
          <w:p w:rsidR="00000000" w:rsidDel="00000000" w:rsidP="00000000" w:rsidRDefault="00000000" w:rsidRPr="00000000" w14:paraId="00000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F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138" w:hRule="atLeast"/>
          <w:tblHeader w:val="0"/>
        </w:trPr>
        <w:tc>
          <w:tcPr>
            <w:vAlign w:val="top"/>
          </w:tcPr>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7" w:right="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Hava akımından dolayı uçmaya maruz kalacak eşyalar (ör. hafif talaş, ince levhalar, dökme yükler)</w:t>
            </w:r>
            <w:r w:rsidDel="00000000" w:rsidR="00000000" w:rsidRPr="00000000">
              <w:rPr>
                <w:rtl w:val="0"/>
              </w:rPr>
            </w:r>
          </w:p>
        </w:tc>
        <w:tc>
          <w:tcPr>
            <w:vAlign w:val="top"/>
          </w:tcPr>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7.3.2</w:t>
            </w:r>
          </w:p>
        </w:tc>
        <w:tc>
          <w:tcPr>
            <w:vAlign w:val="top"/>
          </w:tcPr>
          <w:p w:rsidR="00000000" w:rsidDel="00000000" w:rsidP="00000000" w:rsidRDefault="00000000" w:rsidRPr="00000000" w14:paraId="00000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0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Örtü yok veya yetersiz (5.2.1, 5.3.2)</w:t>
            </w:r>
          </w:p>
        </w:tc>
        <w:tc>
          <w:tcPr>
            <w:vAlign w:val="top"/>
          </w:tcPr>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F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39" w:hRule="atLeast"/>
          <w:tblHeader w:val="0"/>
        </w:trPr>
        <w:tc>
          <w:tcPr>
            <w:vMerge w:val="restart"/>
            <w:vAlign w:val="top"/>
          </w:tcPr>
          <w:p w:rsidR="00000000" w:rsidDel="00000000" w:rsidP="00000000" w:rsidRDefault="00000000" w:rsidRPr="00000000" w14:paraId="00000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1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Araç sarsıntısı ve darbelerden dolayı düşebilecek eşyalar (ör. metal tel kafes, metal dolgular vs.)</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7.3.3</w:t>
            </w:r>
          </w:p>
        </w:tc>
        <w:tc>
          <w:tcPr>
            <w:vMerge w:val="restart"/>
            <w:vAlign w:val="top"/>
          </w:tcPr>
          <w:p w:rsidR="00000000" w:rsidDel="00000000" w:rsidP="00000000" w:rsidRDefault="00000000" w:rsidRPr="00000000" w14:paraId="00000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10" w:right="32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Eşya ile vagon duvarlarının üst kısmı arasında yeteri kadar boşluk yok (5.2.2)</w:t>
            </w:r>
          </w:p>
          <w:p w:rsidR="00000000" w:rsidDel="00000000" w:rsidP="00000000" w:rsidRDefault="00000000" w:rsidRPr="00000000" w14:paraId="00000FCE">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pos="394"/>
              </w:tabs>
              <w:spacing w:after="0" w:before="60" w:line="240" w:lineRule="auto"/>
              <w:ind w:left="393" w:right="97"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duvarların üst kısmından dışarı doğru çıkıntı meydana getirmiş</w:t>
            </w:r>
          </w:p>
        </w:tc>
        <w:tc>
          <w:tcPr>
            <w:vMerge w:val="restart"/>
            <w:vAlign w:val="top"/>
          </w:tcPr>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0F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895" w:hRule="atLeast"/>
          <w:tblHeader w:val="0"/>
        </w:trPr>
        <w:tc>
          <w:tcPr>
            <w:vMerge w:val="continue"/>
            <w:vAlign w:val="top"/>
          </w:tcPr>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7.3.3.1</w:t>
            </w:r>
          </w:p>
        </w:tc>
        <w:tc>
          <w:tcPr>
            <w:vMerge w:val="continue"/>
            <w:vAlign w:val="top"/>
          </w:tcPr>
          <w:p w:rsidR="00000000" w:rsidDel="00000000" w:rsidP="00000000" w:rsidRDefault="00000000" w:rsidRPr="00000000" w14:paraId="00000F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98" w:hRule="atLeast"/>
          <w:tblHeader w:val="0"/>
        </w:trPr>
        <w:tc>
          <w:tcPr>
            <w:vMerge w:val="continue"/>
            <w:vAlign w:val="top"/>
          </w:tcPr>
          <w:p w:rsidR="00000000" w:rsidDel="00000000" w:rsidP="00000000" w:rsidRDefault="00000000" w:rsidRPr="00000000" w14:paraId="00000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7.3.3.2</w:t>
            </w:r>
          </w:p>
        </w:tc>
        <w:tc>
          <w:tcPr>
            <w:vAlign w:val="top"/>
          </w:tcPr>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Kubbe şeklinde yük çok yüksek (5.3.1)</w:t>
            </w:r>
          </w:p>
        </w:tc>
        <w:tc>
          <w:tcPr>
            <w:vAlign w:val="top"/>
          </w:tcPr>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3121" w:hRule="atLeast"/>
          <w:tblHeader w:val="0"/>
        </w:trPr>
        <w:tc>
          <w:tcPr>
            <w:vAlign w:val="top"/>
          </w:tcPr>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İstiflenmiş eşyalar</w:t>
            </w:r>
            <w:r w:rsidDel="00000000" w:rsidR="00000000" w:rsidRPr="00000000">
              <w:rPr>
                <w:rtl w:val="0"/>
              </w:rPr>
            </w:r>
          </w:p>
        </w:tc>
        <w:tc>
          <w:tcPr>
            <w:vAlign w:val="top"/>
          </w:tcPr>
          <w:p w:rsidR="00000000" w:rsidDel="00000000" w:rsidP="00000000" w:rsidRDefault="00000000" w:rsidRPr="00000000" w14:paraId="00000F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7.3.4</w:t>
            </w:r>
          </w:p>
        </w:tc>
        <w:tc>
          <w:tcPr>
            <w:vAlign w:val="top"/>
          </w:tcPr>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Yanlış istiflenmiş (5.8)</w:t>
            </w:r>
          </w:p>
          <w:p w:rsidR="00000000" w:rsidDel="00000000" w:rsidP="00000000" w:rsidRDefault="00000000" w:rsidRPr="00000000" w14:paraId="00000FE0">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394"/>
              </w:tabs>
              <w:spacing w:after="0" w:before="59"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zemin üzerinde dengesiz dağılım</w:t>
            </w:r>
          </w:p>
          <w:p w:rsidR="00000000" w:rsidDel="00000000" w:rsidP="00000000" w:rsidRDefault="00000000" w:rsidRPr="00000000" w14:paraId="00000FE1">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Çok yüksek</w:t>
            </w:r>
          </w:p>
          <w:p w:rsidR="00000000" w:rsidDel="00000000" w:rsidP="00000000" w:rsidRDefault="00000000" w:rsidRPr="00000000" w14:paraId="00000FE2">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kötü istiflenmiş</w:t>
            </w:r>
          </w:p>
          <w:p w:rsidR="00000000" w:rsidDel="00000000" w:rsidP="00000000" w:rsidRDefault="00000000" w:rsidRPr="00000000" w14:paraId="00000FE3">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394"/>
              </w:tabs>
              <w:spacing w:after="0" w:before="2"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yetersiz bağlama</w:t>
            </w:r>
          </w:p>
          <w:p w:rsidR="00000000" w:rsidDel="00000000" w:rsidP="00000000" w:rsidRDefault="00000000" w:rsidRPr="00000000" w14:paraId="00000FE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26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kaymaya meyilli yük ile yükleme gabarisi arasında yetersiz boşluk</w:t>
            </w:r>
          </w:p>
          <w:p w:rsidR="00000000" w:rsidDel="00000000" w:rsidP="00000000" w:rsidRDefault="00000000" w:rsidRPr="00000000" w14:paraId="00000FE5">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394"/>
              </w:tabs>
              <w:spacing w:after="0" w:before="0" w:line="242" w:lineRule="auto"/>
              <w:ind w:left="393" w:right="198"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Silindirik yükler yetersiz sabitlenmiş </w:t>
            </w:r>
          </w:p>
        </w:tc>
        <w:tc>
          <w:tcPr>
            <w:vAlign w:val="top"/>
          </w:tcPr>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3" w:hRule="atLeast"/>
          <w:tblHeader w:val="0"/>
        </w:trPr>
        <w:tc>
          <w:tcPr>
            <w:vMerge w:val="restart"/>
            <w:vAlign w:val="top"/>
          </w:tcPr>
          <w:p w:rsidR="00000000" w:rsidDel="00000000" w:rsidP="00000000" w:rsidRDefault="00000000" w:rsidRPr="00000000" w14:paraId="00000F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Oturma yüzeyi yetersiz olan ve vagon tabanına hasar verebilecek yükler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7.3.5</w:t>
            </w:r>
          </w:p>
        </w:tc>
        <w:tc>
          <w:tcPr>
            <w:vMerge w:val="restart"/>
            <w:vAlign w:val="top"/>
          </w:tcPr>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Takozlar eksik veya yetersiz (2.2)</w:t>
            </w:r>
          </w:p>
          <w:p w:rsidR="00000000" w:rsidDel="00000000" w:rsidP="00000000" w:rsidRDefault="00000000" w:rsidRPr="00000000" w14:paraId="00000FEC">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394"/>
              </w:tabs>
              <w:spacing w:after="0" w:before="61"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taban hasarlı</w:t>
            </w:r>
          </w:p>
        </w:tc>
        <w:tc>
          <w:tcPr>
            <w:vMerge w:val="restart"/>
            <w:vAlign w:val="top"/>
          </w:tcPr>
          <w:p w:rsidR="00000000" w:rsidDel="00000000" w:rsidP="00000000" w:rsidRDefault="00000000" w:rsidRPr="00000000" w14:paraId="00000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r>
          </w:p>
        </w:tc>
        <w:tc>
          <w:tcPr>
            <w:vMerge w:val="restart"/>
            <w:vAlign w:val="top"/>
          </w:tcPr>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446" w:hRule="atLeast"/>
          <w:tblHeader w:val="0"/>
        </w:trPr>
        <w:tc>
          <w:tcPr>
            <w:vMerge w:val="continue"/>
            <w:vAlign w:val="top"/>
          </w:tcPr>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7.3.5.1</w:t>
            </w:r>
          </w:p>
        </w:tc>
        <w:tc>
          <w:tcPr>
            <w:vMerge w:val="continue"/>
            <w:vAlign w:val="top"/>
          </w:tcPr>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FF6">
      <w:pPr>
        <w:rPr>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0F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426719</wp:posOffset>
                </wp:positionH>
                <wp:positionV relativeFrom="page">
                  <wp:posOffset>1534160</wp:posOffset>
                </wp:positionV>
                <wp:extent cx="0" cy="1207770"/>
                <wp:effectExtent b="0" l="14288" r="14288" t="0"/>
                <wp:wrapNone/>
                <wp:docPr id="174" name=""/>
                <a:graphic>
                  <a:graphicData uri="http://schemas.microsoft.com/office/word/2010/wordprocessingShape">
                    <wps:wsp>
                      <wps:cNvCnPr>
                        <a:cxnSpLocks noChangeShapeType="1"/>
                      </wps:cNvCnPr>
                      <wps:cNvPr id="428" name="Line 296"/>
                      <wps:spPr bwMode="auto">
                        <a:xfrm>
                          <a:off x="0" y="0"/>
                          <a:ext cx="0" cy="120777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426719</wp:posOffset>
                </wp:positionH>
                <wp:positionV relativeFrom="page">
                  <wp:posOffset>1534160</wp:posOffset>
                </wp:positionV>
                <wp:extent cx="28576" cy="1207770"/>
                <wp:effectExtent b="0" l="0" r="0" t="0"/>
                <wp:wrapNone/>
                <wp:docPr id="174" name="image199.png"/>
                <a:graphic>
                  <a:graphicData uri="http://schemas.openxmlformats.org/drawingml/2006/picture">
                    <pic:pic>
                      <pic:nvPicPr>
                        <pic:cNvPr id="0" name="image199.png"/>
                        <pic:cNvPicPr preferRelativeResize="0"/>
                      </pic:nvPicPr>
                      <pic:blipFill>
                        <a:blip r:embed="rId105"/>
                        <a:srcRect b="0" l="0" r="0" t="0"/>
                        <a:stretch>
                          <a:fillRect/>
                        </a:stretch>
                      </pic:blipFill>
                      <pic:spPr>
                        <a:xfrm>
                          <a:off x="0" y="0"/>
                          <a:ext cx="28576" cy="1207770"/>
                        </a:xfrm>
                        <a:prstGeom prst="rect"/>
                        <a:ln/>
                      </pic:spPr>
                    </pic:pic>
                  </a:graphicData>
                </a:graphic>
              </wp:anchor>
            </w:drawing>
          </mc:Fallback>
        </mc:AlternateContent>
      </w:r>
      <w:r w:rsidDel="00000000" w:rsidR="00000000" w:rsidRPr="00000000">
        <w:rPr>
          <w:rtl w:val="0"/>
        </w:rPr>
      </w:r>
    </w:p>
    <w:tbl>
      <w:tblPr>
        <w:tblStyle w:val="Table47"/>
        <w:tblW w:w="9634.0" w:type="dxa"/>
        <w:jc w:val="left"/>
        <w:tblInd w:w="6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9"/>
        <w:gridCol w:w="989"/>
        <w:gridCol w:w="3828"/>
        <w:gridCol w:w="1985"/>
        <w:gridCol w:w="1133"/>
        <w:tblGridChange w:id="0">
          <w:tblGrid>
            <w:gridCol w:w="1699"/>
            <w:gridCol w:w="989"/>
            <w:gridCol w:w="3828"/>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5" w:right="3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0F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1"/>
              </w:tabs>
              <w:spacing w:after="0" w:before="58" w:line="240" w:lineRule="auto"/>
              <w:ind w:left="110" w:right="44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2" w:right="61" w:firstLine="1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2189" w:hRule="atLeast"/>
          <w:tblHeader w:val="0"/>
        </w:trPr>
        <w:tc>
          <w:tcPr>
            <w:vAlign w:val="top"/>
          </w:tcPr>
          <w:p w:rsidR="00000000" w:rsidDel="00000000" w:rsidP="00000000" w:rsidRDefault="00000000" w:rsidRPr="00000000" w14:paraId="00000F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3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Platform vagonda ortada biriktirilen (konsantre) yük</w:t>
            </w:r>
            <w:r w:rsidDel="00000000" w:rsidR="00000000" w:rsidRPr="00000000">
              <w:rPr>
                <w:rtl w:val="0"/>
              </w:rPr>
            </w:r>
          </w:p>
        </w:tc>
        <w:tc>
          <w:tcPr>
            <w:vAlign w:val="top"/>
          </w:tcPr>
          <w:p w:rsidR="00000000" w:rsidDel="00000000" w:rsidP="00000000" w:rsidRDefault="00000000" w:rsidRPr="00000000" w14:paraId="00000F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7.3.5.2</w:t>
            </w:r>
          </w:p>
        </w:tc>
        <w:tc>
          <w:tcPr>
            <w:vAlign w:val="top"/>
          </w:tcPr>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Yükün aşırı şekilde bir araya toplanması (3.4)</w:t>
            </w:r>
          </w:p>
          <w:p w:rsidR="00000000" w:rsidDel="00000000" w:rsidP="00000000" w:rsidRDefault="00000000" w:rsidRPr="00000000" w14:paraId="00001000">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20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takozlar yerinde, kullanılan malzeme uygun değil</w:t>
            </w:r>
          </w:p>
          <w:p w:rsidR="00000000" w:rsidDel="00000000" w:rsidP="00000000" w:rsidRDefault="00000000" w:rsidRPr="00000000" w14:paraId="00001001">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394"/>
                <w:tab w:val="left" w:pos="3282"/>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takozlar yerinde, boyutları yetersiz</w:t>
            </w:r>
          </w:p>
          <w:p w:rsidR="00000000" w:rsidDel="00000000" w:rsidP="00000000" w:rsidRDefault="00000000" w:rsidRPr="00000000" w14:paraId="00001002">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394"/>
              </w:tabs>
              <w:spacing w:after="0" w:before="0" w:line="242" w:lineRule="auto"/>
              <w:ind w:left="393" w:right="238"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şasinin eğilimli olduğu tespit edilmiş *</w:t>
            </w:r>
          </w:p>
        </w:tc>
        <w:tc>
          <w:tcPr>
            <w:tcBorders>
              <w:top w:color="d9d9d9" w:space="0" w:sz="28" w:val="single"/>
            </w:tcBorders>
            <w:vAlign w:val="top"/>
          </w:tcPr>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10" w:right="7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 Lahika 8 Madde 3’ye göre hareket edilir. *</w:t>
            </w:r>
          </w:p>
        </w:tc>
        <w:tc>
          <w:tcPr>
            <w:tcBorders>
              <w:top w:color="d9d9d9" w:space="0" w:sz="28" w:val="single"/>
            </w:tcBorders>
            <w:vAlign w:val="top"/>
          </w:tcPr>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6" w:hRule="atLeast"/>
          <w:tblHeader w:val="0"/>
        </w:trPr>
        <w:tc>
          <w:tcPr>
            <w:vAlign w:val="top"/>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3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Devrilebilecek yük</w:t>
            </w:r>
            <w:r w:rsidDel="00000000" w:rsidR="00000000" w:rsidRPr="00000000">
              <w:rPr>
                <w:rtl w:val="0"/>
              </w:rPr>
            </w:r>
          </w:p>
        </w:tc>
        <w:tc>
          <w:tcPr>
            <w:vAlign w:val="top"/>
          </w:tcPr>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7.3.6</w:t>
            </w:r>
          </w:p>
        </w:tc>
        <w:tc>
          <w:tcPr>
            <w:vAlign w:val="top"/>
          </w:tcPr>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Devrilmeye karşı sabitlenmemiş (5.7)</w:t>
            </w:r>
          </w:p>
        </w:tc>
        <w:tc>
          <w:tcPr>
            <w:vAlign w:val="top"/>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71" w:hRule="atLeast"/>
          <w:tblHeader w:val="0"/>
        </w:trPr>
        <w:tc>
          <w:tcPr>
            <w:vAlign w:val="top"/>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Sallanan yük</w:t>
            </w:r>
            <w:r w:rsidDel="00000000" w:rsidR="00000000" w:rsidRPr="00000000">
              <w:rPr>
                <w:rtl w:val="0"/>
              </w:rPr>
            </w:r>
          </w:p>
        </w:tc>
        <w:tc>
          <w:tcPr>
            <w:vAlign w:val="top"/>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7.3.7</w:t>
            </w:r>
          </w:p>
        </w:tc>
        <w:tc>
          <w:tcPr>
            <w:vAlign w:val="top"/>
          </w:tcPr>
          <w:p w:rsidR="00000000" w:rsidDel="00000000" w:rsidP="00000000" w:rsidRDefault="00000000" w:rsidRPr="00000000" w14:paraId="00001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Yetersiz desteklenmiş (5.7)</w:t>
            </w:r>
          </w:p>
        </w:tc>
        <w:tc>
          <w:tcPr>
            <w:vAlign w:val="top"/>
          </w:tcPr>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Yuvarlanabilecek yük</w:t>
            </w:r>
            <w:r w:rsidDel="00000000" w:rsidR="00000000" w:rsidRPr="00000000">
              <w:rPr>
                <w:rtl w:val="0"/>
              </w:rPr>
            </w:r>
          </w:p>
        </w:tc>
        <w:tc>
          <w:tcPr>
            <w:vAlign w:val="top"/>
          </w:tcPr>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7.3.8</w:t>
            </w:r>
          </w:p>
        </w:tc>
        <w:tc>
          <w:tcPr>
            <w:vAlign w:val="top"/>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Yuvarlanmaya karşı yetersiz sabitlenmiş (5.6.1, 5.6.2)</w:t>
            </w:r>
          </w:p>
        </w:tc>
        <w:tc>
          <w:tcPr>
            <w:vAlign w:val="top"/>
          </w:tcPr>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01" w:hRule="atLeast"/>
          <w:tblHeader w:val="0"/>
        </w:trPr>
        <w:tc>
          <w:tcPr>
            <w:vMerge w:val="restart"/>
            <w:vAlign w:val="top"/>
          </w:tcPr>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1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Boyuna kayabilecek yük</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1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7.3.9</w:t>
            </w:r>
          </w:p>
        </w:tc>
        <w:tc>
          <w:tcPr>
            <w:vMerge w:val="restart"/>
            <w:vAlign w:val="top"/>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Uygun olmayan</w:t>
            </w:r>
          </w:p>
          <w:p w:rsidR="00000000" w:rsidDel="00000000" w:rsidP="00000000" w:rsidRDefault="00000000" w:rsidRPr="00000000" w14:paraId="00001018">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keresteler</w:t>
            </w:r>
          </w:p>
          <w:p w:rsidR="00000000" w:rsidDel="00000000" w:rsidP="00000000" w:rsidRDefault="00000000" w:rsidRPr="00000000" w14:paraId="0000101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394"/>
              </w:tabs>
              <w:spacing w:after="0" w:before="2"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kılavuz bloklar</w:t>
            </w:r>
          </w:p>
          <w:p w:rsidR="00000000" w:rsidDel="00000000" w:rsidP="00000000" w:rsidRDefault="00000000" w:rsidRPr="00000000" w14:paraId="0000101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394"/>
              </w:tabs>
              <w:spacing w:after="0" w:before="0" w:line="240" w:lineRule="auto"/>
              <w:ind w:left="393" w:right="0"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kızaklar üzerine yüklenmiş</w:t>
            </w:r>
          </w:p>
        </w:tc>
        <w:tc>
          <w:tcPr>
            <w:vMerge w:val="restart"/>
            <w:vAlign w:val="top"/>
          </w:tcPr>
          <w:p w:rsidR="00000000" w:rsidDel="00000000" w:rsidP="00000000" w:rsidRDefault="00000000" w:rsidRPr="00000000" w14:paraId="00001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1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196" w:hRule="atLeast"/>
          <w:tblHeader w:val="0"/>
        </w:trPr>
        <w:tc>
          <w:tcPr>
            <w:vMerge w:val="continue"/>
            <w:vAlign w:val="top"/>
          </w:tcPr>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7.3.9.1</w:t>
            </w:r>
          </w:p>
        </w:tc>
        <w:tc>
          <w:tcPr>
            <w:vMerge w:val="continue"/>
            <w:vAlign w:val="top"/>
          </w:tcPr>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265" w:hRule="atLeast"/>
          <w:tblHeader w:val="0"/>
        </w:trPr>
        <w:tc>
          <w:tcPr>
            <w:vMerge w:val="continue"/>
            <w:vAlign w:val="top"/>
          </w:tcPr>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7.3.9.2</w:t>
            </w:r>
          </w:p>
        </w:tc>
        <w:tc>
          <w:tcPr>
            <w:vAlign w:val="top"/>
          </w:tcPr>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kılavuzlar parçaları eksik veya yükün yükleme limitlerini aşma veya ölçü dışına çıkma riskini oluşturacak şekilde yetersiz (5.5)</w:t>
            </w:r>
          </w:p>
        </w:tc>
        <w:tc>
          <w:tcPr>
            <w:vAlign w:val="top"/>
          </w:tcPr>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25" w:hRule="atLeast"/>
          <w:tblHeader w:val="0"/>
        </w:trPr>
        <w:tc>
          <w:tcPr>
            <w:vMerge w:val="continue"/>
            <w:vAlign w:val="top"/>
          </w:tcPr>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7.3.9.3</w:t>
            </w:r>
          </w:p>
        </w:tc>
        <w:tc>
          <w:tcPr>
            <w:vAlign w:val="top"/>
          </w:tcPr>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Gerekli boşluklar yok (5.5.2)</w:t>
            </w:r>
          </w:p>
        </w:tc>
        <w:tc>
          <w:tcPr>
            <w:vAlign w:val="top"/>
          </w:tcPr>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655" w:hRule="atLeast"/>
          <w:tblHeader w:val="0"/>
        </w:trPr>
        <w:tc>
          <w:tcPr>
            <w:vMerge w:val="continue"/>
            <w:vAlign w:val="top"/>
          </w:tcPr>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7.3.9.4</w:t>
            </w:r>
          </w:p>
        </w:tc>
        <w:tc>
          <w:tcPr>
            <w:vAlign w:val="top"/>
          </w:tcPr>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6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Kayma için gerekli alan sınırlandırılmamış (5.5.3)</w:t>
            </w:r>
          </w:p>
        </w:tc>
        <w:tc>
          <w:tcPr>
            <w:vAlign w:val="top"/>
          </w:tcPr>
          <w:p w:rsidR="00000000" w:rsidDel="00000000" w:rsidP="00000000" w:rsidRDefault="00000000" w:rsidRPr="00000000" w14:paraId="00001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680" w:hRule="atLeast"/>
          <w:tblHeader w:val="0"/>
        </w:trPr>
        <w:tc>
          <w:tcPr>
            <w:tcBorders>
              <w:bottom w:color="000000" w:space="0" w:sz="0" w:val="nil"/>
            </w:tcBorders>
            <w:vAlign w:val="top"/>
          </w:tcPr>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Özel tip sevkiyat</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w:t>
            </w:r>
          </w:p>
        </w:tc>
        <w:tc>
          <w:tcPr>
            <w:vMerge w:val="restart"/>
            <w:vAlign w:val="top"/>
          </w:tcPr>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15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Uygun olmayan takozlar ve/veya bağlantılar (5.6.3)</w:t>
            </w:r>
          </w:p>
        </w:tc>
        <w:tc>
          <w:tcPr>
            <w:vMerge w:val="restart"/>
            <w:vAlign w:val="top"/>
          </w:tcPr>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26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Merge w:val="restart"/>
            <w:vAlign w:val="top"/>
          </w:tcPr>
          <w:p w:rsidR="00000000" w:rsidDel="00000000" w:rsidP="00000000" w:rsidRDefault="00000000" w:rsidRPr="00000000" w14:paraId="00001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256" w:hRule="atLeast"/>
          <w:tblHeader w:val="0"/>
        </w:trPr>
        <w:tc>
          <w:tcPr>
            <w:tcBorders>
              <w:top w:color="000000" w:space="0" w:sz="0" w:val="nil"/>
            </w:tcBorders>
            <w:vAlign w:val="top"/>
          </w:tcPr>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Tekerlekli araçlar ve makineler veya palet zincirleri</w:t>
            </w: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7.4.1</w:t>
            </w:r>
          </w:p>
        </w:tc>
        <w:tc>
          <w:tcPr>
            <w:vMerge w:val="continue"/>
            <w:vAlign w:val="top"/>
          </w:tcPr>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01" w:hRule="atLeast"/>
          <w:tblHeader w:val="0"/>
        </w:trPr>
        <w:tc>
          <w:tcPr>
            <w:vMerge w:val="restart"/>
            <w:vAlign w:val="top"/>
          </w:tcPr>
          <w:p w:rsidR="00000000" w:rsidDel="00000000" w:rsidP="00000000" w:rsidRDefault="00000000" w:rsidRPr="00000000" w14:paraId="00001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2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Araç ve makinelerin hareketli parçaları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7.4.2</w:t>
            </w:r>
          </w:p>
        </w:tc>
        <w:tc>
          <w:tcPr>
            <w:tcBorders>
              <w:bottom w:color="000000" w:space="0" w:sz="0" w:val="nil"/>
            </w:tcBorders>
            <w:vAlign w:val="top"/>
          </w:tcPr>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Düzgün bir şekilde sabitlenmemiş</w:t>
            </w:r>
          </w:p>
        </w:tc>
        <w:tc>
          <w:tcPr>
            <w:vMerge w:val="restart"/>
            <w:vAlign w:val="top"/>
          </w:tcPr>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Merge w:val="restart"/>
            <w:vAlign w:val="top"/>
          </w:tcPr>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842" w:hRule="atLeast"/>
          <w:tblHeader w:val="0"/>
        </w:trPr>
        <w:tc>
          <w:tcPr>
            <w:vMerge w:val="continue"/>
            <w:vAlign w:val="top"/>
          </w:tcPr>
          <w:p w:rsidR="00000000" w:rsidDel="00000000" w:rsidP="00000000" w:rsidRDefault="00000000" w:rsidRPr="00000000" w14:paraId="00001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7.4.2.1</w:t>
            </w:r>
          </w:p>
        </w:tc>
        <w:tc>
          <w:tcPr>
            <w:tcBorders>
              <w:top w:color="000000" w:space="0" w:sz="0" w:val="nil"/>
            </w:tcBorders>
            <w:vAlign w:val="top"/>
          </w:tcPr>
          <w:p w:rsidR="00000000" w:rsidDel="00000000" w:rsidP="00000000" w:rsidRDefault="00000000" w:rsidRPr="00000000" w14:paraId="00001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gabari taşkını riski yok</w:t>
            </w:r>
          </w:p>
        </w:tc>
        <w:tc>
          <w:tcPr>
            <w:vMerge w:val="continue"/>
            <w:vAlign w:val="top"/>
          </w:tcPr>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20" w:hRule="atLeast"/>
          <w:tblHeader w:val="0"/>
        </w:trPr>
        <w:tc>
          <w:tcPr>
            <w:vMerge w:val="continue"/>
            <w:vAlign w:val="top"/>
          </w:tcPr>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7.4.2.2</w:t>
            </w:r>
          </w:p>
        </w:tc>
        <w:tc>
          <w:tcPr>
            <w:vAlign w:val="top"/>
          </w:tcPr>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gabari taşkını riski var</w:t>
            </w:r>
          </w:p>
        </w:tc>
        <w:tc>
          <w:tcPr>
            <w:vAlign w:val="top"/>
          </w:tcPr>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914" w:hRule="atLeast"/>
          <w:tblHeader w:val="0"/>
        </w:trPr>
        <w:tc>
          <w:tcPr>
            <w:vAlign w:val="top"/>
          </w:tcPr>
          <w:p w:rsidR="00000000" w:rsidDel="00000000" w:rsidP="00000000" w:rsidRDefault="00000000" w:rsidRPr="00000000" w14:paraId="00001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Birden fazla vagona yüklenmiş yükler</w:t>
            </w:r>
            <w:r w:rsidDel="00000000" w:rsidR="00000000" w:rsidRPr="00000000">
              <w:rPr>
                <w:rtl w:val="0"/>
              </w:rPr>
            </w:r>
          </w:p>
        </w:tc>
        <w:tc>
          <w:tcPr>
            <w:vAlign w:val="top"/>
          </w:tcPr>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7.4.3</w:t>
            </w:r>
          </w:p>
        </w:tc>
        <w:tc>
          <w:tcPr>
            <w:vAlign w:val="top"/>
          </w:tcPr>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4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Şartlara uygun yükleme yapılmamış veya sabitlenmemiş (5.9)</w:t>
            </w:r>
          </w:p>
        </w:tc>
        <w:tc>
          <w:tcPr>
            <w:vAlign w:val="top"/>
          </w:tcPr>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059">
      <w:pPr>
        <w:spacing w:before="119" w:lineRule="auto"/>
        <w:ind w:left="379" w:firstLine="0"/>
        <w:rPr>
          <w:sz w:val="16"/>
          <w:szCs w:val="16"/>
          <w:vertAlign w:val="baseline"/>
        </w:rPr>
        <w:sectPr>
          <w:type w:val="nextPage"/>
          <w:pgSz w:h="16850" w:w="11920" w:orient="portrait"/>
          <w:pgMar w:bottom="920" w:top="1040" w:left="540" w:right="1000" w:header="755" w:footer="724"/>
        </w:sectPr>
      </w:pPr>
      <w:r w:rsidDel="00000000" w:rsidR="00000000" w:rsidRPr="00000000">
        <w:rPr>
          <w:sz w:val="16"/>
          <w:szCs w:val="16"/>
          <w:vertAlign w:val="baseline"/>
          <w:rtl w:val="0"/>
        </w:rPr>
        <w:t xml:space="preserve">* GCU üzerinde yapılan değişikliklere ilişkin oylama prosedürünün uygulanması doğrultusunda, 1 Nisan 2021 tarihi itibarıyla GCU'nun resmi bölümü haline gelmiştir.</w:t>
      </w:r>
    </w:p>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8"/>
        <w:tblW w:w="9698.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96"/>
        <w:tblGridChange w:id="0">
          <w:tblGrid>
            <w:gridCol w:w="1702"/>
            <w:gridCol w:w="989"/>
            <w:gridCol w:w="3826"/>
            <w:gridCol w:w="1985"/>
            <w:gridCol w:w="1196"/>
          </w:tblGrid>
        </w:tblGridChange>
      </w:tblGrid>
      <w:tr>
        <w:trPr>
          <w:cantSplit w:val="0"/>
          <w:trHeight w:val="714" w:hRule="atLeast"/>
          <w:tblHeader w:val="0"/>
        </w:trPr>
        <w:tc>
          <w:tcPr>
            <w:shd w:fill="d9d9d9" w:val="clear"/>
            <w:vAlign w:val="top"/>
          </w:tcPr>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1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70"/>
              </w:tabs>
              <w:spacing w:after="0" w:before="58" w:line="240" w:lineRule="auto"/>
              <w:ind w:left="107" w:right="28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4" w:right="126" w:firstLine="1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39" w:hRule="atLeast"/>
          <w:tblHeader w:val="0"/>
        </w:trPr>
        <w:tc>
          <w:tcPr>
            <w:vMerge w:val="restart"/>
            <w:vAlign w:val="top"/>
          </w:tcPr>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ILU (yük üniteleri) için özel bileşenler, özellikle yatay veya düşey aktarım için kullanılanlar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w:t>
            </w:r>
          </w:p>
        </w:tc>
        <w:tc>
          <w:tcPr>
            <w:vMerge w:val="restart"/>
            <w:vAlign w:val="top"/>
          </w:tcPr>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07" w:right="5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Dorselerin sabitlenmesi için kilitleme tertibatı kullanılamaz, hasarlı veya eksik</w:t>
            </w:r>
          </w:p>
        </w:tc>
        <w:tc>
          <w:tcPr>
            <w:vMerge w:val="restart"/>
            <w:tcBorders>
              <w:top w:color="d9d9d9" w:space="0" w:sz="28" w:val="single"/>
            </w:tcBorders>
            <w:vAlign w:val="top"/>
          </w:tcPr>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1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 kullanılarak bağlanır. Mümkün değilse vagon dizinden çıkarılır.</w:t>
            </w:r>
          </w:p>
        </w:tc>
        <w:tc>
          <w:tcPr>
            <w:vMerge w:val="restart"/>
            <w:tcBorders>
              <w:top w:color="d9d9d9" w:space="0" w:sz="28" w:val="single"/>
            </w:tcBorders>
            <w:vAlign w:val="top"/>
          </w:tcPr>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984" w:hRule="atLeast"/>
          <w:tblHeader w:val="0"/>
        </w:trPr>
        <w:tc>
          <w:tcPr>
            <w:vMerge w:val="continue"/>
            <w:vAlign w:val="top"/>
          </w:tcPr>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7.5.1</w:t>
            </w:r>
          </w:p>
        </w:tc>
        <w:tc>
          <w:tcPr>
            <w:vMerge w:val="continue"/>
            <w:vAlign w:val="top"/>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932" w:hRule="atLeast"/>
          <w:tblHeader w:val="0"/>
        </w:trPr>
        <w:tc>
          <w:tcPr>
            <w:vMerge w:val="continue"/>
            <w:vAlign w:val="top"/>
          </w:tcPr>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7.5.2</w:t>
            </w:r>
          </w:p>
        </w:tc>
        <w:tc>
          <w:tcPr>
            <w:tcBorders>
              <w:bottom w:color="000000" w:space="0" w:sz="0" w:val="nil"/>
            </w:tcBorders>
            <w:vAlign w:val="top"/>
          </w:tcPr>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Alın kapakları emniyetli şekilde kapatılmamış veya uygun biçimde kilitlenmemiş</w:t>
            </w:r>
          </w:p>
        </w:tc>
        <w:tc>
          <w:tcPr>
            <w:vMerge w:val="restart"/>
            <w:vAlign w:val="top"/>
          </w:tcPr>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0" w:right="2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Kapatılır ve kilitlenir. Mümkün değilse vagon dizinden çıkarılır.</w:t>
            </w:r>
          </w:p>
        </w:tc>
        <w:tc>
          <w:tcPr>
            <w:vMerge w:val="restart"/>
            <w:vAlign w:val="top"/>
          </w:tcPr>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70" w:hRule="atLeast"/>
          <w:tblHeader w:val="0"/>
        </w:trPr>
        <w:tc>
          <w:tcPr>
            <w:vMerge w:val="continue"/>
            <w:vAlign w:val="top"/>
          </w:tcPr>
          <w:p w:rsidR="00000000" w:rsidDel="00000000" w:rsidP="00000000" w:rsidRDefault="00000000" w:rsidRPr="00000000" w14:paraId="00001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7.5.2.1</w:t>
            </w:r>
          </w:p>
        </w:tc>
        <w:tc>
          <w:tcPr>
            <w:tcBorders>
              <w:top w:color="000000" w:space="0" w:sz="0" w:val="nil"/>
            </w:tcBorders>
            <w:vAlign w:val="top"/>
          </w:tcPr>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-kapı kapatılmamış</w:t>
            </w:r>
          </w:p>
        </w:tc>
        <w:tc>
          <w:tcPr>
            <w:vMerge w:val="continue"/>
            <w:vAlign w:val="top"/>
          </w:tcPr>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2240" w:hRule="atLeast"/>
          <w:tblHeader w:val="0"/>
        </w:trPr>
        <w:tc>
          <w:tcPr>
            <w:vMerge w:val="continue"/>
            <w:vAlign w:val="top"/>
          </w:tcPr>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7.5.2.2</w:t>
            </w:r>
          </w:p>
        </w:tc>
        <w:tc>
          <w:tcPr>
            <w:vAlign w:val="top"/>
          </w:tcPr>
          <w:p w:rsidR="00000000" w:rsidDel="00000000" w:rsidP="00000000" w:rsidRDefault="00000000" w:rsidRPr="00000000" w14:paraId="00001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391" w:right="255" w:hanging="28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Kapı düzgün şekilde kilitlenmemiş (başka bir yük ünitesinin karşısındaki kapılar için geçerli değildir) eğer:</w:t>
            </w:r>
          </w:p>
          <w:p w:rsidR="00000000" w:rsidDel="00000000" w:rsidP="00000000" w:rsidRDefault="00000000" w:rsidRPr="00000000" w14:paraId="0000107B">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kam taklı değil veya</w:t>
            </w:r>
          </w:p>
          <w:p w:rsidR="00000000" w:rsidDel="00000000" w:rsidP="00000000" w:rsidRDefault="00000000" w:rsidRPr="00000000" w14:paraId="0000107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kam takılı değil veya</w:t>
            </w:r>
          </w:p>
          <w:p w:rsidR="00000000" w:rsidDel="00000000" w:rsidP="00000000" w:rsidRDefault="00000000" w:rsidRPr="00000000" w14:paraId="0000107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392"/>
              </w:tabs>
              <w:spacing w:after="0" w:before="3" w:line="240" w:lineRule="auto"/>
              <w:ind w:left="391" w:right="368"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Yatay kilitleme kolu takılı değil</w:t>
            </w:r>
          </w:p>
        </w:tc>
        <w:tc>
          <w:tcPr>
            <w:vAlign w:val="top"/>
          </w:tcPr>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2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diziden çıkarılır.</w:t>
            </w:r>
          </w:p>
        </w:tc>
        <w:tc>
          <w:tcPr>
            <w:vAlign w:val="top"/>
          </w:tcPr>
          <w:p w:rsidR="00000000" w:rsidDel="00000000" w:rsidP="00000000" w:rsidRDefault="00000000" w:rsidRPr="00000000" w14:paraId="00001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22" w:hRule="atLeast"/>
          <w:tblHeader w:val="0"/>
        </w:trPr>
        <w:tc>
          <w:tcPr>
            <w:vMerge w:val="continue"/>
            <w:vAlign w:val="top"/>
          </w:tcPr>
          <w:p w:rsidR="00000000" w:rsidDel="00000000" w:rsidP="00000000" w:rsidRDefault="00000000" w:rsidRPr="00000000" w14:paraId="00001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7.5.2.3</w:t>
            </w:r>
          </w:p>
        </w:tc>
        <w:tc>
          <w:tcPr>
            <w:vAlign w:val="top"/>
          </w:tcPr>
          <w:p w:rsidR="00000000" w:rsidDel="00000000" w:rsidP="00000000" w:rsidRDefault="00000000" w:rsidRPr="00000000" w14:paraId="00001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tc>
        <w:tc>
          <w:tcPr>
            <w:vAlign w:val="top"/>
          </w:tcPr>
          <w:p w:rsidR="00000000" w:rsidDel="00000000" w:rsidP="00000000" w:rsidRDefault="00000000" w:rsidRPr="00000000" w14:paraId="00001083">
            <w:pPr>
              <w:rPr>
                <w:vertAlign w:val="baseline"/>
              </w:rPr>
            </w:pPr>
            <w:r w:rsidDel="00000000" w:rsidR="00000000" w:rsidRPr="00000000">
              <w:rPr>
                <w:rtl w:val="0"/>
              </w:rPr>
            </w:r>
          </w:p>
        </w:tc>
        <w:tc>
          <w:tcPr>
            <w:vAlign w:val="top"/>
          </w:tcPr>
          <w:p w:rsidR="00000000" w:rsidDel="00000000" w:rsidP="00000000" w:rsidRDefault="00000000" w:rsidRPr="00000000" w14:paraId="00001084">
            <w:pPr>
              <w:rPr>
                <w:vertAlign w:val="baseline"/>
              </w:rPr>
            </w:pPr>
            <w:r w:rsidDel="00000000" w:rsidR="00000000" w:rsidRPr="00000000">
              <w:rPr>
                <w:rtl w:val="0"/>
              </w:rPr>
            </w:r>
          </w:p>
        </w:tc>
      </w:tr>
      <w:tr>
        <w:trPr>
          <w:cantSplit w:val="1"/>
          <w:trHeight w:val="662" w:hRule="atLeast"/>
          <w:tblHeader w:val="0"/>
        </w:trPr>
        <w:tc>
          <w:tcPr>
            <w:vMerge w:val="continue"/>
            <w:vAlign w:val="top"/>
          </w:tcPr>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1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7.5.3</w:t>
            </w:r>
          </w:p>
        </w:tc>
        <w:tc>
          <w:tcPr>
            <w:vAlign w:val="top"/>
          </w:tcPr>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köşe kaplaması hasarlı</w:t>
            </w:r>
          </w:p>
        </w:tc>
        <w:tc>
          <w:tcPr>
            <w:vAlign w:val="top"/>
          </w:tcPr>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2302" w:hRule="atLeast"/>
          <w:tblHeader w:val="0"/>
        </w:trPr>
        <w:tc>
          <w:tcPr>
            <w:vMerge w:val="continue"/>
            <w:vAlign w:val="top"/>
          </w:tcPr>
          <w:p w:rsidR="00000000" w:rsidDel="00000000" w:rsidP="00000000" w:rsidRDefault="00000000" w:rsidRPr="00000000" w14:paraId="00001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7.5.4</w:t>
            </w:r>
          </w:p>
        </w:tc>
        <w:tc>
          <w:tcPr>
            <w:vAlign w:val="top"/>
          </w:tcPr>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07" w:right="49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duvar, astar hasarlı, yeterli şekilde sabitlenmemiş, dengesiz</w:t>
            </w:r>
          </w:p>
          <w:p w:rsidR="00000000" w:rsidDel="00000000" w:rsidP="00000000" w:rsidRDefault="00000000" w:rsidRPr="00000000" w14:paraId="0000108D">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392"/>
              </w:tabs>
              <w:spacing w:after="0" w:before="54" w:line="240" w:lineRule="auto"/>
              <w:ind w:left="391" w:right="301"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menteşeler, emniyet cıvataları hasarlı, kırık, eksik</w:t>
            </w:r>
          </w:p>
          <w:p w:rsidR="00000000" w:rsidDel="00000000" w:rsidP="00000000" w:rsidRDefault="00000000" w:rsidRPr="00000000" w14:paraId="0000108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10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kenar payandası yok, kırık, çatlak veya yarılmış; astar delik veya kırık</w:t>
            </w:r>
          </w:p>
        </w:tc>
        <w:tc>
          <w:tcPr>
            <w:vAlign w:val="top"/>
          </w:tcPr>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39" w:hRule="atLeast"/>
          <w:tblHeader w:val="0"/>
        </w:trPr>
        <w:tc>
          <w:tcPr>
            <w:vMerge w:val="continue"/>
            <w:vAlign w:val="top"/>
          </w:tcPr>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7.5.5</w:t>
            </w:r>
          </w:p>
        </w:tc>
        <w:tc>
          <w:tcPr>
            <w:tcBorders>
              <w:bottom w:color="000000" w:space="0" w:sz="0" w:val="nil"/>
            </w:tcBorders>
            <w:vAlign w:val="top"/>
          </w:tcPr>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Branda</w:t>
            </w:r>
          </w:p>
        </w:tc>
        <w:tc>
          <w:tcPr>
            <w:vMerge w:val="restart"/>
            <w:vAlign w:val="top"/>
          </w:tcPr>
          <w:p w:rsidR="00000000" w:rsidDel="00000000" w:rsidP="00000000" w:rsidRDefault="00000000" w:rsidRPr="00000000" w14:paraId="00001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w:t>
            </w:r>
          </w:p>
        </w:tc>
        <w:tc>
          <w:tcPr>
            <w:vMerge w:val="restart"/>
            <w:vAlign w:val="top"/>
          </w:tcPr>
          <w:p w:rsidR="00000000" w:rsidDel="00000000" w:rsidP="00000000" w:rsidRDefault="00000000" w:rsidRPr="00000000" w14:paraId="00001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0" w:right="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518" w:hRule="atLeast"/>
          <w:tblHeader w:val="0"/>
        </w:trPr>
        <w:tc>
          <w:tcPr>
            <w:vMerge w:val="continue"/>
            <w:vAlign w:val="top"/>
          </w:tcPr>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7.5.5.1</w:t>
            </w:r>
          </w:p>
        </w:tc>
        <w:tc>
          <w:tcPr>
            <w:tcBorders>
              <w:top w:color="000000" w:space="0" w:sz="0" w:val="nil"/>
            </w:tcBorders>
            <w:vAlign w:val="top"/>
          </w:tcPr>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-branda 30 mm'ye eşit ve daha küçük yırtılmış, delinmiş</w:t>
            </w:r>
          </w:p>
        </w:tc>
        <w:tc>
          <w:tcPr>
            <w:vMerge w:val="continue"/>
            <w:vAlign w:val="top"/>
          </w:tcPr>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53" w:hRule="atLeast"/>
          <w:tblHeader w:val="0"/>
        </w:trPr>
        <w:tc>
          <w:tcPr>
            <w:vMerge w:val="continue"/>
            <w:vAlign w:val="top"/>
          </w:tcPr>
          <w:p w:rsidR="00000000" w:rsidDel="00000000" w:rsidP="00000000" w:rsidRDefault="00000000" w:rsidRPr="00000000" w14:paraId="00001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7.5.5.2</w:t>
            </w:r>
          </w:p>
        </w:tc>
        <w:tc>
          <w:tcPr>
            <w:vAlign w:val="top"/>
          </w:tcPr>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803"/>
              </w:tabs>
              <w:spacing w:after="0" w:before="5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-branda 30 mm’den büyük yırtılmış, delinmiş</w:t>
            </w:r>
          </w:p>
        </w:tc>
        <w:tc>
          <w:tcPr>
            <w:vAlign w:val="top"/>
          </w:tcPr>
          <w:p w:rsidR="00000000" w:rsidDel="00000000" w:rsidP="00000000" w:rsidRDefault="00000000" w:rsidRPr="00000000" w14:paraId="00001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08" w:hRule="atLeast"/>
          <w:tblHeader w:val="0"/>
        </w:trPr>
        <w:tc>
          <w:tcPr>
            <w:vMerge w:val="continue"/>
            <w:vAlign w:val="top"/>
          </w:tcPr>
          <w:p w:rsidR="00000000" w:rsidDel="00000000" w:rsidP="00000000" w:rsidRDefault="00000000" w:rsidRPr="00000000" w14:paraId="00001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7.5.5.3</w:t>
            </w:r>
          </w:p>
        </w:tc>
        <w:tc>
          <w:tcPr>
            <w:vAlign w:val="top"/>
          </w:tcPr>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Nemden kaynaklı yüke veya yükün kaybına yönelik hasar tehlikesi</w:t>
            </w:r>
          </w:p>
        </w:tc>
        <w:tc>
          <w:tcPr>
            <w:vAlign w:val="top"/>
          </w:tcPr>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diziden çıkarılır.</w:t>
            </w:r>
          </w:p>
        </w:tc>
        <w:tc>
          <w:tcPr>
            <w:vAlign w:val="top"/>
          </w:tcPr>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419" w:hRule="atLeast"/>
          <w:tblHeader w:val="0"/>
        </w:trPr>
        <w:tc>
          <w:tcPr>
            <w:vMerge w:val="continue"/>
            <w:vAlign w:val="top"/>
          </w:tcPr>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7.5.6</w:t>
            </w:r>
          </w:p>
        </w:tc>
        <w:tc>
          <w:tcPr>
            <w:vAlign w:val="top"/>
          </w:tcPr>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Branda, duvarlar</w:t>
            </w:r>
          </w:p>
          <w:p w:rsidR="00000000" w:rsidDel="00000000" w:rsidP="00000000" w:rsidRDefault="00000000" w:rsidRPr="00000000" w14:paraId="000010AA">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kilitleme, bağlamalar yetersiz </w:t>
            </w:r>
          </w:p>
          <w:p w:rsidR="00000000" w:rsidDel="00000000" w:rsidP="00000000" w:rsidRDefault="00000000" w:rsidRPr="00000000" w14:paraId="000010AB">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392"/>
              </w:tabs>
              <w:spacing w:after="0" w:before="59" w:line="242" w:lineRule="auto"/>
              <w:ind w:left="391" w:right="301"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örtü; gerginlik eksik/ kilit hasarlı, yetersiz </w:t>
            </w:r>
          </w:p>
        </w:tc>
        <w:tc>
          <w:tcPr>
            <w:vAlign w:val="top"/>
          </w:tcPr>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130" w:hRule="atLeast"/>
          <w:tblHeader w:val="0"/>
        </w:trPr>
        <w:tc>
          <w:tcPr>
            <w:vMerge w:val="continue"/>
            <w:vAlign w:val="top"/>
          </w:tcPr>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7.5.7</w:t>
            </w:r>
          </w:p>
        </w:tc>
        <w:tc>
          <w:tcPr>
            <w:vAlign w:val="top"/>
          </w:tcPr>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Şasi/yük taşıma parçaları</w:t>
            </w:r>
          </w:p>
          <w:p w:rsidR="00000000" w:rsidDel="00000000" w:rsidP="00000000" w:rsidRDefault="00000000" w:rsidRPr="00000000" w14:paraId="000010B1">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392"/>
              </w:tabs>
              <w:spacing w:after="0" w:before="61"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w:t>
            </w:r>
          </w:p>
          <w:p w:rsidR="00000000" w:rsidDel="00000000" w:rsidP="00000000" w:rsidRDefault="00000000" w:rsidRPr="00000000" w14:paraId="000010B2">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kırık</w:t>
            </w:r>
          </w:p>
        </w:tc>
        <w:tc>
          <w:tcPr>
            <w:vAlign w:val="top"/>
          </w:tcPr>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0B5">
      <w:pPr>
        <w:rPr>
          <w:sz w:val="24"/>
          <w:szCs w:val="24"/>
          <w:vertAlign w:val="baseline"/>
        </w:rPr>
        <w:sectPr>
          <w:footerReference r:id="rId106" w:type="default"/>
          <w:type w:val="nextPage"/>
          <w:pgSz w:h="16850" w:w="11920" w:orient="portrait"/>
          <w:pgMar w:bottom="920" w:top="1040" w:left="980" w:right="940" w:header="755" w:footer="724"/>
        </w:sectPr>
      </w:pPr>
      <w:r w:rsidDel="00000000" w:rsidR="00000000" w:rsidRPr="00000000">
        <w:rPr>
          <w:rtl w:val="0"/>
        </w:rPr>
      </w:r>
    </w:p>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344170</wp:posOffset>
                </wp:positionH>
                <wp:positionV relativeFrom="page">
                  <wp:posOffset>3078480</wp:posOffset>
                </wp:positionV>
                <wp:extent cx="0" cy="924560"/>
                <wp:effectExtent b="0" l="14288" r="14288" t="0"/>
                <wp:wrapNone/>
                <wp:docPr id="173" name=""/>
                <a:graphic>
                  <a:graphicData uri="http://schemas.microsoft.com/office/word/2010/wordprocessingShape">
                    <wps:wsp>
                      <wps:cNvCnPr>
                        <a:cxnSpLocks noChangeShapeType="1"/>
                      </wps:cNvCnPr>
                      <wps:cNvPr id="427" name="Line 295"/>
                      <wps:spPr bwMode="auto">
                        <a:xfrm>
                          <a:off x="0" y="0"/>
                          <a:ext cx="0" cy="92456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344170</wp:posOffset>
                </wp:positionH>
                <wp:positionV relativeFrom="page">
                  <wp:posOffset>3078480</wp:posOffset>
                </wp:positionV>
                <wp:extent cx="28576" cy="924560"/>
                <wp:effectExtent b="0" l="0" r="0" t="0"/>
                <wp:wrapNone/>
                <wp:docPr id="173" name="image198.png"/>
                <a:graphic>
                  <a:graphicData uri="http://schemas.openxmlformats.org/drawingml/2006/picture">
                    <pic:pic>
                      <pic:nvPicPr>
                        <pic:cNvPr id="0" name="image198.png"/>
                        <pic:cNvPicPr preferRelativeResize="0"/>
                      </pic:nvPicPr>
                      <pic:blipFill>
                        <a:blip r:embed="rId107"/>
                        <a:srcRect b="0" l="0" r="0" t="0"/>
                        <a:stretch>
                          <a:fillRect/>
                        </a:stretch>
                      </pic:blipFill>
                      <pic:spPr>
                        <a:xfrm>
                          <a:off x="0" y="0"/>
                          <a:ext cx="28576" cy="924560"/>
                        </a:xfrm>
                        <a:prstGeom prst="rect"/>
                        <a:ln/>
                      </pic:spPr>
                    </pic:pic>
                  </a:graphicData>
                </a:graphic>
              </wp:anchor>
            </w:drawing>
          </mc:Fallback>
        </mc:AlternateContent>
      </w:r>
      <w:r w:rsidDel="00000000" w:rsidR="00000000" w:rsidRPr="00000000">
        <w:rPr>
          <w:rtl w:val="0"/>
        </w:rPr>
      </w:r>
    </w:p>
    <w:tbl>
      <w:tblPr>
        <w:tblStyle w:val="Table49"/>
        <w:tblW w:w="9635.0" w:type="dxa"/>
        <w:jc w:val="left"/>
        <w:tblInd w:w="7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32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7" w:right="63" w:firstLine="8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39" w:hRule="atLeast"/>
          <w:tblHeader w:val="0"/>
        </w:trPr>
        <w:tc>
          <w:tcPr>
            <w:vMerge w:val="restart"/>
            <w:vAlign w:val="top"/>
          </w:tcPr>
          <w:p w:rsidR="00000000" w:rsidDel="00000000" w:rsidP="00000000" w:rsidRDefault="00000000" w:rsidRPr="00000000" w14:paraId="00001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52.00000000000003"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ILU Sarnıcı </w:t>
            </w:r>
            <w:r w:rsidDel="00000000" w:rsidR="00000000" w:rsidRPr="00000000">
              <w:rPr>
                <w:rtl w:val="0"/>
              </w:rPr>
            </w:r>
          </w:p>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52.00000000000003"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Sarnıç gövdesi ve şasiyi birbirine bağlayan eleman</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w:t>
            </w:r>
          </w:p>
        </w:tc>
        <w:tc>
          <w:tcPr>
            <w:vMerge w:val="restart"/>
            <w:vAlign w:val="top"/>
          </w:tcPr>
          <w:p w:rsidR="00000000" w:rsidDel="00000000" w:rsidP="00000000" w:rsidRDefault="00000000" w:rsidRPr="00000000" w14:paraId="00001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Enine kesitin 1/4'ünden daha büyük çatlak</w:t>
            </w:r>
          </w:p>
        </w:tc>
        <w:tc>
          <w:tcPr>
            <w:vMerge w:val="restart"/>
            <w:tcBorders>
              <w:top w:color="d9d9d9" w:space="0" w:sz="28" w:val="single"/>
            </w:tcBorders>
            <w:vAlign w:val="top"/>
          </w:tcPr>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tcBorders>
              <w:top w:color="d9d9d9" w:space="0" w:sz="28" w:val="single"/>
            </w:tcBorders>
            <w:vAlign w:val="top"/>
          </w:tcPr>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14" w:hRule="atLeast"/>
          <w:tblHeader w:val="0"/>
        </w:trPr>
        <w:tc>
          <w:tcPr>
            <w:vMerge w:val="continue"/>
            <w:vAlign w:val="top"/>
          </w:tcPr>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7.6.1</w:t>
            </w:r>
          </w:p>
        </w:tc>
        <w:tc>
          <w:tcPr>
            <w:vMerge w:val="continue"/>
            <w:vAlign w:val="top"/>
          </w:tcPr>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1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1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19" w:hRule="atLeast"/>
          <w:tblHeader w:val="0"/>
        </w:trPr>
        <w:tc>
          <w:tcPr>
            <w:vMerge w:val="continue"/>
            <w:vAlign w:val="top"/>
          </w:tcPr>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7.6.1.1</w:t>
            </w:r>
          </w:p>
        </w:tc>
        <w:tc>
          <w:tcPr>
            <w:vMerge w:val="continue"/>
            <w:vAlign w:val="top"/>
          </w:tcPr>
          <w:p w:rsidR="00000000" w:rsidDel="00000000" w:rsidP="00000000" w:rsidRDefault="00000000" w:rsidRPr="00000000" w14:paraId="00001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1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1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97" w:hRule="atLeast"/>
          <w:tblHeader w:val="0"/>
        </w:trPr>
        <w:tc>
          <w:tcPr>
            <w:vMerge w:val="continue"/>
            <w:vAlign w:val="top"/>
          </w:tcPr>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7.6.1.2</w:t>
            </w:r>
          </w:p>
        </w:tc>
        <w:tc>
          <w:tcPr>
            <w:vAlign w:val="top"/>
          </w:tcPr>
          <w:p w:rsidR="00000000" w:rsidDel="00000000" w:rsidP="00000000" w:rsidRDefault="00000000" w:rsidRPr="00000000" w14:paraId="00001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Kaynak dikişlerinde çatlaklar</w:t>
            </w:r>
          </w:p>
        </w:tc>
        <w:tc>
          <w:tcPr>
            <w:vAlign w:val="top"/>
          </w:tcPr>
          <w:p w:rsidR="00000000" w:rsidDel="00000000" w:rsidP="00000000" w:rsidRDefault="00000000" w:rsidRPr="00000000" w14:paraId="00001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40" w:hRule="atLeast"/>
          <w:tblHeader w:val="0"/>
        </w:trPr>
        <w:tc>
          <w:tcPr>
            <w:vMerge w:val="restart"/>
            <w:vAlign w:val="top"/>
          </w:tcPr>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Sarnıç </w:t>
            </w:r>
            <w:hyperlink w:anchor="_2dlolyb">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11</w:t>
              </w:r>
            </w:hyperlink>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7.6.2</w:t>
            </w:r>
          </w:p>
        </w:tc>
        <w:tc>
          <w:tcPr>
            <w:vMerge w:val="restart"/>
            <w:vAlign w:val="top"/>
          </w:tcPr>
          <w:p w:rsidR="00000000" w:rsidDel="00000000" w:rsidP="00000000" w:rsidRDefault="00000000" w:rsidRPr="00000000" w14:paraId="00001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Sızdırmaz değil: yükte sızma veya kayıp</w:t>
            </w:r>
          </w:p>
          <w:p w:rsidR="00000000" w:rsidDel="00000000" w:rsidP="00000000" w:rsidRDefault="00000000" w:rsidRPr="00000000" w14:paraId="000010D9">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Koku var *</w:t>
            </w:r>
          </w:p>
          <w:p w:rsidR="00000000" w:rsidDel="00000000" w:rsidP="00000000" w:rsidRDefault="00000000" w:rsidRPr="00000000" w14:paraId="000010D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557"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Yeni veya kalıcı sızıntı izleri var </w:t>
            </w:r>
          </w:p>
        </w:tc>
        <w:tc>
          <w:tcPr>
            <w:vMerge w:val="restart"/>
            <w:vAlign w:val="top"/>
          </w:tcPr>
          <w:p w:rsidR="00000000" w:rsidDel="00000000" w:rsidP="00000000" w:rsidRDefault="00000000" w:rsidRPr="00000000" w14:paraId="00001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107" w:right="-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Sızdırmaz hale getirilir. RID için: yetkili personel tarafından temizlenir.</w:t>
            </w:r>
          </w:p>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Mümkün değilse vagon dizinden çıkarılır.</w:t>
            </w:r>
          </w:p>
        </w:tc>
        <w:tc>
          <w:tcPr>
            <w:vMerge w:val="restart"/>
            <w:vAlign w:val="top"/>
          </w:tcPr>
          <w:p w:rsidR="00000000" w:rsidDel="00000000" w:rsidP="00000000" w:rsidRDefault="00000000" w:rsidRPr="00000000" w14:paraId="00001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2093" w:hRule="atLeast"/>
          <w:tblHeader w:val="0"/>
        </w:trPr>
        <w:tc>
          <w:tcPr>
            <w:vMerge w:val="continue"/>
            <w:vAlign w:val="top"/>
          </w:tcPr>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7.6.2.1</w:t>
            </w:r>
          </w:p>
        </w:tc>
        <w:tc>
          <w:tcPr>
            <w:vMerge w:val="continue"/>
            <w:vAlign w:val="top"/>
          </w:tcPr>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8" w:hRule="atLeast"/>
          <w:tblHeader w:val="0"/>
        </w:trPr>
        <w:tc>
          <w:tcPr>
            <w:vMerge w:val="continue"/>
            <w:vAlign w:val="top"/>
          </w:tcPr>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7.6.2.2</w:t>
            </w:r>
          </w:p>
        </w:tc>
        <w:tc>
          <w:tcPr>
            <w:vAlign w:val="top"/>
          </w:tcPr>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3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Keskin kenarlarla şekil değişikliği var ancak yük kaybı riski yok</w:t>
            </w:r>
          </w:p>
        </w:tc>
        <w:tc>
          <w:tcPr>
            <w:vAlign w:val="top"/>
          </w:tcPr>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w:t>
            </w:r>
          </w:p>
        </w:tc>
        <w:tc>
          <w:tcPr>
            <w:vAlign w:val="top"/>
          </w:tcPr>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40" w:hRule="atLeast"/>
          <w:tblHeader w:val="0"/>
        </w:trPr>
        <w:tc>
          <w:tcPr>
            <w:vMerge w:val="restart"/>
            <w:vAlign w:val="top"/>
          </w:tcPr>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3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Sarnıç gövdesi ekipmanları</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7.6.3</w:t>
            </w:r>
          </w:p>
        </w:tc>
        <w:tc>
          <w:tcPr>
            <w:tcBorders>
              <w:bottom w:color="000000" w:space="0" w:sz="0" w:val="nil"/>
            </w:tcBorders>
            <w:vAlign w:val="top"/>
          </w:tcPr>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giydirmesi, güneşliği, yalıtımı  </w:t>
            </w:r>
          </w:p>
        </w:tc>
        <w:tc>
          <w:tcPr>
            <w:vMerge w:val="restart"/>
            <w:vAlign w:val="top"/>
          </w:tcPr>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w:t>
            </w:r>
          </w:p>
        </w:tc>
        <w:tc>
          <w:tcPr>
            <w:vMerge w:val="restart"/>
            <w:vAlign w:val="top"/>
          </w:tcPr>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396" w:hRule="atLeast"/>
          <w:tblHeader w:val="0"/>
        </w:trPr>
        <w:tc>
          <w:tcPr>
            <w:vMerge w:val="continue"/>
            <w:vAlign w:val="top"/>
          </w:tcPr>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7.6.3.1</w:t>
            </w:r>
          </w:p>
        </w:tc>
        <w:tc>
          <w:tcPr>
            <w:tcBorders>
              <w:top w:color="000000" w:space="0" w:sz="0" w:val="nil"/>
            </w:tcBorders>
            <w:vAlign w:val="top"/>
          </w:tcPr>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hasarlı</w:t>
            </w:r>
          </w:p>
        </w:tc>
        <w:tc>
          <w:tcPr>
            <w:vMerge w:val="continue"/>
            <w:vAlign w:val="top"/>
          </w:tcPr>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89" w:hRule="atLeast"/>
          <w:tblHeader w:val="0"/>
        </w:trPr>
        <w:tc>
          <w:tcPr>
            <w:vMerge w:val="continue"/>
            <w:vAlign w:val="top"/>
          </w:tcPr>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7.6.3.2</w:t>
            </w:r>
          </w:p>
        </w:tc>
        <w:tc>
          <w:tcPr>
            <w:vAlign w:val="top"/>
          </w:tcPr>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laçka</w:t>
            </w:r>
          </w:p>
        </w:tc>
        <w:tc>
          <w:tcPr>
            <w:vAlign w:val="top"/>
          </w:tcPr>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39" w:hRule="atLeast"/>
          <w:tblHeader w:val="0"/>
        </w:trPr>
        <w:tc>
          <w:tcPr>
            <w:vMerge w:val="restart"/>
            <w:vAlign w:val="top"/>
          </w:tcPr>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Takviye, doldurma ve boşaltma tertibatı, alt kısımda</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w:t>
            </w:r>
          </w:p>
        </w:tc>
        <w:tc>
          <w:tcPr>
            <w:vMerge w:val="restart"/>
            <w:vAlign w:val="top"/>
          </w:tcPr>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kaybı</w:t>
            </w:r>
          </w:p>
        </w:tc>
        <w:tc>
          <w:tcPr>
            <w:vMerge w:val="restart"/>
            <w:vAlign w:val="top"/>
          </w:tcPr>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7" w:right="2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diziden çıkarılır.</w:t>
            </w:r>
          </w:p>
        </w:tc>
        <w:tc>
          <w:tcPr>
            <w:vMerge w:val="restart"/>
            <w:vAlign w:val="top"/>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982" w:hRule="atLeast"/>
          <w:tblHeader w:val="0"/>
        </w:trPr>
        <w:tc>
          <w:tcPr>
            <w:vMerge w:val="continue"/>
            <w:vAlign w:val="top"/>
          </w:tcPr>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7.6.4.1</w:t>
            </w:r>
          </w:p>
        </w:tc>
        <w:tc>
          <w:tcPr>
            <w:vMerge w:val="continue"/>
            <w:vAlign w:val="top"/>
          </w:tcPr>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22" w:hRule="atLeast"/>
          <w:tblHeader w:val="0"/>
        </w:trPr>
        <w:tc>
          <w:tcPr>
            <w:vMerge w:val="continue"/>
            <w:vAlign w:val="top"/>
          </w:tcPr>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7.6.4.2</w:t>
            </w:r>
          </w:p>
        </w:tc>
        <w:tc>
          <w:tcPr>
            <w:vAlign w:val="top"/>
          </w:tcPr>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Vanalar veya parçaları arızalı</w:t>
            </w:r>
          </w:p>
        </w:tc>
        <w:tc>
          <w:tcPr>
            <w:vAlign w:val="top"/>
          </w:tcPr>
          <w:p w:rsidR="00000000" w:rsidDel="00000000" w:rsidP="00000000" w:rsidRDefault="00000000" w:rsidRPr="00000000" w14:paraId="00001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23" w:hRule="atLeast"/>
          <w:tblHeader w:val="0"/>
        </w:trPr>
        <w:tc>
          <w:tcPr>
            <w:vMerge w:val="continue"/>
            <w:vAlign w:val="top"/>
          </w:tcPr>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7.6.4.3</w:t>
            </w:r>
          </w:p>
        </w:tc>
        <w:tc>
          <w:tcPr>
            <w:tcBorders>
              <w:bottom w:color="000000" w:space="0" w:sz="0" w:val="nil"/>
            </w:tcBorders>
            <w:vAlign w:val="top"/>
          </w:tcPr>
          <w:p w:rsidR="00000000" w:rsidDel="00000000" w:rsidP="00000000" w:rsidRDefault="00000000" w:rsidRPr="00000000" w14:paraId="00001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82"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3ygebqi" w:id="36"/>
            <w:bookmarkEnd w:id="3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Vidalı bağlantı kapağı sıkıca mühürlenmeli ve kaybolmamalıdır. </w:t>
            </w:r>
          </w:p>
        </w:tc>
        <w:tc>
          <w:tcPr>
            <w:vMerge w:val="restart"/>
            <w:vAlign w:val="top"/>
          </w:tcPr>
          <w:p w:rsidR="00000000" w:rsidDel="00000000" w:rsidP="00000000" w:rsidRDefault="00000000" w:rsidRPr="00000000" w14:paraId="00001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107" w:right="2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Merge w:val="restart"/>
            <w:vAlign w:val="top"/>
          </w:tcPr>
          <w:p w:rsidR="00000000" w:rsidDel="00000000" w:rsidP="00000000" w:rsidRDefault="00000000" w:rsidRPr="00000000" w14:paraId="00001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991" w:hRule="atLeast"/>
          <w:tblHeader w:val="0"/>
        </w:trPr>
        <w:tc>
          <w:tcPr>
            <w:vMerge w:val="continue"/>
            <w:vAlign w:val="top"/>
          </w:tcPr>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RID yükü </w:t>
            </w:r>
            <w:hyperlink w:anchor="_sqyw64">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12</w:t>
              </w:r>
            </w:hyperlink>
            <w:r w:rsidDel="00000000" w:rsidR="00000000" w:rsidRPr="00000000">
              <w:rPr>
                <w:rtl w:val="0"/>
              </w:rPr>
            </w:r>
          </w:p>
        </w:tc>
        <w:tc>
          <w:tcPr>
            <w:vMerge w:val="continue"/>
            <w:vAlign w:val="top"/>
          </w:tcPr>
          <w:p w:rsidR="00000000" w:rsidDel="00000000" w:rsidP="00000000" w:rsidRDefault="00000000" w:rsidRPr="00000000" w14:paraId="00001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cantSplit w:val="1"/>
          <w:trHeight w:val="1211" w:hRule="atLeast"/>
          <w:tblHeader w:val="0"/>
        </w:trPr>
        <w:tc>
          <w:tcPr>
            <w:vMerge w:val="continue"/>
            <w:vAlign w:val="top"/>
          </w:tcPr>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7.6.4.4</w:t>
            </w:r>
          </w:p>
        </w:tc>
        <w:tc>
          <w:tcPr>
            <w:vAlign w:val="top"/>
          </w:tcPr>
          <w:p w:rsidR="00000000" w:rsidDel="00000000" w:rsidP="00000000" w:rsidRDefault="00000000" w:rsidRPr="00000000" w14:paraId="00001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RID yükü değil</w:t>
            </w:r>
          </w:p>
        </w:tc>
        <w:tc>
          <w:tcPr>
            <w:vAlign w:val="top"/>
          </w:tcPr>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707" w:hRule="atLeast"/>
          <w:tblHeader w:val="0"/>
        </w:trPr>
        <w:tc>
          <w:tcPr>
            <w:vMerge w:val="continue"/>
            <w:vAlign w:val="top"/>
          </w:tcPr>
          <w:p w:rsidR="00000000" w:rsidDel="00000000" w:rsidP="00000000" w:rsidRDefault="00000000" w:rsidRPr="00000000" w14:paraId="00001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7.6.4.5</w:t>
            </w:r>
          </w:p>
        </w:tc>
        <w:tc>
          <w:tcPr>
            <w:vAlign w:val="top"/>
          </w:tcPr>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Kör tapa yok</w:t>
            </w:r>
          </w:p>
        </w:tc>
        <w:tc>
          <w:tcPr>
            <w:vAlign w:val="top"/>
          </w:tcPr>
          <w:p w:rsidR="00000000" w:rsidDel="00000000" w:rsidP="00000000" w:rsidRDefault="00000000" w:rsidRPr="00000000" w14:paraId="00001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2dlolyb" w:id="37"/>
      <w:bookmarkEnd w:id="37"/>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465455</wp:posOffset>
                </wp:positionH>
                <wp:positionV relativeFrom="paragraph">
                  <wp:posOffset>194310</wp:posOffset>
                </wp:positionV>
                <wp:extent cx="1828800" cy="0"/>
                <wp:effectExtent b="5398" l="0" r="0" t="5398"/>
                <wp:wrapTopAndBottom distB="0" distT="0"/>
                <wp:docPr id="184" name=""/>
                <a:graphic>
                  <a:graphicData uri="http://schemas.microsoft.com/office/word/2010/wordprocessingShape">
                    <wps:wsp>
                      <wps:cNvCnPr>
                        <a:cxnSpLocks noChangeShapeType="1"/>
                      </wps:cNvCnPr>
                      <wps:cNvPr id="426" name="Line 294"/>
                      <wps:spPr bwMode="auto">
                        <a:xfrm>
                          <a:off x="0" y="0"/>
                          <a:ext cx="1828800" cy="0"/>
                        </a:xfrm>
                        <a:prstGeom prst="line">
                          <a:avLst/>
                        </a:prstGeom>
                        <a:noFill/>
                        <a:ln w="10795">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465455</wp:posOffset>
                </wp:positionH>
                <wp:positionV relativeFrom="paragraph">
                  <wp:posOffset>194310</wp:posOffset>
                </wp:positionV>
                <wp:extent cx="1828800" cy="10796"/>
                <wp:effectExtent b="0" l="0" r="0" t="0"/>
                <wp:wrapTopAndBottom distB="0" distT="0"/>
                <wp:docPr id="184" name="image216.png"/>
                <a:graphic>
                  <a:graphicData uri="http://schemas.openxmlformats.org/drawingml/2006/picture">
                    <pic:pic>
                      <pic:nvPicPr>
                        <pic:cNvPr id="0" name="image216.png"/>
                        <pic:cNvPicPr preferRelativeResize="0"/>
                      </pic:nvPicPr>
                      <pic:blipFill>
                        <a:blip r:embed="rId108"/>
                        <a:srcRect b="0" l="0" r="0" t="0"/>
                        <a:stretch>
                          <a:fillRect/>
                        </a:stretch>
                      </pic:blipFill>
                      <pic:spPr>
                        <a:xfrm>
                          <a:off x="0" y="0"/>
                          <a:ext cx="1828800" cy="10796"/>
                        </a:xfrm>
                        <a:prstGeom prst="rect"/>
                        <a:ln/>
                      </pic:spPr>
                    </pic:pic>
                  </a:graphicData>
                </a:graphic>
              </wp:anchor>
            </w:drawing>
          </mc:Fallback>
        </mc:AlternateContent>
      </w:r>
    </w:p>
    <w:p w:rsidR="00000000" w:rsidDel="00000000" w:rsidP="00000000" w:rsidRDefault="00000000" w:rsidRPr="00000000" w14:paraId="00001124">
      <w:pPr>
        <w:tabs>
          <w:tab w:val="left" w:pos="1239"/>
        </w:tabs>
        <w:spacing w:before="52" w:lineRule="auto"/>
        <w:ind w:left="730" w:firstLine="0"/>
        <w:rPr>
          <w:sz w:val="20"/>
          <w:szCs w:val="20"/>
          <w:vertAlign w:val="baseline"/>
        </w:rPr>
      </w:pPr>
      <w:bookmarkStart w:colFirst="0" w:colLast="0" w:name="_sqyw64" w:id="38"/>
      <w:bookmarkEnd w:id="38"/>
      <w:r w:rsidDel="00000000" w:rsidR="00000000" w:rsidRPr="00000000">
        <w:rPr>
          <w:sz w:val="13"/>
          <w:szCs w:val="13"/>
          <w:vertAlign w:val="baseline"/>
          <w:rtl w:val="0"/>
        </w:rPr>
        <w:t xml:space="preserve">11</w:t>
        <w:tab/>
      </w:r>
      <w:r w:rsidDel="00000000" w:rsidR="00000000" w:rsidRPr="00000000">
        <w:rPr>
          <w:sz w:val="20"/>
          <w:szCs w:val="20"/>
          <w:vertAlign w:val="baseline"/>
          <w:rtl w:val="0"/>
        </w:rPr>
        <w:t xml:space="preserve">Açıklama: Ayrıca, 7.8 ile doğrulanır.</w:t>
      </w:r>
    </w:p>
    <w:p w:rsidR="00000000" w:rsidDel="00000000" w:rsidP="00000000" w:rsidRDefault="00000000" w:rsidRPr="00000000" w14:paraId="00001125">
      <w:pPr>
        <w:tabs>
          <w:tab w:val="left" w:pos="1239"/>
        </w:tabs>
        <w:spacing w:before="117" w:lineRule="auto"/>
        <w:ind w:left="730" w:firstLine="0"/>
        <w:rPr>
          <w:sz w:val="20"/>
          <w:szCs w:val="20"/>
          <w:vertAlign w:val="baseline"/>
        </w:rPr>
      </w:pPr>
      <w:r w:rsidDel="00000000" w:rsidR="00000000" w:rsidRPr="00000000">
        <w:rPr>
          <w:sz w:val="13"/>
          <w:szCs w:val="13"/>
          <w:vertAlign w:val="baseline"/>
          <w:rtl w:val="0"/>
        </w:rPr>
        <w:t xml:space="preserve">12</w:t>
        <w:tab/>
      </w:r>
      <w:r w:rsidDel="00000000" w:rsidR="00000000" w:rsidRPr="00000000">
        <w:rPr>
          <w:sz w:val="20"/>
          <w:szCs w:val="20"/>
          <w:vertAlign w:val="baseline"/>
          <w:rtl w:val="0"/>
        </w:rPr>
        <w:t xml:space="preserve">Açıklama: Tehlike uyarı modellerine dikkat edin.   </w:t>
      </w:r>
    </w:p>
    <w:p w:rsidR="00000000" w:rsidDel="00000000" w:rsidP="00000000" w:rsidRDefault="00000000" w:rsidRPr="00000000" w14:paraId="00001126">
      <w:pPr>
        <w:spacing w:before="117" w:lineRule="auto"/>
        <w:ind w:left="802" w:firstLine="0"/>
        <w:rPr>
          <w:sz w:val="16"/>
          <w:szCs w:val="16"/>
          <w:vertAlign w:val="baseline"/>
        </w:rPr>
        <w:sectPr>
          <w:footerReference r:id="rId109" w:type="default"/>
          <w:type w:val="nextPage"/>
          <w:pgSz w:h="16850" w:w="11920" w:orient="portrait"/>
          <w:pgMar w:bottom="920" w:top="1040" w:left="400" w:right="1000" w:header="755" w:footer="724"/>
          <w:pgNumType w:start="61"/>
        </w:sectPr>
      </w:pPr>
      <w:r w:rsidDel="00000000" w:rsidR="00000000" w:rsidRPr="00000000">
        <w:rPr>
          <w:sz w:val="16"/>
          <w:szCs w:val="16"/>
          <w:vertAlign w:val="baseline"/>
          <w:rtl w:val="0"/>
        </w:rPr>
        <w:t xml:space="preserve">* GCU üzerinde yapılan değişikliklere ilişkin oylama prosedürünün uygulanması doğrultusunda, 1 Nisan 2021 tarihi itibarıyla GCU'nun resmi bölümü haline gelmiştir.</w:t>
      </w:r>
    </w:p>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tbl>
      <w:tblPr>
        <w:tblStyle w:val="Table50"/>
        <w:tblW w:w="96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4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63" w:hanging="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429" w:hRule="atLeast"/>
          <w:tblHeader w:val="0"/>
        </w:trPr>
        <w:tc>
          <w:tcPr>
            <w:vMerge w:val="restart"/>
            <w:vAlign w:val="top"/>
          </w:tcPr>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Takviye, doldurma ve boşaltma tertibatı, (alt kısımda)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Merge w:val="restart"/>
            <w:vAlign w:val="top"/>
          </w:tcPr>
          <w:p w:rsidR="00000000" w:rsidDel="00000000" w:rsidP="00000000" w:rsidRDefault="00000000" w:rsidRPr="00000000" w14:paraId="00001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7.6.4.6</w:t>
            </w:r>
          </w:p>
        </w:tc>
        <w:tc>
          <w:tcPr>
            <w:tcBorders>
              <w:bottom w:color="000000" w:space="0" w:sz="0" w:val="nil"/>
            </w:tcBorders>
            <w:vAlign w:val="top"/>
          </w:tcPr>
          <w:p w:rsidR="00000000" w:rsidDel="00000000" w:rsidP="00000000" w:rsidRDefault="00000000" w:rsidRPr="00000000" w14:paraId="00001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Kör tapanın emniyet civatası</w:t>
            </w:r>
          </w:p>
        </w:tc>
        <w:tc>
          <w:tcPr>
            <w:vMerge w:val="restart"/>
            <w:tcBorders>
              <w:top w:color="d9d9d9" w:space="0" w:sz="28" w:val="single"/>
            </w:tcBorders>
            <w:vAlign w:val="top"/>
          </w:tcPr>
          <w:p w:rsidR="00000000" w:rsidDel="00000000" w:rsidP="00000000" w:rsidRDefault="00000000" w:rsidRPr="00000000" w14:paraId="00001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tcBorders>
              <w:top w:color="d9d9d9" w:space="0" w:sz="28" w:val="single"/>
            </w:tcBorders>
            <w:vAlign w:val="top"/>
          </w:tcPr>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01" w:hRule="atLeast"/>
          <w:tblHeader w:val="0"/>
        </w:trPr>
        <w:tc>
          <w:tcPr>
            <w:vMerge w:val="continue"/>
            <w:vAlign w:val="top"/>
          </w:tcPr>
          <w:p w:rsidR="00000000" w:rsidDel="00000000" w:rsidP="00000000" w:rsidRDefault="00000000" w:rsidRPr="00000000" w14:paraId="00001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2" w:lineRule="auto"/>
              <w:ind w:left="391" w:right="340"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RID yükü </w:t>
            </w:r>
            <w:hyperlink w:anchor="_3ygebqi">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12</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bir ve birden fazla emniyet cıvatası eksik</w:t>
            </w:r>
          </w:p>
        </w:tc>
        <w:tc>
          <w:tcPr>
            <w:vMerge w:val="continue"/>
            <w:tcBorders>
              <w:top w:color="d9d9d9" w:space="0" w:sz="28" w:val="single"/>
            </w:tcBorders>
            <w:vAlign w:val="top"/>
          </w:tcPr>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d9d9d9" w:space="0" w:sz="28" w:val="single"/>
            </w:tcBorders>
            <w:vAlign w:val="top"/>
          </w:tcPr>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008" w:hRule="atLeast"/>
          <w:tblHeader w:val="0"/>
        </w:trPr>
        <w:tc>
          <w:tcPr>
            <w:vMerge w:val="continue"/>
            <w:vAlign w:val="top"/>
          </w:tcPr>
          <w:p w:rsidR="00000000" w:rsidDel="00000000" w:rsidP="00000000" w:rsidRDefault="00000000" w:rsidRPr="00000000" w14:paraId="00001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1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7.6.4.7</w:t>
            </w:r>
          </w:p>
        </w:tc>
        <w:tc>
          <w:tcPr>
            <w:tcBorders>
              <w:bottom w:color="000000" w:space="0" w:sz="4" w:val="single"/>
            </w:tcBorders>
            <w:vAlign w:val="top"/>
          </w:tcPr>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91" w:right="448"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RID yükü değil, bir emniyet cıvatası eksik veya gevşek</w:t>
            </w:r>
          </w:p>
        </w:tc>
        <w:tc>
          <w:tcPr>
            <w:tcBorders>
              <w:bottom w:color="000000" w:space="0" w:sz="4" w:val="single"/>
            </w:tcBorders>
            <w:vAlign w:val="top"/>
          </w:tcPr>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tcBorders>
              <w:bottom w:color="000000" w:space="0" w:sz="4" w:val="single"/>
            </w:tcBorders>
            <w:vAlign w:val="top"/>
          </w:tcPr>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006" w:hRule="atLeast"/>
          <w:tblHeader w:val="0"/>
        </w:trPr>
        <w:tc>
          <w:tcPr>
            <w:vMerge w:val="continue"/>
            <w:vAlign w:val="top"/>
          </w:tcPr>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1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7.6.4.8</w:t>
            </w:r>
          </w:p>
        </w:tc>
        <w:tc>
          <w:tcPr>
            <w:tcBorders>
              <w:top w:color="000000" w:space="0" w:sz="4" w:val="single"/>
            </w:tcBorders>
            <w:vAlign w:val="top"/>
          </w:tcPr>
          <w:p w:rsidR="00000000" w:rsidDel="00000000" w:rsidP="00000000" w:rsidRDefault="00000000" w:rsidRPr="00000000" w14:paraId="00001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91" w:right="568"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RID yükü değil, çok sayıda emniyet cıvatası eksik veya gevşek</w:t>
            </w:r>
          </w:p>
        </w:tc>
        <w:tc>
          <w:tcPr>
            <w:tcBorders>
              <w:top w:color="000000" w:space="0" w:sz="4" w:val="single"/>
            </w:tcBorders>
            <w:vAlign w:val="top"/>
          </w:tcPr>
          <w:p w:rsidR="00000000" w:rsidDel="00000000" w:rsidP="00000000" w:rsidRDefault="00000000" w:rsidRPr="00000000" w14:paraId="00001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2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tcBorders>
              <w:top w:color="000000" w:space="0" w:sz="4" w:val="single"/>
            </w:tcBorders>
            <w:vAlign w:val="top"/>
          </w:tcPr>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34" w:hRule="atLeast"/>
          <w:tblHeader w:val="0"/>
        </w:trPr>
        <w:tc>
          <w:tcPr>
            <w:vMerge w:val="continue"/>
            <w:vAlign w:val="top"/>
          </w:tcPr>
          <w:p w:rsidR="00000000" w:rsidDel="00000000" w:rsidP="00000000" w:rsidRDefault="00000000" w:rsidRPr="00000000" w14:paraId="00001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7.6.4.9</w:t>
            </w:r>
          </w:p>
        </w:tc>
        <w:tc>
          <w:tcPr>
            <w:tcBorders>
              <w:bottom w:color="000000" w:space="0" w:sz="0" w:val="nil"/>
            </w:tcBorders>
            <w:vAlign w:val="top"/>
          </w:tcPr>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göstergesi her iki tarafta "kapalı" pozisyonu göstermiyor</w:t>
            </w:r>
          </w:p>
        </w:tc>
        <w:tc>
          <w:tcPr>
            <w:vMerge w:val="restart"/>
            <w:vAlign w:val="top"/>
          </w:tcPr>
          <w:p w:rsidR="00000000" w:rsidDel="00000000" w:rsidP="00000000" w:rsidRDefault="00000000" w:rsidRPr="00000000" w14:paraId="00001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107" w:right="15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kapatılır. Mümkün değilse vagon dizinden çıkarılır.</w:t>
            </w:r>
          </w:p>
        </w:tc>
        <w:tc>
          <w:tcPr>
            <w:vMerge w:val="restart"/>
            <w:vAlign w:val="top"/>
          </w:tcPr>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982" w:hRule="atLeast"/>
          <w:tblHeader w:val="0"/>
        </w:trPr>
        <w:tc>
          <w:tcPr>
            <w:vMerge w:val="continue"/>
            <w:vAlign w:val="top"/>
          </w:tcPr>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391" w:right="674" w:hanging="28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yüklü yük üniteleri ve temizlenmemiş boş vagonlar (RID yükü </w:t>
            </w:r>
            <w:hyperlink w:anchor="_3ygebqi">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12</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vMerge w:val="continue"/>
            <w:vAlign w:val="top"/>
          </w:tcPr>
          <w:p w:rsidR="00000000" w:rsidDel="00000000" w:rsidP="00000000" w:rsidRDefault="00000000" w:rsidRPr="00000000" w14:paraId="00001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238" w:hRule="atLeast"/>
          <w:tblHeader w:val="0"/>
        </w:trPr>
        <w:tc>
          <w:tcPr>
            <w:vMerge w:val="continue"/>
            <w:vAlign w:val="top"/>
          </w:tcPr>
          <w:p w:rsidR="00000000" w:rsidDel="00000000" w:rsidP="00000000" w:rsidRDefault="00000000" w:rsidRPr="00000000" w14:paraId="00001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7.6.4.10</w:t>
            </w:r>
          </w:p>
        </w:tc>
        <w:tc>
          <w:tcPr>
            <w:vAlign w:val="top"/>
          </w:tcPr>
          <w:p w:rsidR="00000000" w:rsidDel="00000000" w:rsidP="00000000" w:rsidRDefault="00000000" w:rsidRPr="00000000" w14:paraId="00001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boş yük ünitesi (RID yükü değil)</w:t>
            </w:r>
          </w:p>
        </w:tc>
        <w:tc>
          <w:tcPr>
            <w:vAlign w:val="top"/>
          </w:tcPr>
          <w:p w:rsidR="00000000" w:rsidDel="00000000" w:rsidP="00000000" w:rsidRDefault="00000000" w:rsidRPr="00000000" w14:paraId="00001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kapatılır. Mümkün değilse vagon dizinden çıkarılır.</w:t>
            </w:r>
          </w:p>
        </w:tc>
        <w:tc>
          <w:tcPr>
            <w:vAlign w:val="top"/>
          </w:tcPr>
          <w:p w:rsidR="00000000" w:rsidDel="00000000" w:rsidP="00000000" w:rsidRDefault="00000000" w:rsidRPr="00000000" w14:paraId="00001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010" w:hRule="atLeast"/>
          <w:tblHeader w:val="0"/>
        </w:trPr>
        <w:tc>
          <w:tcPr>
            <w:vMerge w:val="continue"/>
            <w:vAlign w:val="top"/>
          </w:tcPr>
          <w:p w:rsidR="00000000" w:rsidDel="00000000" w:rsidP="00000000" w:rsidRDefault="00000000" w:rsidRPr="00000000" w14:paraId="00001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7.6.4.11</w:t>
            </w:r>
          </w:p>
        </w:tc>
        <w:tc>
          <w:tcPr>
            <w:vAlign w:val="top"/>
          </w:tcPr>
          <w:p w:rsidR="00000000" w:rsidDel="00000000" w:rsidP="00000000" w:rsidRDefault="00000000" w:rsidRPr="00000000" w14:paraId="00001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2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için acil basınç kontrol gereci tank içine sıkışmış (tanka monteli valf açık)  </w:t>
            </w:r>
          </w:p>
        </w:tc>
        <w:tc>
          <w:tcPr>
            <w:vAlign w:val="top"/>
          </w:tcPr>
          <w:p w:rsidR="00000000" w:rsidDel="00000000" w:rsidP="00000000" w:rsidRDefault="00000000" w:rsidRPr="00000000" w14:paraId="00001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06" w:hRule="atLeast"/>
          <w:tblHeader w:val="0"/>
        </w:trPr>
        <w:tc>
          <w:tcPr>
            <w:vMerge w:val="continue"/>
            <w:vAlign w:val="top"/>
          </w:tcPr>
          <w:p w:rsidR="00000000" w:rsidDel="00000000" w:rsidP="00000000" w:rsidRDefault="00000000" w:rsidRPr="00000000" w14:paraId="00001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7.6.4.12</w:t>
            </w:r>
          </w:p>
        </w:tc>
        <w:tc>
          <w:tcPr>
            <w:vAlign w:val="top"/>
          </w:tcPr>
          <w:p w:rsidR="00000000" w:rsidDel="00000000" w:rsidP="00000000" w:rsidRDefault="00000000" w:rsidRPr="00000000" w14:paraId="00001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59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Doldurma ve boşaltma tertibatı açık</w:t>
            </w:r>
          </w:p>
        </w:tc>
        <w:tc>
          <w:tcPr>
            <w:vAlign w:val="top"/>
          </w:tcPr>
          <w:p w:rsidR="00000000" w:rsidDel="00000000" w:rsidP="00000000" w:rsidRDefault="00000000" w:rsidRPr="00000000" w14:paraId="00001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hanging="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1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11" w:hRule="atLeast"/>
          <w:tblHeader w:val="0"/>
        </w:trPr>
        <w:tc>
          <w:tcPr>
            <w:vMerge w:val="continue"/>
            <w:vAlign w:val="top"/>
          </w:tcPr>
          <w:p w:rsidR="00000000" w:rsidDel="00000000" w:rsidP="00000000" w:rsidRDefault="00000000" w:rsidRPr="00000000" w14:paraId="00001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7.6.4.13</w:t>
            </w:r>
          </w:p>
        </w:tc>
        <w:tc>
          <w:tcPr>
            <w:vAlign w:val="top"/>
          </w:tcPr>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Gözle görülen kilitleme tertibatı arızalı</w:t>
            </w:r>
          </w:p>
        </w:tc>
        <w:tc>
          <w:tcPr>
            <w:vAlign w:val="top"/>
          </w:tcPr>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14"/>
              </w:tabs>
              <w:spacing w:after="0" w:before="59" w:line="240" w:lineRule="auto"/>
              <w:ind w:left="107" w:right="-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58" w:hRule="atLeast"/>
          <w:tblHeader w:val="0"/>
        </w:trPr>
        <w:tc>
          <w:tcPr>
            <w:vMerge w:val="restart"/>
            <w:vAlign w:val="top"/>
          </w:tcPr>
          <w:p w:rsidR="00000000" w:rsidDel="00000000" w:rsidP="00000000" w:rsidRDefault="00000000" w:rsidRPr="00000000" w14:paraId="00001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Takviye, doldurma ve boşaltma tertibatı, üst kısımda</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1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7.6.5</w:t>
            </w:r>
          </w:p>
        </w:tc>
        <w:tc>
          <w:tcPr>
            <w:vMerge w:val="restart"/>
            <w:vAlign w:val="top"/>
          </w:tcPr>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107" w:right="13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kısımda bulunan takviye elemanlarına yakın yerlerden yük veya gaz kaybı var (havalandırma tertibatını dikkate almayın) </w:t>
            </w:r>
          </w:p>
          <w:p w:rsidR="00000000" w:rsidDel="00000000" w:rsidP="00000000" w:rsidRDefault="00000000" w:rsidRPr="00000000" w14:paraId="0000116B">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392"/>
              </w:tabs>
              <w:spacing w:after="0" w:before="62"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Koku</w:t>
            </w:r>
          </w:p>
          <w:p w:rsidR="00000000" w:rsidDel="00000000" w:rsidP="00000000" w:rsidRDefault="00000000" w:rsidRPr="00000000" w14:paraId="0000116C">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69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Yeni veya kalıcı sızıntı izleri var</w:t>
            </w:r>
          </w:p>
        </w:tc>
        <w:tc>
          <w:tcPr>
            <w:vMerge w:val="restart"/>
            <w:vAlign w:val="top"/>
          </w:tcPr>
          <w:p w:rsidR="00000000" w:rsidDel="00000000" w:rsidP="00000000" w:rsidRDefault="00000000" w:rsidRPr="00000000" w14:paraId="00001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1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904" w:hRule="atLeast"/>
          <w:tblHeader w:val="0"/>
        </w:trPr>
        <w:tc>
          <w:tcPr>
            <w:vMerge w:val="continue"/>
            <w:vAlign w:val="top"/>
          </w:tcPr>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7.6.5.1</w:t>
            </w:r>
          </w:p>
        </w:tc>
        <w:tc>
          <w:tcPr>
            <w:vMerge w:val="continue"/>
            <w:vAlign w:val="top"/>
          </w:tcPr>
          <w:p w:rsidR="00000000" w:rsidDel="00000000" w:rsidP="00000000" w:rsidRDefault="00000000" w:rsidRPr="00000000" w14:paraId="00001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1544" w:hRule="atLeast"/>
          <w:tblHeader w:val="0"/>
        </w:trPr>
        <w:tc>
          <w:tcPr>
            <w:vMerge w:val="continue"/>
            <w:vAlign w:val="top"/>
          </w:tcPr>
          <w:p w:rsidR="00000000" w:rsidDel="00000000" w:rsidP="00000000" w:rsidRDefault="00000000" w:rsidRPr="00000000" w14:paraId="00001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7.6.5.2</w:t>
            </w:r>
          </w:p>
        </w:tc>
        <w:tc>
          <w:tcPr>
            <w:vAlign w:val="top"/>
          </w:tcPr>
          <w:p w:rsidR="00000000" w:rsidDel="00000000" w:rsidP="00000000" w:rsidRDefault="00000000" w:rsidRPr="00000000" w14:paraId="00001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Doldurma kapağı açık veya kayıp</w:t>
            </w:r>
          </w:p>
        </w:tc>
        <w:tc>
          <w:tcPr>
            <w:vAlign w:val="top"/>
          </w:tcPr>
          <w:p w:rsidR="00000000" w:rsidDel="00000000" w:rsidP="00000000" w:rsidRDefault="00000000" w:rsidRPr="00000000" w14:paraId="00001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Kapatılır veya kapattırılır.         Mümkün değilse vagon dizinden çıkarılır.</w:t>
            </w:r>
          </w:p>
        </w:tc>
        <w:tc>
          <w:tcPr>
            <w:vAlign w:val="top"/>
          </w:tcPr>
          <w:p w:rsidR="00000000" w:rsidDel="00000000" w:rsidP="00000000" w:rsidRDefault="00000000" w:rsidRPr="00000000" w14:paraId="00001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97155</wp:posOffset>
                </wp:positionH>
                <wp:positionV relativeFrom="paragraph">
                  <wp:posOffset>157480</wp:posOffset>
                </wp:positionV>
                <wp:extent cx="1898650" cy="0"/>
                <wp:effectExtent b="4953" l="0" r="0" t="4953"/>
                <wp:wrapTopAndBottom distB="0" distT="0"/>
                <wp:docPr id="182" name=""/>
                <a:graphic>
                  <a:graphicData uri="http://schemas.microsoft.com/office/word/2010/wordprocessingShape">
                    <wps:wsp>
                      <wps:cNvCnPr>
                        <a:cxnSpLocks noChangeShapeType="1"/>
                      </wps:cNvCnPr>
                      <wps:cNvPr id="425" name="Line 293"/>
                      <wps:spPr bwMode="auto">
                        <a:xfrm>
                          <a:off x="0" y="0"/>
                          <a:ext cx="1898650" cy="0"/>
                        </a:xfrm>
                        <a:prstGeom prst="line">
                          <a:avLst/>
                        </a:prstGeom>
                        <a:noFill/>
                        <a:ln w="9906">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97155</wp:posOffset>
                </wp:positionH>
                <wp:positionV relativeFrom="paragraph">
                  <wp:posOffset>157480</wp:posOffset>
                </wp:positionV>
                <wp:extent cx="1898650" cy="9906"/>
                <wp:effectExtent b="0" l="0" r="0" t="0"/>
                <wp:wrapTopAndBottom distB="0" distT="0"/>
                <wp:docPr id="182" name="image214.png"/>
                <a:graphic>
                  <a:graphicData uri="http://schemas.openxmlformats.org/drawingml/2006/picture">
                    <pic:pic>
                      <pic:nvPicPr>
                        <pic:cNvPr id="0" name="image214.png"/>
                        <pic:cNvPicPr preferRelativeResize="0"/>
                      </pic:nvPicPr>
                      <pic:blipFill>
                        <a:blip r:embed="rId110"/>
                        <a:srcRect b="0" l="0" r="0" t="0"/>
                        <a:stretch>
                          <a:fillRect/>
                        </a:stretch>
                      </pic:blipFill>
                      <pic:spPr>
                        <a:xfrm>
                          <a:off x="0" y="0"/>
                          <a:ext cx="1898650" cy="9906"/>
                        </a:xfrm>
                        <a:prstGeom prst="rect"/>
                        <a:ln/>
                      </pic:spPr>
                    </pic:pic>
                  </a:graphicData>
                </a:graphic>
              </wp:anchor>
            </w:drawing>
          </mc:Fallback>
        </mc:AlternateContent>
      </w:r>
    </w:p>
    <w:p w:rsidR="00000000" w:rsidDel="00000000" w:rsidP="00000000" w:rsidRDefault="00000000" w:rsidRPr="00000000" w14:paraId="0000117C">
      <w:pPr>
        <w:tabs>
          <w:tab w:val="left" w:pos="659"/>
        </w:tabs>
        <w:spacing w:before="99" w:lineRule="auto"/>
        <w:ind w:left="150" w:firstLine="0"/>
        <w:rPr>
          <w:sz w:val="20"/>
          <w:szCs w:val="20"/>
          <w:vertAlign w:val="baseline"/>
        </w:rPr>
        <w:sectPr>
          <w:type w:val="nextPage"/>
          <w:pgSz w:h="16850" w:w="11920" w:orient="portrait"/>
          <w:pgMar w:bottom="920" w:top="1040" w:left="980" w:right="1000" w:header="755" w:footer="724"/>
        </w:sectPr>
      </w:pPr>
      <w:hyperlink w:anchor="_3ygebqi">
        <w:r w:rsidDel="00000000" w:rsidR="00000000" w:rsidRPr="00000000">
          <w:rPr>
            <w:sz w:val="16"/>
            <w:szCs w:val="16"/>
            <w:vertAlign w:val="baseline"/>
            <w:rtl w:val="0"/>
          </w:rPr>
          <w:t xml:space="preserve">12</w:t>
        </w:r>
      </w:hyperlink>
      <w:r w:rsidDel="00000000" w:rsidR="00000000" w:rsidRPr="00000000">
        <w:rPr>
          <w:sz w:val="20"/>
          <w:szCs w:val="20"/>
          <w:vertAlign w:val="baseline"/>
          <w:rtl w:val="0"/>
        </w:rPr>
        <w:tab/>
        <w:t xml:space="preserve">Açıklama: Tehlike uyarı modellerine dikkat edin.   </w:t>
      </w:r>
    </w:p>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51"/>
        <w:tblW w:w="96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1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3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1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63" w:hanging="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1910" w:hRule="atLeast"/>
          <w:tblHeader w:val="0"/>
        </w:trPr>
        <w:tc>
          <w:tcPr>
            <w:vAlign w:val="top"/>
          </w:tcPr>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Takviye, doldurma ve boşaltma tertibatı, üst kısımda</w:t>
            </w:r>
            <w:r w:rsidDel="00000000" w:rsidR="00000000" w:rsidRPr="00000000">
              <w:rPr>
                <w:rtl w:val="0"/>
              </w:rPr>
            </w:r>
          </w:p>
          <w:p w:rsidR="00000000" w:rsidDel="00000000" w:rsidP="00000000" w:rsidRDefault="00000000" w:rsidRPr="00000000" w14:paraId="00001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(devamı)</w:t>
            </w:r>
            <w:r w:rsidDel="00000000" w:rsidR="00000000" w:rsidRPr="00000000">
              <w:rPr>
                <w:rtl w:val="0"/>
              </w:rPr>
            </w:r>
          </w:p>
        </w:tc>
        <w:tc>
          <w:tcPr>
            <w:vAlign w:val="top"/>
          </w:tcPr>
          <w:p w:rsidR="00000000" w:rsidDel="00000000" w:rsidP="00000000" w:rsidRDefault="00000000" w:rsidRPr="00000000" w14:paraId="00001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7.6.5.3</w:t>
            </w:r>
          </w:p>
        </w:tc>
        <w:tc>
          <w:tcPr>
            <w:vAlign w:val="top"/>
          </w:tcPr>
          <w:p w:rsidR="00000000" w:rsidDel="00000000" w:rsidP="00000000" w:rsidRDefault="00000000" w:rsidRPr="00000000" w14:paraId="00001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54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kısımdaki diğer takviye elemanları kapalı değil</w:t>
            </w:r>
          </w:p>
        </w:tc>
        <w:tc>
          <w:tcPr>
            <w:tcBorders>
              <w:top w:color="d9d9d9" w:space="0" w:sz="28" w:val="single"/>
            </w:tcBorders>
            <w:vAlign w:val="top"/>
          </w:tcPr>
          <w:p w:rsidR="00000000" w:rsidDel="00000000" w:rsidP="00000000" w:rsidRDefault="00000000" w:rsidRPr="00000000" w14:paraId="00001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07" w:right="11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Kapatılır veya kapattırılır.         Mümkün değilse vagon dizinden çıkarılır.</w:t>
            </w:r>
          </w:p>
        </w:tc>
        <w:tc>
          <w:tcPr>
            <w:tcBorders>
              <w:top w:color="d9d9d9" w:space="0" w:sz="28" w:val="single"/>
            </w:tcBorders>
            <w:vAlign w:val="top"/>
          </w:tcPr>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40" w:hRule="atLeast"/>
          <w:tblHeader w:val="0"/>
        </w:trPr>
        <w:tc>
          <w:tcPr>
            <w:vMerge w:val="restart"/>
            <w:vAlign w:val="top"/>
          </w:tcPr>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Yük birimlerinin (ILU) yüklenmesi </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1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w:t>
            </w:r>
          </w:p>
        </w:tc>
        <w:tc>
          <w:tcPr>
            <w:vMerge w:val="restart"/>
            <w:vAlign w:val="top"/>
          </w:tcPr>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ILU vagon için fazla ağır</w:t>
            </w:r>
          </w:p>
        </w:tc>
        <w:tc>
          <w:tcPr>
            <w:vMerge w:val="restart"/>
            <w:vAlign w:val="top"/>
          </w:tcPr>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Merge w:val="restart"/>
            <w:vAlign w:val="top"/>
          </w:tcPr>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396" w:hRule="atLeast"/>
          <w:tblHeader w:val="0"/>
        </w:trPr>
        <w:tc>
          <w:tcPr>
            <w:vMerge w:val="continue"/>
            <w:vAlign w:val="top"/>
          </w:tcPr>
          <w:p w:rsidR="00000000" w:rsidDel="00000000" w:rsidP="00000000" w:rsidRDefault="00000000" w:rsidRPr="00000000" w14:paraId="00001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7.7.1</w:t>
            </w:r>
          </w:p>
        </w:tc>
        <w:tc>
          <w:tcPr>
            <w:vMerge w:val="continue"/>
            <w:vAlign w:val="top"/>
          </w:tcPr>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715" w:hRule="atLeast"/>
          <w:tblHeader w:val="0"/>
        </w:trPr>
        <w:tc>
          <w:tcPr>
            <w:vMerge w:val="continue"/>
            <w:vAlign w:val="top"/>
          </w:tcPr>
          <w:p w:rsidR="00000000" w:rsidDel="00000000" w:rsidP="00000000" w:rsidRDefault="00000000" w:rsidRPr="00000000" w14:paraId="00001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7.7.2</w:t>
            </w:r>
          </w:p>
        </w:tc>
        <w:tc>
          <w:tcPr>
            <w:vAlign w:val="top"/>
          </w:tcPr>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8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Köşe kilitleme tertibatları sırasıyla kendi çeneleri içinde bağlı değil</w:t>
            </w:r>
          </w:p>
        </w:tc>
        <w:tc>
          <w:tcPr>
            <w:vAlign w:val="top"/>
          </w:tcPr>
          <w:p w:rsidR="00000000" w:rsidDel="00000000" w:rsidP="00000000" w:rsidRDefault="00000000" w:rsidRPr="00000000" w14:paraId="00001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229" w:hRule="atLeast"/>
          <w:tblHeader w:val="0"/>
        </w:trPr>
        <w:tc>
          <w:tcPr>
            <w:vMerge w:val="continue"/>
            <w:vAlign w:val="top"/>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7.7.3</w:t>
            </w:r>
          </w:p>
        </w:tc>
        <w:tc>
          <w:tcPr>
            <w:vAlign w:val="top"/>
          </w:tcPr>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Menteşeli taşıyıcı plakaların pimleri ne yukarıya kaldırılmış ne de emniyete alınmış durumda</w:t>
            </w:r>
          </w:p>
        </w:tc>
        <w:tc>
          <w:tcPr>
            <w:vAlign w:val="top"/>
          </w:tcPr>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Yükseltilir ve sabitlenir. Mümkün değilse vagon dizinden çıkarılır.</w:t>
            </w:r>
          </w:p>
        </w:tc>
        <w:tc>
          <w:tcPr>
            <w:vAlign w:val="top"/>
          </w:tcPr>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06" w:hRule="atLeast"/>
          <w:tblHeader w:val="0"/>
        </w:trPr>
        <w:tc>
          <w:tcPr>
            <w:vMerge w:val="continue"/>
            <w:vAlign w:val="top"/>
          </w:tcPr>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7.7.4</w:t>
            </w:r>
          </w:p>
        </w:tc>
        <w:tc>
          <w:tcPr>
            <w:vAlign w:val="top"/>
          </w:tcPr>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9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Yarı römorkların havalı süspansiyon sistemlerinin havası boşaltılmamış </w:t>
            </w:r>
          </w:p>
        </w:tc>
        <w:tc>
          <w:tcPr>
            <w:vAlign w:val="top"/>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1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Boşaltılır. Mümkün değilse vagon dizinden çıkarılır.</w:t>
            </w:r>
          </w:p>
        </w:tc>
        <w:tc>
          <w:tcPr>
            <w:vAlign w:val="top"/>
          </w:tcPr>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2594" w:hRule="atLeast"/>
          <w:tblHeader w:val="0"/>
        </w:trPr>
        <w:tc>
          <w:tcPr>
            <w:vMerge w:val="continue"/>
            <w:vAlign w:val="top"/>
          </w:tcPr>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7.7.5</w:t>
            </w:r>
          </w:p>
        </w:tc>
        <w:tc>
          <w:tcPr>
            <w:vAlign w:val="top"/>
          </w:tcPr>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6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Yarı römorkların alt tamponları: taşıyıcı vagonla temas olmadığı halde yukarı kaldırılmamış/itilmemiş </w:t>
            </w:r>
          </w:p>
          <w:p w:rsidR="00000000" w:rsidDel="00000000" w:rsidP="00000000" w:rsidRDefault="00000000" w:rsidRPr="00000000" w14:paraId="000011A7">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392"/>
              </w:tabs>
              <w:spacing w:after="0" w:before="61" w:line="240" w:lineRule="auto"/>
              <w:ind w:left="391" w:right="334"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uyumluluk kodu olmayan gare edilmiş vagonların üstünde</w:t>
            </w:r>
          </w:p>
          <w:p w:rsidR="00000000" w:rsidDel="00000000" w:rsidP="00000000" w:rsidRDefault="00000000" w:rsidRPr="00000000" w14:paraId="000011A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129"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a,b,c veya d uyumluluk kodu ile işaretlenen gare edilmiş vagonlarda</w:t>
            </w:r>
          </w:p>
        </w:tc>
        <w:tc>
          <w:tcPr>
            <w:vAlign w:val="top"/>
          </w:tcPr>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(yükseltilir/itilir ve kilitlenir).</w:t>
            </w:r>
          </w:p>
        </w:tc>
        <w:tc>
          <w:tcPr>
            <w:vAlign w:val="top"/>
          </w:tcPr>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1"/>
          <w:trHeight w:val="1011" w:hRule="atLeast"/>
          <w:tblHeader w:val="0"/>
        </w:trPr>
        <w:tc>
          <w:tcPr>
            <w:vMerge w:val="continue"/>
            <w:vAlign w:val="top"/>
          </w:tcPr>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7.7.6</w:t>
            </w:r>
          </w:p>
        </w:tc>
        <w:tc>
          <w:tcPr>
            <w:vAlign w:val="top"/>
          </w:tcPr>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62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 kodlu yarı römork: yarı römork ile vagon arasında temas var (tekerlekler ve ayak hariç)</w:t>
            </w:r>
          </w:p>
        </w:tc>
        <w:tc>
          <w:tcPr>
            <w:vAlign w:val="top"/>
          </w:tcPr>
          <w:p w:rsidR="00000000" w:rsidDel="00000000" w:rsidP="00000000" w:rsidRDefault="00000000" w:rsidRPr="00000000" w14:paraId="00001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25" w:hanging="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2180" w:hRule="atLeast"/>
          <w:tblHeader w:val="0"/>
        </w:trPr>
        <w:tc>
          <w:tcPr>
            <w:vMerge w:val="continue"/>
            <w:vAlign w:val="top"/>
          </w:tcPr>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7.7.7</w:t>
            </w:r>
          </w:p>
        </w:tc>
        <w:tc>
          <w:tcPr>
            <w:vAlign w:val="top"/>
          </w:tcPr>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1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 koduyla (Novatrans sistem) uyumlu olan taşıyıcı vagona yüklenmiş N kodlu yarı römork: yarı römorkun parçaları ile vagon arasında temas ediyor (tekerlekler, kızaklar ve ilgili suport alanlarındaki boylamasına parçalar)  </w:t>
            </w:r>
          </w:p>
        </w:tc>
        <w:tc>
          <w:tcPr>
            <w:vAlign w:val="top"/>
          </w:tcPr>
          <w:p w:rsidR="00000000" w:rsidDel="00000000" w:rsidP="00000000" w:rsidRDefault="00000000" w:rsidRPr="00000000" w14:paraId="00001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7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1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010" w:hRule="atLeast"/>
          <w:tblHeader w:val="0"/>
        </w:trPr>
        <w:tc>
          <w:tcPr>
            <w:vMerge w:val="continue"/>
            <w:vAlign w:val="top"/>
          </w:tcPr>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7.7.8</w:t>
            </w:r>
          </w:p>
        </w:tc>
        <w:tc>
          <w:tcPr>
            <w:vAlign w:val="top"/>
          </w:tcPr>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59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Yarı römorkun, tekerlekleri yanlış bir şekilde takozlanmış</w:t>
            </w:r>
          </w:p>
        </w:tc>
        <w:tc>
          <w:tcPr>
            <w:vAlign w:val="top"/>
          </w:tcPr>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2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Düzeltilir. Mümkün değilse vagon dizinden çıkarılır.</w:t>
            </w:r>
          </w:p>
        </w:tc>
        <w:tc>
          <w:tcPr>
            <w:vAlign w:val="top"/>
          </w:tcPr>
          <w:p w:rsidR="00000000" w:rsidDel="00000000" w:rsidP="00000000" w:rsidRDefault="00000000" w:rsidRPr="00000000" w14:paraId="00001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775" w:hRule="atLeast"/>
          <w:tblHeader w:val="0"/>
        </w:trPr>
        <w:tc>
          <w:tcPr>
            <w:vMerge w:val="continue"/>
            <w:vAlign w:val="top"/>
          </w:tcPr>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7.7.9</w:t>
            </w:r>
          </w:p>
        </w:tc>
        <w:tc>
          <w:tcPr>
            <w:vAlign w:val="top"/>
          </w:tcPr>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ILU içinde gönderilen yük  </w:t>
            </w:r>
          </w:p>
          <w:p w:rsidR="00000000" w:rsidDel="00000000" w:rsidP="00000000" w:rsidRDefault="00000000" w:rsidRPr="00000000" w14:paraId="000011B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Örtü deforme olmuş</w:t>
            </w:r>
          </w:p>
        </w:tc>
        <w:tc>
          <w:tcPr>
            <w:vAlign w:val="top"/>
          </w:tcPr>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1C0">
      <w:pP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52"/>
        <w:tblW w:w="9635.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989"/>
        <w:gridCol w:w="3826"/>
        <w:gridCol w:w="1985"/>
        <w:gridCol w:w="1133"/>
        <w:tblGridChange w:id="0">
          <w:tblGrid>
            <w:gridCol w:w="1702"/>
            <w:gridCol w:w="989"/>
            <w:gridCol w:w="3826"/>
            <w:gridCol w:w="1985"/>
            <w:gridCol w:w="1133"/>
          </w:tblGrid>
        </w:tblGridChange>
      </w:tblGrid>
      <w:tr>
        <w:trPr>
          <w:cantSplit w:val="0"/>
          <w:trHeight w:val="714" w:hRule="atLeast"/>
          <w:tblHeader w:val="0"/>
        </w:trPr>
        <w:tc>
          <w:tcPr>
            <w:shd w:fill="d9d9d9" w:val="clear"/>
            <w:vAlign w:val="top"/>
          </w:tcPr>
          <w:p w:rsidR="00000000" w:rsidDel="00000000" w:rsidP="00000000" w:rsidRDefault="00000000" w:rsidRPr="00000000" w14:paraId="00001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3" w:right="3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Hatalar/Kriterler/Açıklamalar</w:t>
            </w:r>
            <w:r w:rsidDel="00000000" w:rsidR="00000000" w:rsidRPr="00000000">
              <w:rPr>
                <w:rtl w:val="0"/>
              </w:rPr>
            </w:r>
          </w:p>
        </w:tc>
        <w:tc>
          <w:tcPr>
            <w:shd w:fill="d9d9d9" w:val="clear"/>
            <w:vAlign w:val="top"/>
          </w:tcPr>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63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Uygulanacak işlem</w:t>
            </w:r>
            <w:r w:rsidDel="00000000" w:rsidR="00000000" w:rsidRPr="00000000">
              <w:rPr>
                <w:rtl w:val="0"/>
              </w:rPr>
            </w:r>
          </w:p>
        </w:tc>
        <w:tc>
          <w:tcPr>
            <w:shd w:fill="d9d9d9" w:val="clear"/>
            <w:vAlign w:val="top"/>
          </w:tcPr>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75" w:right="63" w:hanging="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1"/>
          <w:trHeight w:val="1145" w:hRule="atLeast"/>
          <w:tblHeader w:val="0"/>
        </w:trPr>
        <w:tc>
          <w:tcPr>
            <w:vMerge w:val="restart"/>
            <w:vAlign w:val="top"/>
          </w:tcPr>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4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İntermodel taşıma için işaretleme ve kodlama</w:t>
            </w:r>
            <w:r w:rsidDel="00000000" w:rsidR="00000000" w:rsidRPr="00000000">
              <w:rPr>
                <w:rtl w:val="0"/>
              </w:rPr>
            </w:r>
          </w:p>
        </w:tc>
        <w:tc>
          <w:tcPr>
            <w:vAlign w:val="top"/>
          </w:tcPr>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7.8</w:t>
            </w:r>
          </w:p>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7.8.1</w:t>
            </w:r>
          </w:p>
        </w:tc>
        <w:tc>
          <w:tcPr>
            <w:vAlign w:val="top"/>
          </w:tcPr>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Geçerli kodlama yok veya okunaksız</w:t>
            </w:r>
          </w:p>
        </w:tc>
        <w:tc>
          <w:tcPr>
            <w:tcBorders>
              <w:top w:color="d9d9d9" w:space="0" w:sz="28" w:val="single"/>
            </w:tcBorders>
            <w:vAlign w:val="top"/>
          </w:tcPr>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tcBorders>
              <w:top w:color="d9d9d9" w:space="0" w:sz="28" w:val="single"/>
            </w:tcBorders>
            <w:vAlign w:val="top"/>
          </w:tcPr>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18" w:hRule="atLeast"/>
          <w:tblHeader w:val="0"/>
        </w:trPr>
        <w:tc>
          <w:tcPr>
            <w:vMerge w:val="continue"/>
            <w:vAlign w:val="top"/>
          </w:tcPr>
          <w:p w:rsidR="00000000" w:rsidDel="00000000" w:rsidP="00000000" w:rsidRDefault="00000000" w:rsidRPr="00000000" w14:paraId="00001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7.8.2</w:t>
            </w:r>
          </w:p>
        </w:tc>
        <w:tc>
          <w:tcPr>
            <w:vAlign w:val="top"/>
          </w:tcPr>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71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Yüklenen ILU taşıyıcı vagonla uyumlu değil</w:t>
            </w:r>
          </w:p>
        </w:tc>
        <w:tc>
          <w:tcPr>
            <w:vAlign w:val="top"/>
          </w:tcPr>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292" w:hRule="atLeast"/>
          <w:tblHeader w:val="0"/>
        </w:trPr>
        <w:tc>
          <w:tcPr>
            <w:vMerge w:val="continue"/>
            <w:vAlign w:val="top"/>
          </w:tcPr>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7.8.3</w:t>
            </w:r>
          </w:p>
        </w:tc>
        <w:tc>
          <w:tcPr>
            <w:vAlign w:val="top"/>
          </w:tcPr>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CSC (Konteynır Emniyet Sözleşmesi) emniyet tabelası yok</w:t>
            </w:r>
          </w:p>
          <w:p w:rsidR="00000000" w:rsidDel="00000000" w:rsidP="00000000" w:rsidRDefault="00000000" w:rsidRPr="00000000" w14:paraId="000011D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pos="392"/>
                <w:tab w:val="left" w:pos="2725"/>
              </w:tabs>
              <w:spacing w:after="0" w:before="60" w:line="242" w:lineRule="auto"/>
              <w:ind w:left="391" w:right="14"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köşe dökümleri bulunan ILU’lar üzerinde </w:t>
            </w:r>
          </w:p>
        </w:tc>
        <w:tc>
          <w:tcPr>
            <w:vAlign w:val="top"/>
          </w:tcPr>
          <w:p w:rsidR="00000000" w:rsidDel="00000000" w:rsidP="00000000" w:rsidRDefault="00000000" w:rsidRPr="00000000" w14:paraId="00001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1355" w:hRule="atLeast"/>
          <w:tblHeader w:val="0"/>
        </w:trPr>
        <w:tc>
          <w:tcPr>
            <w:vMerge w:val="continue"/>
            <w:vAlign w:val="top"/>
          </w:tcPr>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7.8.4</w:t>
            </w:r>
          </w:p>
        </w:tc>
        <w:tc>
          <w:tcPr>
            <w:vAlign w:val="top"/>
          </w:tcPr>
          <w:p w:rsidR="00000000" w:rsidDel="00000000" w:rsidP="00000000" w:rsidRDefault="00000000" w:rsidRPr="00000000" w14:paraId="00001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2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Tehlike: Yüksek Voltaj” ikaz işareti yok</w:t>
            </w:r>
          </w:p>
          <w:p w:rsidR="00000000" w:rsidDel="00000000" w:rsidP="00000000" w:rsidRDefault="00000000" w:rsidRPr="00000000" w14:paraId="000011D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392"/>
              </w:tabs>
              <w:spacing w:after="0" w:before="59" w:line="240" w:lineRule="auto"/>
              <w:ind w:left="391" w:right="0" w:hanging="286"/>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Merdivenleri bulunan ILU’lar üzerinde </w:t>
            </w:r>
          </w:p>
        </w:tc>
        <w:tc>
          <w:tcPr>
            <w:vAlign w:val="top"/>
          </w:tcPr>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diziden çıkarılır.</w:t>
            </w:r>
          </w:p>
        </w:tc>
        <w:tc>
          <w:tcPr>
            <w:vAlign w:val="top"/>
          </w:tcPr>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8" w:hRule="atLeast"/>
          <w:tblHeader w:val="0"/>
        </w:trPr>
        <w:tc>
          <w:tcPr>
            <w:vAlign w:val="top"/>
          </w:tcPr>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59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Diğer durumlar</w:t>
            </w:r>
            <w:r w:rsidDel="00000000" w:rsidR="00000000" w:rsidRPr="00000000">
              <w:rPr>
                <w:rtl w:val="0"/>
              </w:rPr>
            </w:r>
          </w:p>
        </w:tc>
        <w:tc>
          <w:tcPr>
            <w:vAlign w:val="top"/>
          </w:tcPr>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w:t>
            </w:r>
            <w:r w:rsidDel="00000000" w:rsidR="00000000" w:rsidRPr="00000000">
              <w:rPr>
                <w:rtl w:val="0"/>
              </w:rPr>
            </w:r>
          </w:p>
        </w:tc>
        <w:tc>
          <w:tcPr>
            <w:vAlign w:val="top"/>
          </w:tcPr>
          <w:p w:rsidR="00000000" w:rsidDel="00000000" w:rsidP="00000000" w:rsidRDefault="00000000" w:rsidRPr="00000000" w14:paraId="000011E4">
            <w:pPr>
              <w:rPr>
                <w:vertAlign w:val="baseline"/>
              </w:rPr>
            </w:pPr>
            <w:r w:rsidDel="00000000" w:rsidR="00000000" w:rsidRPr="00000000">
              <w:rPr>
                <w:rtl w:val="0"/>
              </w:rPr>
            </w:r>
          </w:p>
        </w:tc>
        <w:tc>
          <w:tcPr>
            <w:vAlign w:val="top"/>
          </w:tcPr>
          <w:p w:rsidR="00000000" w:rsidDel="00000000" w:rsidP="00000000" w:rsidRDefault="00000000" w:rsidRPr="00000000" w14:paraId="000011E5">
            <w:pPr>
              <w:rPr>
                <w:vertAlign w:val="baseline"/>
              </w:rPr>
            </w:pPr>
            <w:r w:rsidDel="00000000" w:rsidR="00000000" w:rsidRPr="00000000">
              <w:rPr>
                <w:rtl w:val="0"/>
              </w:rPr>
            </w:r>
          </w:p>
        </w:tc>
        <w:tc>
          <w:tcPr>
            <w:vAlign w:val="top"/>
          </w:tcPr>
          <w:p w:rsidR="00000000" w:rsidDel="00000000" w:rsidP="00000000" w:rsidRDefault="00000000" w:rsidRPr="00000000" w14:paraId="000011E6">
            <w:pPr>
              <w:rPr>
                <w:vertAlign w:val="baseline"/>
              </w:rPr>
            </w:pPr>
            <w:r w:rsidDel="00000000" w:rsidR="00000000" w:rsidRPr="00000000">
              <w:rPr>
                <w:rtl w:val="0"/>
              </w:rPr>
            </w:r>
          </w:p>
        </w:tc>
      </w:tr>
      <w:tr>
        <w:trPr>
          <w:cantSplit w:val="1"/>
          <w:trHeight w:val="1421" w:hRule="atLeast"/>
          <w:tblHeader w:val="0"/>
        </w:trPr>
        <w:tc>
          <w:tcPr>
            <w:vMerge w:val="restart"/>
            <w:vAlign w:val="top"/>
          </w:tcPr>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2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İşletmelerdeki hatalar</w:t>
            </w:r>
            <w:r w:rsidDel="00000000" w:rsidR="00000000" w:rsidRPr="00000000">
              <w:rPr>
                <w:rtl w:val="0"/>
              </w:rPr>
            </w:r>
          </w:p>
        </w:tc>
        <w:tc>
          <w:tcPr>
            <w:vAlign w:val="top"/>
          </w:tcPr>
          <w:p w:rsidR="00000000" w:rsidDel="00000000" w:rsidP="00000000" w:rsidRDefault="00000000" w:rsidRPr="00000000" w14:paraId="00001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8.1</w:t>
            </w:r>
          </w:p>
          <w:p w:rsidR="00000000" w:rsidDel="00000000" w:rsidP="00000000" w:rsidRDefault="00000000" w:rsidRPr="00000000" w14:paraId="00001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8.1.1</w:t>
            </w:r>
          </w:p>
        </w:tc>
        <w:tc>
          <w:tcPr>
            <w:vAlign w:val="top"/>
          </w:tcPr>
          <w:p w:rsidR="00000000" w:rsidDel="00000000" w:rsidP="00000000" w:rsidRDefault="00000000" w:rsidRPr="00000000" w14:paraId="00001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Derayman</w:t>
            </w:r>
          </w:p>
        </w:tc>
        <w:tc>
          <w:tcPr>
            <w:vAlign w:val="top"/>
          </w:tcPr>
          <w:p w:rsidR="00000000" w:rsidDel="00000000" w:rsidP="00000000" w:rsidRDefault="00000000" w:rsidRPr="00000000" w14:paraId="00001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12" w:right="2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Çıkarılır.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Lahika 9’a göre hareket edilir, I + K</w:t>
            </w:r>
            <w:r w:rsidDel="00000000" w:rsidR="00000000" w:rsidRPr="00000000">
              <w:rPr>
                <w:rtl w:val="0"/>
              </w:rPr>
            </w:r>
          </w:p>
        </w:tc>
        <w:tc>
          <w:tcPr>
            <w:vAlign w:val="top"/>
          </w:tcPr>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06" w:hRule="atLeast"/>
          <w:tblHeader w:val="0"/>
        </w:trPr>
        <w:tc>
          <w:tcPr>
            <w:vMerge w:val="continue"/>
            <w:vAlign w:val="top"/>
          </w:tcPr>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8.1.2</w:t>
            </w:r>
          </w:p>
        </w:tc>
        <w:tc>
          <w:tcPr>
            <w:vAlign w:val="top"/>
          </w:tcPr>
          <w:p w:rsidR="00000000" w:rsidDel="00000000" w:rsidP="00000000" w:rsidRDefault="00000000" w:rsidRPr="00000000" w14:paraId="00001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Anormal tampon darbesi</w:t>
            </w:r>
          </w:p>
        </w:tc>
        <w:tc>
          <w:tcPr>
            <w:vAlign w:val="top"/>
          </w:tcPr>
          <w:p w:rsidR="00000000" w:rsidDel="00000000" w:rsidP="00000000" w:rsidRDefault="00000000" w:rsidRPr="00000000" w14:paraId="00001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25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Çıkarılır. Lahika 9’a göre hareket edilir, I + K</w:t>
            </w:r>
          </w:p>
        </w:tc>
        <w:tc>
          <w:tcPr>
            <w:vAlign w:val="top"/>
          </w:tcPr>
          <w:p w:rsidR="00000000" w:rsidDel="00000000" w:rsidP="00000000" w:rsidRDefault="00000000" w:rsidRPr="00000000" w14:paraId="00001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85" w:hRule="atLeast"/>
          <w:tblHeader w:val="0"/>
        </w:trPr>
        <w:tc>
          <w:tcPr>
            <w:vMerge w:val="restart"/>
            <w:vAlign w:val="top"/>
          </w:tcPr>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Mücbir sebepler</w:t>
            </w:r>
            <w:r w:rsidDel="00000000" w:rsidR="00000000" w:rsidRPr="00000000">
              <w:rPr>
                <w:rtl w:val="0"/>
              </w:rPr>
            </w:r>
          </w:p>
        </w:tc>
        <w:tc>
          <w:tcPr>
            <w:vAlign w:val="top"/>
          </w:tcPr>
          <w:p w:rsidR="00000000" w:rsidDel="00000000" w:rsidP="00000000" w:rsidRDefault="00000000" w:rsidRPr="00000000" w14:paraId="00001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w:t>
            </w:r>
          </w:p>
          <w:p w:rsidR="00000000" w:rsidDel="00000000" w:rsidP="00000000" w:rsidRDefault="00000000" w:rsidRPr="00000000" w14:paraId="00001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8.2.1</w:t>
            </w:r>
          </w:p>
        </w:tc>
        <w:tc>
          <w:tcPr>
            <w:vAlign w:val="top"/>
          </w:tcPr>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 ve hava şartlarından kaynaklı hasar</w:t>
            </w:r>
          </w:p>
        </w:tc>
        <w:tc>
          <w:tcPr>
            <w:vAlign w:val="top"/>
          </w:tcPr>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Çıkarılır.</w:t>
            </w:r>
          </w:p>
        </w:tc>
        <w:tc>
          <w:tcPr>
            <w:vAlign w:val="top"/>
          </w:tcPr>
          <w:p w:rsidR="00000000" w:rsidDel="00000000" w:rsidP="00000000" w:rsidRDefault="00000000" w:rsidRPr="00000000" w14:paraId="00001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1069" w:hRule="atLeast"/>
          <w:tblHeader w:val="0"/>
        </w:trPr>
        <w:tc>
          <w:tcPr>
            <w:vMerge w:val="continue"/>
            <w:vAlign w:val="top"/>
          </w:tcPr>
          <w:p w:rsidR="00000000" w:rsidDel="00000000" w:rsidP="00000000" w:rsidRDefault="00000000" w:rsidRPr="00000000" w14:paraId="00001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8.2.2</w:t>
            </w:r>
          </w:p>
        </w:tc>
        <w:tc>
          <w:tcPr>
            <w:vAlign w:val="top"/>
          </w:tcPr>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Primer akım kaynaklı hasar</w:t>
            </w:r>
          </w:p>
          <w:p w:rsidR="00000000" w:rsidDel="00000000" w:rsidP="00000000" w:rsidRDefault="00000000" w:rsidRPr="00000000" w14:paraId="0000120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392"/>
              </w:tabs>
              <w:spacing w:after="0" w:before="60" w:line="240" w:lineRule="auto"/>
              <w:ind w:left="391" w:right="282" w:hanging="283"/>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Vagon yüksek voltajlı katenerlere temas halinde</w:t>
            </w:r>
            <w:r w:rsidDel="00000000" w:rsidR="00000000" w:rsidRPr="00000000">
              <w:rPr>
                <w:rtl w:val="0"/>
              </w:rPr>
            </w:r>
          </w:p>
        </w:tc>
        <w:tc>
          <w:tcPr>
            <w:vAlign w:val="top"/>
          </w:tcPr>
          <w:p w:rsidR="00000000" w:rsidDel="00000000" w:rsidP="00000000" w:rsidRDefault="00000000" w:rsidRPr="00000000" w14:paraId="00001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Çıkarılır.</w:t>
            </w:r>
          </w:p>
        </w:tc>
        <w:tc>
          <w:tcPr>
            <w:vAlign w:val="top"/>
          </w:tcPr>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22" w:hRule="atLeast"/>
          <w:tblHeader w:val="0"/>
        </w:trPr>
        <w:tc>
          <w:tcPr>
            <w:vMerge w:val="continue"/>
            <w:vAlign w:val="top"/>
          </w:tcPr>
          <w:p w:rsidR="00000000" w:rsidDel="00000000" w:rsidP="00000000" w:rsidRDefault="00000000" w:rsidRPr="00000000" w14:paraId="00001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8.2.3</w:t>
            </w:r>
          </w:p>
        </w:tc>
        <w:tc>
          <w:tcPr>
            <w:vAlign w:val="top"/>
          </w:tcPr>
          <w:p w:rsidR="00000000" w:rsidDel="00000000" w:rsidP="00000000" w:rsidRDefault="00000000" w:rsidRPr="00000000" w14:paraId="00001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Yangın</w:t>
            </w:r>
          </w:p>
        </w:tc>
        <w:tc>
          <w:tcPr>
            <w:vAlign w:val="top"/>
          </w:tcPr>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Çıkarılır.</w:t>
            </w:r>
          </w:p>
        </w:tc>
        <w:tc>
          <w:tcPr>
            <w:vAlign w:val="top"/>
          </w:tcPr>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5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209">
      <w:pPr>
        <w:rPr>
          <w:sz w:val="24"/>
          <w:szCs w:val="24"/>
          <w:vertAlign w:val="baseline"/>
        </w:rPr>
        <w:sectPr>
          <w:type w:val="nextPage"/>
          <w:pgSz w:h="16850" w:w="11920" w:orient="portrait"/>
          <w:pgMar w:bottom="920" w:top="1040" w:left="980" w:right="1000" w:header="755" w:footer="724"/>
        </w:sectPr>
      </w:pPr>
      <w:r w:rsidDel="00000000" w:rsidR="00000000" w:rsidRPr="00000000">
        <w:rPr>
          <w:rtl w:val="0"/>
        </w:rPr>
      </w:r>
    </w:p>
    <w:p w:rsidR="00000000" w:rsidDel="00000000" w:rsidP="00000000" w:rsidRDefault="00000000" w:rsidRPr="00000000" w14:paraId="00001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E">
      <w:pPr>
        <w:ind w:left="100" w:firstLine="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63640" cy="375285"/>
                <wp:wrapNone/>
                <wp:docPr id="154" name=""/>
                <a:graphic>
                  <a:graphicData uri="http://schemas.microsoft.com/office/word/2010/wordprocessingShape">
                    <wps:wsp>
                      <wps:cNvSpPr txBox="1">
                        <a:spLocks noChangeArrowheads="1"/>
                      </wps:cNvSpPr>
                      <wps:cNvPr id="424" name="Text Box 358"/>
                      <wps:spPr bwMode="auto">
                        <a:xfrm>
                          <a:off x="0" y="0"/>
                          <a:ext cx="6263640" cy="375285"/>
                        </a:xfrm>
                        <a:prstGeom prst="rect">
                          <a:avLst/>
                        </a:prstGeom>
                        <a:noFill/>
                        <a:ln w="6096">
                          <a:solidFill>
                            <a:srgbClr val="000000"/>
                          </a:solidFill>
                          <a:miter lim="800000"/>
                          <a:headEnd/>
                          <a:tailEnd/>
                        </a:ln>
                        <a:extLst>
                          <a:ext uri="{909E8E84-426E-40DD-AFC4-6F175D3DCCD1}"/>
                        </a:extLst>
                      </wps:spPr>
                      <wps:txbx>
                        <w:txbxContent>
                          <w:p w:rsidR="00000000" w:rsidDel="00000000" w:rsidP="00000000" w:rsidRDefault="00000000" w:rsidRPr="00000000">
                            <w:pPr>
                              <w:pStyle w:val="Normal"/>
                              <w:suppressAutoHyphens w:val="1"/>
                              <w:spacing w:before="118" w:line="1" w:lineRule="atLeast"/>
                              <w:ind w:left="3765" w:right="3764" w:leftChars="-1" w:rightChars="0" w:firstLineChars="-1"/>
                              <w:jc w:val="center"/>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Hata Kategorileri</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63640" cy="375285"/>
                <wp:effectExtent b="0" l="0" r="0" t="0"/>
                <wp:wrapNone/>
                <wp:docPr id="154" name="image171.png"/>
                <a:graphic>
                  <a:graphicData uri="http://schemas.openxmlformats.org/drawingml/2006/picture">
                    <pic:pic>
                      <pic:nvPicPr>
                        <pic:cNvPr id="0" name="image171.png"/>
                        <pic:cNvPicPr preferRelativeResize="0"/>
                      </pic:nvPicPr>
                      <pic:blipFill>
                        <a:blip r:embed="rId111"/>
                        <a:srcRect b="0" l="0" r="0" t="0"/>
                        <a:stretch>
                          <a:fillRect/>
                        </a:stretch>
                      </pic:blipFill>
                      <pic:spPr>
                        <a:xfrm>
                          <a:off x="0" y="0"/>
                          <a:ext cx="6263640" cy="375285"/>
                        </a:xfrm>
                        <a:prstGeom prst="rect"/>
                        <a:ln/>
                      </pic:spPr>
                    </pic:pic>
                  </a:graphicData>
                </a:graphic>
              </wp:anchor>
            </w:drawing>
          </mc:Fallback>
        </mc:AlternateContent>
      </w:r>
    </w:p>
    <w:p w:rsidR="00000000" w:rsidDel="00000000" w:rsidP="00000000" w:rsidRDefault="00000000" w:rsidRPr="00000000" w14:paraId="00001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tbl>
      <w:tblPr>
        <w:tblStyle w:val="Table53"/>
        <w:tblW w:w="9631.0" w:type="dxa"/>
        <w:jc w:val="left"/>
        <w:tblInd w:w="2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4"/>
        <w:gridCol w:w="6522"/>
        <w:gridCol w:w="1695"/>
        <w:tblGridChange w:id="0">
          <w:tblGrid>
            <w:gridCol w:w="1414"/>
            <w:gridCol w:w="6522"/>
            <w:gridCol w:w="1695"/>
          </w:tblGrid>
        </w:tblGridChange>
      </w:tblGrid>
      <w:tr>
        <w:trPr>
          <w:cantSplit w:val="0"/>
          <w:trHeight w:val="590" w:hRule="atLeast"/>
          <w:tblHeader w:val="0"/>
        </w:trPr>
        <w:tc>
          <w:tcPr>
            <w:shd w:fill="d9d9d9" w:val="clear"/>
            <w:vAlign w:val="top"/>
          </w:tcPr>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438" w:right="200" w:hanging="393"/>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Kategori</w:t>
            </w:r>
            <w:r w:rsidDel="00000000" w:rsidR="00000000" w:rsidRPr="00000000">
              <w:rPr>
                <w:rtl w:val="0"/>
              </w:rPr>
            </w:r>
          </w:p>
        </w:tc>
        <w:tc>
          <w:tcPr>
            <w:shd w:fill="d9d9d9" w:val="clear"/>
            <w:vAlign w:val="top"/>
          </w:tcPr>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2742" w:right="2735"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Tanım</w:t>
            </w:r>
            <w:r w:rsidDel="00000000" w:rsidR="00000000" w:rsidRPr="00000000">
              <w:rPr>
                <w:rtl w:val="0"/>
              </w:rPr>
            </w:r>
          </w:p>
        </w:tc>
        <w:tc>
          <w:tcPr>
            <w:shd w:fill="d9d9d9" w:val="clear"/>
            <w:vAlign w:val="top"/>
          </w:tcPr>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539" w:right="537"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Değer</w:t>
            </w:r>
            <w:r w:rsidDel="00000000" w:rsidR="00000000" w:rsidRPr="00000000">
              <w:rPr>
                <w:rtl w:val="0"/>
              </w:rPr>
            </w:r>
          </w:p>
        </w:tc>
      </w:tr>
      <w:tr>
        <w:trPr>
          <w:cantSplit w:val="0"/>
          <w:trHeight w:val="1321" w:hRule="atLeast"/>
          <w:tblHeader w:val="0"/>
        </w:trPr>
        <w:tc>
          <w:tcPr>
            <w:vAlign w:val="top"/>
          </w:tcPr>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1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Vagonun işletime uygunluğunda veya işletime emniyetinde herhangi bir etkisi olmayan önemsiz hatalar</w:t>
            </w:r>
          </w:p>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KYS sistemi içerisinde dikkate alınmaz.</w:t>
            </w:r>
          </w:p>
        </w:tc>
        <w:tc>
          <w:tcPr>
            <w:vAlign w:val="top"/>
          </w:tcPr>
          <w:p w:rsidR="00000000" w:rsidDel="00000000" w:rsidP="00000000" w:rsidRDefault="00000000" w:rsidRPr="00000000" w14:paraId="00001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539" w:right="53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0,002</w:t>
            </w:r>
          </w:p>
        </w:tc>
      </w:tr>
      <w:tr>
        <w:trPr>
          <w:cantSplit w:val="0"/>
          <w:trHeight w:val="1030" w:hRule="atLeast"/>
          <w:tblHeader w:val="0"/>
        </w:trPr>
        <w:tc>
          <w:tcPr>
            <w:vAlign w:val="top"/>
          </w:tcPr>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1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352" w:lineRule="auto"/>
              <w:ind w:left="107" w:right="5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Vagonun işletime uygunluğunda küçük bir etkisi olan hatalar KYS sistemi içerisinde dikkate alınmaz</w:t>
            </w:r>
          </w:p>
        </w:tc>
        <w:tc>
          <w:tcPr>
            <w:vAlign w:val="top"/>
          </w:tcPr>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539" w:right="53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0,050</w:t>
            </w:r>
          </w:p>
        </w:tc>
      </w:tr>
      <w:tr>
        <w:trPr>
          <w:cantSplit w:val="0"/>
          <w:trHeight w:val="1610" w:hRule="atLeast"/>
          <w:tblHeader w:val="0"/>
        </w:trPr>
        <w:tc>
          <w:tcPr>
            <w:vAlign w:val="top"/>
          </w:tcPr>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Küçük hatalar</w:t>
            </w:r>
            <w:r w:rsidDel="00000000" w:rsidR="00000000" w:rsidRPr="00000000">
              <w:rPr>
                <w:rtl w:val="0"/>
              </w:rPr>
            </w:r>
          </w:p>
          <w:p w:rsidR="00000000" w:rsidDel="00000000" w:rsidP="00000000" w:rsidRDefault="00000000" w:rsidRPr="00000000" w14:paraId="00001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7" w:right="9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Vagonun işletime uygunluğunda önemli düzeyde bir etkiye sahip olan hatalar ve işlemler üzerinde etkisi bulunan hatalar (eksik ya da hatalı işaretler)</w:t>
            </w:r>
            <w:r w:rsidDel="00000000" w:rsidR="00000000" w:rsidRPr="00000000">
              <w:rPr>
                <w:rtl w:val="0"/>
              </w:rPr>
            </w:r>
          </w:p>
        </w:tc>
        <w:tc>
          <w:tcPr>
            <w:vAlign w:val="top"/>
          </w:tcPr>
          <w:p w:rsidR="00000000" w:rsidDel="00000000" w:rsidP="00000000" w:rsidRDefault="00000000" w:rsidRPr="00000000" w14:paraId="00001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539" w:right="5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0,125</w:t>
            </w:r>
            <w:r w:rsidDel="00000000" w:rsidR="00000000" w:rsidRPr="00000000">
              <w:rPr>
                <w:rtl w:val="0"/>
              </w:rPr>
            </w:r>
          </w:p>
        </w:tc>
      </w:tr>
      <w:tr>
        <w:trPr>
          <w:cantSplit w:val="0"/>
          <w:trHeight w:val="1616" w:hRule="atLeast"/>
          <w:tblHeader w:val="0"/>
        </w:trPr>
        <w:tc>
          <w:tcPr>
            <w:vAlign w:val="top"/>
          </w:tcPr>
          <w:p w:rsidR="00000000" w:rsidDel="00000000" w:rsidP="00000000" w:rsidRDefault="00000000" w:rsidRPr="00000000" w14:paraId="00001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Büyük hatalar</w:t>
            </w:r>
            <w:r w:rsidDel="00000000" w:rsidR="00000000" w:rsidRPr="00000000">
              <w:rPr>
                <w:rtl w:val="0"/>
              </w:rPr>
            </w:r>
          </w:p>
          <w:p w:rsidR="00000000" w:rsidDel="00000000" w:rsidP="00000000" w:rsidRDefault="00000000" w:rsidRPr="00000000" w14:paraId="00001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07" w:right="1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Bir vagonu işletime uygun değil şeklinde nitelendiren hatalar veya işlemleri tehlikeye atan hatalar ile yaralanmalarla sonuçlanabilecek hatalar (yük treni personeli)</w:t>
            </w:r>
            <w:r w:rsidDel="00000000" w:rsidR="00000000" w:rsidRPr="00000000">
              <w:rPr>
                <w:rtl w:val="0"/>
              </w:rPr>
            </w:r>
          </w:p>
        </w:tc>
        <w:tc>
          <w:tcPr>
            <w:vAlign w:val="top"/>
          </w:tcPr>
          <w:p w:rsidR="00000000" w:rsidDel="00000000" w:rsidP="00000000" w:rsidRDefault="00000000" w:rsidRPr="00000000" w14:paraId="00001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539" w:right="5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0,400</w:t>
            </w:r>
            <w:r w:rsidDel="00000000" w:rsidR="00000000" w:rsidRPr="00000000">
              <w:rPr>
                <w:rtl w:val="0"/>
              </w:rPr>
            </w:r>
          </w:p>
        </w:tc>
      </w:tr>
      <w:tr>
        <w:trPr>
          <w:cantSplit w:val="0"/>
          <w:trHeight w:val="1613" w:hRule="atLeast"/>
          <w:tblHeader w:val="0"/>
        </w:trPr>
        <w:tc>
          <w:tcPr>
            <w:vAlign w:val="top"/>
          </w:tcPr>
          <w:p w:rsidR="00000000" w:rsidDel="00000000" w:rsidP="00000000" w:rsidRDefault="00000000" w:rsidRPr="00000000" w14:paraId="00001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1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Kritik hatalar</w:t>
            </w:r>
            <w:r w:rsidDel="00000000" w:rsidR="00000000" w:rsidRPr="00000000">
              <w:rPr>
                <w:rtl w:val="0"/>
              </w:rPr>
            </w:r>
          </w:p>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7" w:right="8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İşletme emniyetine yönelik ciddi sonuçları bulunan hatalar ve taşımacılık işlemlerine anlık bir risk teşkil eden hatalar</w:t>
            </w:r>
            <w:r w:rsidDel="00000000" w:rsidR="00000000" w:rsidRPr="00000000">
              <w:rPr>
                <w:rtl w:val="0"/>
              </w:rPr>
            </w:r>
          </w:p>
        </w:tc>
        <w:tc>
          <w:tcPr>
            <w:vAlign w:val="top"/>
          </w:tcPr>
          <w:p w:rsidR="00000000" w:rsidDel="00000000" w:rsidP="00000000" w:rsidRDefault="00000000" w:rsidRPr="00000000" w14:paraId="00001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539" w:right="5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1,000</w:t>
            </w:r>
            <w:r w:rsidDel="00000000" w:rsidR="00000000" w:rsidRPr="00000000">
              <w:rPr>
                <w:rtl w:val="0"/>
              </w:rPr>
            </w:r>
          </w:p>
        </w:tc>
      </w:tr>
    </w:tbl>
    <w:p w:rsidR="00000000" w:rsidDel="00000000" w:rsidP="00000000" w:rsidRDefault="00000000" w:rsidRPr="00000000" w14:paraId="00001226">
      <w:pPr>
        <w:jc w:val="center"/>
        <w:rPr>
          <w:sz w:val="24"/>
          <w:szCs w:val="24"/>
          <w:vertAlign w:val="baseline"/>
        </w:rPr>
        <w:sectPr>
          <w:headerReference r:id="rId112" w:type="default"/>
          <w:type w:val="nextPage"/>
          <w:pgSz w:h="16850" w:w="11920" w:orient="portrait"/>
          <w:pgMar w:bottom="920" w:top="1040" w:left="920" w:right="920" w:header="755" w:footer="724"/>
        </w:sectPr>
      </w:pPr>
      <w:r w:rsidDel="00000000" w:rsidR="00000000" w:rsidRPr="00000000">
        <w:rPr>
          <w:rtl w:val="0"/>
        </w:rPr>
      </w:r>
    </w:p>
    <w:p w:rsidR="00000000" w:rsidDel="00000000" w:rsidP="00000000" w:rsidRDefault="00000000" w:rsidRPr="00000000" w14:paraId="00001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981" w:right="1962" w:firstLine="0"/>
        <w:jc w:val="center"/>
        <w:rPr>
          <w:rFonts w:ascii="Calibri" w:cs="Calibri" w:eastAsia="Calibri" w:hAnsi="Calibri"/>
          <w:b w:val="0"/>
          <w:i w:val="0"/>
          <w:smallCaps w:val="0"/>
          <w:strike w:val="0"/>
          <w:color w:val="000000"/>
          <w:sz w:val="24"/>
          <w:szCs w:val="24"/>
          <w:u w:val="none"/>
          <w:shd w:fill="auto" w:val="clear"/>
          <w:vertAlign w:val="baseline"/>
        </w:rPr>
        <w:sectPr>
          <w:type w:val="nextPage"/>
          <w:pgSz w:h="16850" w:w="11920" w:orient="portrait"/>
          <w:pgMar w:bottom="920" w:top="1040" w:left="980" w:right="1000" w:header="755" w:footer="72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p w:rsidR="00000000" w:rsidDel="00000000" w:rsidP="00000000" w:rsidRDefault="00000000" w:rsidRPr="00000000" w14:paraId="00001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161" name=""/>
                <a:graphic>
                  <a:graphicData uri="http://schemas.microsoft.com/office/word/2010/wordprocessingGroup">
                    <wpg:wgp>
                      <wpg:cNvGrpSpPr>
                        <a:grpSpLocks/>
                      </wpg:cNvGrpSpPr>
                      <wpg:cNvPr id="422" name="Group 290"/>
                      <wpg:grpSpPr bwMode="auto">
                        <a:xfrm>
                          <a:off x="0" y="0"/>
                          <a:ext cx="6163310" cy="6350"/>
                          <a:chOff x="0" y="0"/>
                          <a:chExt cx="9706" cy="10"/>
                        </a:xfrm>
                      </wpg:grpSpPr>
                      <wps:wsp>
                        <wps:cNvCnPr>
                          <a:cxnSpLocks noChangeShapeType="1"/>
                        </wps:cNvCnPr>
                        <wps:cNvPr id="423" name="Line 291"/>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161" name="image185.png"/>
                <a:graphic>
                  <a:graphicData uri="http://schemas.openxmlformats.org/drawingml/2006/picture">
                    <pic:pic>
                      <pic:nvPicPr>
                        <pic:cNvPr id="0" name="image185.png"/>
                        <pic:cNvPicPr preferRelativeResize="0"/>
                      </pic:nvPicPr>
                      <pic:blipFill>
                        <a:blip r:embed="rId113"/>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122C">
      <w:pPr>
        <w:spacing w:before="62" w:lineRule="auto"/>
        <w:ind w:left="3487" w:right="3504" w:firstLine="0"/>
        <w:jc w:val="center"/>
        <w:rPr>
          <w:b w:val="0"/>
          <w:sz w:val="30"/>
          <w:szCs w:val="30"/>
          <w:vertAlign w:val="baseline"/>
        </w:rPr>
      </w:pPr>
      <w:r w:rsidDel="00000000" w:rsidR="00000000" w:rsidRPr="00000000">
        <w:rPr>
          <w:b w:val="1"/>
          <w:sz w:val="30"/>
          <w:szCs w:val="30"/>
          <w:vertAlign w:val="baseline"/>
          <w:rtl w:val="0"/>
        </w:rPr>
        <w:t xml:space="preserve">EK 9, LAHİKA 3</w:t>
      </w:r>
      <w:r w:rsidDel="00000000" w:rsidR="00000000" w:rsidRPr="00000000">
        <w:rPr>
          <w:rtl w:val="0"/>
        </w:rPr>
      </w:r>
    </w:p>
    <w:p w:rsidR="00000000" w:rsidDel="00000000" w:rsidP="00000000" w:rsidRDefault="00000000" w:rsidRPr="00000000" w14:paraId="00001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255905</wp:posOffset>
                </wp:positionV>
                <wp:extent cx="6263640" cy="375285"/>
                <wp:wrapTopAndBottom distB="0" distT="0"/>
                <wp:docPr id="160" name=""/>
                <a:graphic>
                  <a:graphicData uri="http://schemas.microsoft.com/office/word/2010/wordprocessingShape">
                    <wps:wsp>
                      <wps:cNvSpPr txBox="1">
                        <a:spLocks noChangeArrowheads="1"/>
                      </wps:cNvSpPr>
                      <wps:cNvPr id="421" name="Text Box 289"/>
                      <wps:spPr bwMode="auto">
                        <a:xfrm>
                          <a:off x="0" y="0"/>
                          <a:ext cx="6263640" cy="375285"/>
                        </a:xfrm>
                        <a:prstGeom prst="rect">
                          <a:avLst/>
                        </a:prstGeom>
                        <a:noFill/>
                        <a:ln w="6096">
                          <a:solidFill>
                            <a:srgbClr val="000000"/>
                          </a:solidFill>
                          <a:miter lim="800000"/>
                          <a:headEnd/>
                          <a:tailEnd/>
                        </a:ln>
                        <a:extLst>
                          <a:ext uri="{909E8E84-426E-40DD-AFC4-6F175D3DCCD1}"/>
                        </a:extLst>
                      </wps:spPr>
                      <wps:txbx>
                        <w:txbxContent>
                          <w:p w:rsidR="00000000" w:rsidDel="00000000" w:rsidP="00000000" w:rsidRDefault="00000000" w:rsidRPr="00000000">
                            <w:pPr>
                              <w:pStyle w:val="Normal"/>
                              <w:suppressAutoHyphens w:val="1"/>
                              <w:spacing w:before="121" w:line="1" w:lineRule="atLeast"/>
                              <w:ind w:left="2669" w:leftChars="-1" w:rightChars="0" w:firstLineChars="-1"/>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ISO 2859 – Bölüm 1’e göre numunelerin boyutu</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255905</wp:posOffset>
                </wp:positionV>
                <wp:extent cx="6263640" cy="375285"/>
                <wp:effectExtent b="0" l="0" r="0" t="0"/>
                <wp:wrapTopAndBottom distB="0" distT="0"/>
                <wp:docPr id="160" name="image181.png"/>
                <a:graphic>
                  <a:graphicData uri="http://schemas.openxmlformats.org/drawingml/2006/picture">
                    <pic:pic>
                      <pic:nvPicPr>
                        <pic:cNvPr id="0" name="image181.png"/>
                        <pic:cNvPicPr preferRelativeResize="0"/>
                      </pic:nvPicPr>
                      <pic:blipFill>
                        <a:blip r:embed="rId114"/>
                        <a:srcRect b="0" l="0" r="0" t="0"/>
                        <a:stretch>
                          <a:fillRect/>
                        </a:stretch>
                      </pic:blipFill>
                      <pic:spPr>
                        <a:xfrm>
                          <a:off x="0" y="0"/>
                          <a:ext cx="6263640" cy="375285"/>
                        </a:xfrm>
                        <a:prstGeom prst="rect"/>
                        <a:ln/>
                      </pic:spPr>
                    </pic:pic>
                  </a:graphicData>
                </a:graphic>
              </wp:anchor>
            </w:drawing>
          </mc:Fallback>
        </mc:AlternateContent>
      </w:r>
    </w:p>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 w:line="240" w:lineRule="auto"/>
        <w:ind w:left="2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Tablo I’den alıntı: Numunelerin boyutunu belirten harf kodları</w:t>
      </w:r>
    </w:p>
    <w:p w:rsidR="00000000" w:rsidDel="00000000" w:rsidP="00000000" w:rsidRDefault="00000000" w:rsidRPr="00000000" w14:paraId="0000122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tbl>
      <w:tblPr>
        <w:tblStyle w:val="Table54"/>
        <w:tblW w:w="9626.000000000002" w:type="dxa"/>
        <w:jc w:val="left"/>
        <w:tblInd w:w="22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603"/>
        <w:gridCol w:w="1604"/>
        <w:gridCol w:w="1606"/>
        <w:gridCol w:w="1603"/>
        <w:gridCol w:w="1606"/>
        <w:gridCol w:w="1604"/>
        <w:tblGridChange w:id="0">
          <w:tblGrid>
            <w:gridCol w:w="1603"/>
            <w:gridCol w:w="1604"/>
            <w:gridCol w:w="1606"/>
            <w:gridCol w:w="1603"/>
            <w:gridCol w:w="1606"/>
            <w:gridCol w:w="1604"/>
          </w:tblGrid>
        </w:tblGridChange>
      </w:tblGrid>
      <w:tr>
        <w:trPr>
          <w:cantSplit w:val="1"/>
          <w:trHeight w:val="290" w:hRule="atLeast"/>
          <w:tblHeader w:val="0"/>
        </w:trPr>
        <w:tc>
          <w:tcPr>
            <w:gridSpan w:val="3"/>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1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892" w:right="188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Parti boyutu</w:t>
            </w:r>
            <w:r w:rsidDel="00000000" w:rsidR="00000000" w:rsidRPr="00000000">
              <w:rPr>
                <w:rtl w:val="0"/>
              </w:rPr>
            </w:r>
          </w:p>
        </w:tc>
        <w:tc>
          <w:tcPr>
            <w:gridSpan w:val="3"/>
            <w:tcBorders>
              <w:top w:color="000000" w:space="0" w:sz="4" w:val="single"/>
              <w:left w:color="000000" w:space="0" w:sz="4" w:val="single"/>
              <w:right w:color="000000" w:space="0" w:sz="4" w:val="single"/>
            </w:tcBorders>
            <w:vAlign w:val="top"/>
          </w:tcPr>
          <w:p w:rsidR="00000000" w:rsidDel="00000000" w:rsidP="00000000" w:rsidRDefault="00000000" w:rsidRPr="00000000" w14:paraId="00001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Genel Muayene Seviyesi</w:t>
            </w:r>
            <w:r w:rsidDel="00000000" w:rsidR="00000000" w:rsidRPr="00000000">
              <w:rPr>
                <w:rtl w:val="0"/>
              </w:rPr>
            </w:r>
          </w:p>
        </w:tc>
      </w:tr>
      <w:tr>
        <w:trPr>
          <w:cantSplit w:val="1"/>
          <w:trHeight w:val="305" w:hRule="atLeast"/>
          <w:tblHeader w:val="0"/>
        </w:trPr>
        <w:tc>
          <w:tcPr>
            <w:gridSpan w:val="3"/>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1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5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w:t>
            </w:r>
            <w:r w:rsidDel="00000000" w:rsidR="00000000" w:rsidRPr="00000000">
              <w:rPr>
                <w:rtl w:val="0"/>
              </w:rPr>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9" w:right="698"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w:t>
            </w:r>
            <w:r w:rsidDel="00000000" w:rsidR="00000000" w:rsidRPr="00000000">
              <w:rPr>
                <w:rtl w:val="0"/>
              </w:rPr>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1" w:right="67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III</w:t>
            </w:r>
            <w:r w:rsidDel="00000000" w:rsidR="00000000" w:rsidRPr="00000000">
              <w:rPr>
                <w:rtl w:val="0"/>
              </w:rPr>
            </w:r>
          </w:p>
        </w:tc>
      </w:tr>
      <w:tr>
        <w:trPr>
          <w:cantSplit w:val="0"/>
          <w:trHeight w:val="328"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92"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1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top w:color="000000" w:space="0" w:sz="4" w:val="single"/>
              <w:left w:color="000000" w:space="0" w:sz="4" w:val="single"/>
            </w:tcBorders>
            <w:vAlign w:val="top"/>
          </w:tcPr>
          <w:p w:rsidR="00000000" w:rsidDel="00000000" w:rsidP="00000000" w:rsidRDefault="00000000" w:rsidRPr="00000000" w14:paraId="00001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9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w:t>
            </w: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721"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tcBorders>
              <w:top w:color="000000" w:space="0" w:sz="4" w:val="single"/>
              <w:right w:color="000000" w:space="0" w:sz="4" w:val="single"/>
            </w:tcBorders>
            <w:vAlign w:val="top"/>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3"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w:t>
            </w:r>
            <w:r w:rsidDel="00000000" w:rsidR="00000000" w:rsidRPr="00000000">
              <w:rPr>
                <w:rtl w:val="0"/>
              </w:rPr>
            </w:r>
          </w:p>
        </w:tc>
      </w:tr>
      <w:tr>
        <w:trPr>
          <w:cantSplit w:val="0"/>
          <w:trHeight w:val="293" w:hRule="atLeast"/>
          <w:tblHeader w:val="0"/>
        </w:trPr>
        <w:tc>
          <w:tcPr>
            <w:tcBorders>
              <w:left w:color="000000" w:space="0" w:sz="4" w:val="single"/>
              <w:right w:color="000000" w:space="0" w:sz="4" w:val="single"/>
            </w:tcBorders>
            <w:vAlign w:val="top"/>
          </w:tcPr>
          <w:p w:rsidR="00000000" w:rsidDel="00000000" w:rsidP="00000000" w:rsidRDefault="00000000" w:rsidRPr="00000000" w14:paraId="00001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w:t>
            </w: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1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1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1"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top"/>
          </w:tcPr>
          <w:p w:rsidR="00000000" w:rsidDel="00000000" w:rsidP="00000000" w:rsidRDefault="00000000" w:rsidRPr="00000000" w14:paraId="00001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r>
      <w:tr>
        <w:trPr>
          <w:cantSplit w:val="0"/>
          <w:trHeight w:val="292" w:hRule="atLeast"/>
          <w:tblHeader w:val="0"/>
        </w:trPr>
        <w:tc>
          <w:tcPr>
            <w:tcBorders>
              <w:left w:color="000000" w:space="0" w:sz="4" w:val="single"/>
              <w:right w:color="000000" w:space="0" w:sz="4" w:val="single"/>
            </w:tcBorders>
            <w:vAlign w:val="top"/>
          </w:tcPr>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16</w:t>
            </w: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25</w:t>
            </w:r>
            <w:r w:rsidDel="00000000" w:rsidR="00000000" w:rsidRPr="00000000">
              <w:rPr>
                <w:rtl w:val="0"/>
              </w:rPr>
            </w:r>
          </w:p>
        </w:tc>
        <w:tc>
          <w:tcPr>
            <w:vAlign w:val="top"/>
          </w:tcPr>
          <w:p w:rsidR="00000000" w:rsidDel="00000000" w:rsidP="00000000" w:rsidRDefault="00000000" w:rsidRPr="00000000" w14:paraId="00001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w:t>
            </w:r>
            <w:r w:rsidDel="00000000" w:rsidR="00000000" w:rsidRPr="00000000">
              <w:rPr>
                <w:rtl w:val="0"/>
              </w:rPr>
            </w:r>
          </w:p>
        </w:tc>
        <w:tc>
          <w:tcPr>
            <w:vAlign w:val="top"/>
          </w:tcPr>
          <w:p w:rsidR="00000000" w:rsidDel="00000000" w:rsidP="00000000" w:rsidRDefault="00000000" w:rsidRPr="00000000" w14:paraId="00001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w:t>
            </w:r>
            <w:r w:rsidDel="00000000" w:rsidR="00000000" w:rsidRPr="00000000">
              <w:rPr>
                <w:rtl w:val="0"/>
              </w:rPr>
            </w:r>
          </w:p>
        </w:tc>
      </w:tr>
      <w:tr>
        <w:trPr>
          <w:cantSplit w:val="0"/>
          <w:trHeight w:val="293" w:hRule="atLeast"/>
          <w:tblHeader w:val="0"/>
        </w:trPr>
        <w:tc>
          <w:tcPr>
            <w:tcBorders>
              <w:left w:color="000000" w:space="0" w:sz="4" w:val="single"/>
              <w:right w:color="000000" w:space="0" w:sz="4" w:val="single"/>
            </w:tcBorders>
            <w:vAlign w:val="top"/>
          </w:tcPr>
          <w:p w:rsidR="00000000" w:rsidDel="00000000" w:rsidP="00000000" w:rsidRDefault="00000000" w:rsidRPr="00000000" w14:paraId="00001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26</w:t>
            </w: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50</w:t>
            </w:r>
            <w:r w:rsidDel="00000000" w:rsidR="00000000" w:rsidRPr="00000000">
              <w:rPr>
                <w:rtl w:val="0"/>
              </w:rPr>
            </w:r>
          </w:p>
        </w:tc>
        <w:tc>
          <w:tcPr>
            <w:vAlign w:val="top"/>
          </w:tcPr>
          <w:p w:rsidR="00000000" w:rsidDel="00000000" w:rsidP="00000000" w:rsidRDefault="00000000" w:rsidRPr="00000000" w14:paraId="00001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3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vAlign w:val="top"/>
          </w:tcPr>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w:t>
            </w:r>
            <w:r w:rsidDel="00000000" w:rsidR="00000000" w:rsidRPr="00000000">
              <w:rPr>
                <w:rtl w:val="0"/>
              </w:rPr>
            </w:r>
          </w:p>
        </w:tc>
      </w:tr>
      <w:tr>
        <w:trPr>
          <w:cantSplit w:val="0"/>
          <w:trHeight w:val="292" w:hRule="atLeast"/>
          <w:tblHeader w:val="0"/>
        </w:trPr>
        <w:tc>
          <w:tcPr>
            <w:tcBorders>
              <w:left w:color="000000" w:space="0" w:sz="4" w:val="single"/>
              <w:right w:color="000000" w:space="0" w:sz="4" w:val="single"/>
            </w:tcBorders>
            <w:vAlign w:val="top"/>
          </w:tcPr>
          <w:p w:rsidR="00000000" w:rsidDel="00000000" w:rsidP="00000000" w:rsidRDefault="00000000" w:rsidRPr="00000000" w14:paraId="00001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51</w:t>
            </w: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1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90</w:t>
            </w:r>
            <w:r w:rsidDel="00000000" w:rsidR="00000000" w:rsidRPr="00000000">
              <w:rPr>
                <w:rtl w:val="0"/>
              </w:rPr>
            </w:r>
          </w:p>
        </w:tc>
        <w:tc>
          <w:tcPr>
            <w:vAlign w:val="top"/>
          </w:tcPr>
          <w:p w:rsidR="00000000" w:rsidDel="00000000" w:rsidP="00000000" w:rsidRDefault="00000000" w:rsidRPr="00000000" w14:paraId="00001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3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vAlign w:val="top"/>
          </w:tcPr>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w:t>
            </w:r>
            <w:r w:rsidDel="00000000" w:rsidR="00000000" w:rsidRPr="00000000">
              <w:rPr>
                <w:rtl w:val="0"/>
              </w:rPr>
            </w:r>
          </w:p>
        </w:tc>
      </w:tr>
      <w:tr>
        <w:trPr>
          <w:cantSplit w:val="0"/>
          <w:trHeight w:val="292" w:hRule="atLeast"/>
          <w:tblHeader w:val="0"/>
        </w:trPr>
        <w:tc>
          <w:tcPr>
            <w:tcBorders>
              <w:left w:color="000000" w:space="0" w:sz="4" w:val="single"/>
              <w:right w:color="000000" w:space="0" w:sz="4" w:val="single"/>
            </w:tcBorders>
            <w:vAlign w:val="top"/>
          </w:tcPr>
          <w:p w:rsidR="00000000" w:rsidDel="00000000" w:rsidP="00000000" w:rsidRDefault="00000000" w:rsidRPr="00000000" w14:paraId="00001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91</w:t>
            </w: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1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150</w:t>
            </w:r>
            <w:r w:rsidDel="00000000" w:rsidR="00000000" w:rsidRPr="00000000">
              <w:rPr>
                <w:rtl w:val="0"/>
              </w:rPr>
            </w:r>
          </w:p>
        </w:tc>
        <w:tc>
          <w:tcPr>
            <w:vAlign w:val="top"/>
          </w:tcPr>
          <w:p w:rsidR="00000000" w:rsidDel="00000000" w:rsidP="00000000" w:rsidRDefault="00000000" w:rsidRPr="00000000" w14:paraId="00001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w:t>
            </w:r>
            <w:r w:rsidDel="00000000" w:rsidR="00000000" w:rsidRPr="00000000">
              <w:rPr>
                <w:rtl w:val="0"/>
              </w:rPr>
            </w:r>
          </w:p>
        </w:tc>
        <w:tc>
          <w:tcPr>
            <w:vAlign w:val="top"/>
          </w:tcPr>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w:t>
            </w:r>
            <w:r w:rsidDel="00000000" w:rsidR="00000000" w:rsidRPr="00000000">
              <w:rPr>
                <w:rtl w:val="0"/>
              </w:rPr>
            </w:r>
          </w:p>
        </w:tc>
      </w:tr>
      <w:tr>
        <w:trPr>
          <w:cantSplit w:val="0"/>
          <w:trHeight w:val="293" w:hRule="atLeast"/>
          <w:tblHeader w:val="0"/>
        </w:trPr>
        <w:tc>
          <w:tcPr>
            <w:tcBorders>
              <w:left w:color="000000" w:space="0" w:sz="4" w:val="single"/>
              <w:right w:color="000000" w:space="0" w:sz="4" w:val="single"/>
            </w:tcBorders>
            <w:vAlign w:val="top"/>
          </w:tcPr>
          <w:p w:rsidR="00000000" w:rsidDel="00000000" w:rsidP="00000000" w:rsidRDefault="00000000" w:rsidRPr="00000000" w14:paraId="00001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151</w:t>
            </w: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1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280</w:t>
            </w:r>
            <w:r w:rsidDel="00000000" w:rsidR="00000000" w:rsidRPr="00000000">
              <w:rPr>
                <w:rtl w:val="0"/>
              </w:rPr>
            </w:r>
          </w:p>
        </w:tc>
        <w:tc>
          <w:tcPr>
            <w:vAlign w:val="top"/>
          </w:tcPr>
          <w:p w:rsidR="00000000" w:rsidDel="00000000" w:rsidP="00000000" w:rsidRDefault="00000000" w:rsidRPr="00000000" w14:paraId="00001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3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w:t>
            </w:r>
            <w:r w:rsidDel="00000000" w:rsidR="00000000" w:rsidRPr="00000000">
              <w:rPr>
                <w:rtl w:val="0"/>
              </w:rPr>
            </w:r>
          </w:p>
        </w:tc>
        <w:tc>
          <w:tcPr>
            <w:vAlign w:val="top"/>
          </w:tcPr>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w:t>
            </w:r>
            <w:r w:rsidDel="00000000" w:rsidR="00000000" w:rsidRPr="00000000">
              <w:rPr>
                <w:rtl w:val="0"/>
              </w:rPr>
            </w:r>
          </w:p>
        </w:tc>
      </w:tr>
      <w:tr>
        <w:trPr>
          <w:cantSplit w:val="0"/>
          <w:trHeight w:val="292" w:hRule="atLeast"/>
          <w:tblHeader w:val="0"/>
        </w:trPr>
        <w:tc>
          <w:tcPr>
            <w:tcBorders>
              <w:left w:color="000000" w:space="0" w:sz="4" w:val="single"/>
              <w:right w:color="000000" w:space="0" w:sz="4" w:val="single"/>
            </w:tcBorders>
            <w:vAlign w:val="top"/>
          </w:tcPr>
          <w:p w:rsidR="00000000" w:rsidDel="00000000" w:rsidP="00000000" w:rsidRDefault="00000000" w:rsidRPr="00000000" w14:paraId="00001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281</w:t>
            </w: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1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500</w:t>
            </w:r>
            <w:r w:rsidDel="00000000" w:rsidR="00000000" w:rsidRPr="00000000">
              <w:rPr>
                <w:rtl w:val="0"/>
              </w:rPr>
            </w:r>
          </w:p>
        </w:tc>
        <w:tc>
          <w:tcPr>
            <w:vAlign w:val="top"/>
          </w:tcPr>
          <w:p w:rsidR="00000000" w:rsidDel="00000000" w:rsidP="00000000" w:rsidRDefault="00000000" w:rsidRPr="00000000" w14:paraId="00001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39"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w:t>
            </w:r>
            <w:r w:rsidDel="00000000" w:rsidR="00000000" w:rsidRPr="00000000">
              <w:rPr>
                <w:rtl w:val="0"/>
              </w:rPr>
            </w:r>
          </w:p>
        </w:tc>
        <w:tc>
          <w:tcPr>
            <w:vAlign w:val="top"/>
          </w:tcPr>
          <w:p w:rsidR="00000000" w:rsidDel="00000000" w:rsidP="00000000" w:rsidRDefault="00000000" w:rsidRPr="00000000" w14:paraId="00001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w:t>
            </w:r>
            <w:r w:rsidDel="00000000" w:rsidR="00000000" w:rsidRPr="00000000">
              <w:rPr>
                <w:rtl w:val="0"/>
              </w:rPr>
            </w:r>
          </w:p>
        </w:tc>
      </w:tr>
      <w:tr>
        <w:trPr>
          <w:cantSplit w:val="0"/>
          <w:trHeight w:val="292" w:hRule="atLeast"/>
          <w:tblHeader w:val="0"/>
        </w:trPr>
        <w:tc>
          <w:tcPr>
            <w:tcBorders>
              <w:left w:color="000000" w:space="0" w:sz="4" w:val="single"/>
              <w:right w:color="000000" w:space="0" w:sz="4" w:val="single"/>
            </w:tcBorders>
            <w:vAlign w:val="top"/>
          </w:tcPr>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501</w:t>
            </w: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1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1200</w:t>
            </w:r>
            <w:r w:rsidDel="00000000" w:rsidR="00000000" w:rsidRPr="00000000">
              <w:rPr>
                <w:rtl w:val="0"/>
              </w:rPr>
            </w:r>
          </w:p>
        </w:tc>
        <w:tc>
          <w:tcPr>
            <w:vAlign w:val="top"/>
          </w:tcPr>
          <w:p w:rsidR="00000000" w:rsidDel="00000000" w:rsidP="00000000" w:rsidRDefault="00000000" w:rsidRPr="00000000" w14:paraId="00001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8"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w:t>
            </w:r>
            <w:r w:rsidDel="00000000" w:rsidR="00000000" w:rsidRPr="00000000">
              <w:rPr>
                <w:rtl w:val="0"/>
              </w:rPr>
            </w:r>
          </w:p>
        </w:tc>
        <w:tc>
          <w:tcPr>
            <w:vAlign w:val="top"/>
          </w:tcPr>
          <w:p w:rsidR="00000000" w:rsidDel="00000000" w:rsidP="00000000" w:rsidRDefault="00000000" w:rsidRPr="00000000" w14:paraId="00001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w:t>
            </w:r>
            <w:r w:rsidDel="00000000" w:rsidR="00000000" w:rsidRPr="00000000">
              <w:rPr>
                <w:rtl w:val="0"/>
              </w:rPr>
            </w:r>
          </w:p>
        </w:tc>
      </w:tr>
      <w:tr>
        <w:trPr>
          <w:cantSplit w:val="0"/>
          <w:trHeight w:val="293" w:hRule="atLeast"/>
          <w:tblHeader w:val="0"/>
        </w:trPr>
        <w:tc>
          <w:tcPr>
            <w:tcBorders>
              <w:left w:color="000000" w:space="0" w:sz="4" w:val="single"/>
              <w:right w:color="000000" w:space="0" w:sz="4" w:val="single"/>
            </w:tcBorders>
            <w:vAlign w:val="top"/>
          </w:tcPr>
          <w:p w:rsidR="00000000" w:rsidDel="00000000" w:rsidP="00000000" w:rsidRDefault="00000000" w:rsidRPr="00000000" w14:paraId="00001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1201</w:t>
            </w: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1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3200</w:t>
            </w:r>
            <w:r w:rsidDel="00000000" w:rsidR="00000000" w:rsidRPr="00000000">
              <w:rPr>
                <w:rtl w:val="0"/>
              </w:rPr>
            </w:r>
          </w:p>
        </w:tc>
        <w:tc>
          <w:tcPr>
            <w:vAlign w:val="top"/>
          </w:tcPr>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w:t>
            </w:r>
            <w:r w:rsidDel="00000000" w:rsidR="00000000" w:rsidRPr="00000000">
              <w:rPr>
                <w:rtl w:val="0"/>
              </w:rPr>
            </w:r>
          </w:p>
        </w:tc>
        <w:tc>
          <w:tcPr>
            <w:vAlign w:val="top"/>
          </w:tcPr>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w:t>
            </w:r>
            <w:r w:rsidDel="00000000" w:rsidR="00000000" w:rsidRPr="00000000">
              <w:rPr>
                <w:rtl w:val="0"/>
              </w:rPr>
            </w:r>
          </w:p>
        </w:tc>
      </w:tr>
      <w:tr>
        <w:trPr>
          <w:cantSplit w:val="0"/>
          <w:trHeight w:val="292" w:hRule="atLeast"/>
          <w:tblHeader w:val="0"/>
        </w:trPr>
        <w:tc>
          <w:tcPr>
            <w:tcBorders>
              <w:left w:color="000000" w:space="0" w:sz="4" w:val="single"/>
              <w:right w:color="000000" w:space="0" w:sz="4" w:val="single"/>
            </w:tcBorders>
            <w:vAlign w:val="top"/>
          </w:tcPr>
          <w:p w:rsidR="00000000" w:rsidDel="00000000" w:rsidP="00000000" w:rsidRDefault="00000000" w:rsidRPr="00000000" w14:paraId="00001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3201</w:t>
            </w: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1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4"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10000</w:t>
            </w:r>
            <w:r w:rsidDel="00000000" w:rsidR="00000000" w:rsidRPr="00000000">
              <w:rPr>
                <w:rtl w:val="0"/>
              </w:rPr>
            </w:r>
          </w:p>
        </w:tc>
        <w:tc>
          <w:tcPr>
            <w:vAlign w:val="top"/>
          </w:tcPr>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53"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w:t>
            </w:r>
            <w:r w:rsidDel="00000000" w:rsidR="00000000" w:rsidRPr="00000000">
              <w:rPr>
                <w:rtl w:val="0"/>
              </w:rPr>
            </w:r>
          </w:p>
        </w:tc>
        <w:tc>
          <w:tcPr>
            <w:vAlign w:val="top"/>
          </w:tcPr>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w:t>
            </w:r>
            <w:r w:rsidDel="00000000" w:rsidR="00000000" w:rsidRPr="00000000">
              <w:rPr>
                <w:rtl w:val="0"/>
              </w:rPr>
            </w:r>
          </w:p>
        </w:tc>
      </w:tr>
      <w:tr>
        <w:trPr>
          <w:cantSplit w:val="0"/>
          <w:trHeight w:val="294" w:hRule="atLeast"/>
          <w:tblHeader w:val="0"/>
        </w:trPr>
        <w:tc>
          <w:tcPr>
            <w:tcBorders>
              <w:left w:color="000000" w:space="0" w:sz="4" w:val="single"/>
              <w:right w:color="000000" w:space="0" w:sz="4" w:val="single"/>
            </w:tcBorders>
            <w:vAlign w:val="top"/>
          </w:tcPr>
          <w:p w:rsidR="00000000" w:rsidDel="00000000" w:rsidP="00000000" w:rsidRDefault="00000000" w:rsidRPr="00000000" w14:paraId="00001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10001</w:t>
            </w: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1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4"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35000</w:t>
            </w:r>
            <w:r w:rsidDel="00000000" w:rsidR="00000000" w:rsidRPr="00000000">
              <w:rPr>
                <w:rtl w:val="0"/>
              </w:rPr>
            </w:r>
          </w:p>
        </w:tc>
        <w:tc>
          <w:tcPr>
            <w:vAlign w:val="top"/>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28"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w:t>
            </w:r>
            <w:r w:rsidDel="00000000" w:rsidR="00000000" w:rsidRPr="00000000">
              <w:rPr>
                <w:rtl w:val="0"/>
              </w:rPr>
            </w:r>
          </w:p>
        </w:tc>
        <w:tc>
          <w:tcPr>
            <w:vAlign w:val="top"/>
          </w:tcPr>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w:t>
            </w:r>
            <w:r w:rsidDel="00000000" w:rsidR="00000000" w:rsidRPr="00000000">
              <w:rPr>
                <w:rtl w:val="0"/>
              </w:rPr>
            </w:r>
          </w:p>
        </w:tc>
      </w:tr>
      <w:tr>
        <w:trPr>
          <w:cantSplit w:val="0"/>
          <w:trHeight w:val="294" w:hRule="atLeast"/>
          <w:tblHeader w:val="0"/>
        </w:trPr>
        <w:tc>
          <w:tcPr>
            <w:tcBorders>
              <w:left w:color="000000" w:space="0" w:sz="4" w:val="single"/>
              <w:right w:color="000000" w:space="0" w:sz="4" w:val="single"/>
            </w:tcBorders>
            <w:vAlign w:val="top"/>
          </w:tcPr>
          <w:p w:rsidR="00000000" w:rsidDel="00000000" w:rsidP="00000000" w:rsidRDefault="00000000" w:rsidRPr="00000000" w14:paraId="00001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35001</w:t>
            </w: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150000</w:t>
            </w:r>
            <w:r w:rsidDel="00000000" w:rsidR="00000000" w:rsidRPr="00000000">
              <w:rPr>
                <w:rtl w:val="0"/>
              </w:rPr>
            </w:r>
          </w:p>
        </w:tc>
        <w:tc>
          <w:tcPr>
            <w:vAlign w:val="top"/>
          </w:tcPr>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43"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w:t>
            </w:r>
            <w:r w:rsidDel="00000000" w:rsidR="00000000" w:rsidRPr="00000000">
              <w:rPr>
                <w:rtl w:val="0"/>
              </w:rPr>
            </w:r>
          </w:p>
        </w:tc>
        <w:tc>
          <w:tcPr>
            <w:vAlign w:val="top"/>
          </w:tcPr>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w:t>
            </w:r>
            <w:r w:rsidDel="00000000" w:rsidR="00000000" w:rsidRPr="00000000">
              <w:rPr>
                <w:rtl w:val="0"/>
              </w:rPr>
            </w:r>
          </w:p>
        </w:tc>
      </w:tr>
      <w:tr>
        <w:trPr>
          <w:cantSplit w:val="0"/>
          <w:trHeight w:val="283" w:hRule="atLeast"/>
          <w:tblHeader w:val="0"/>
        </w:trPr>
        <w:tc>
          <w:tcPr>
            <w:tcBorders>
              <w:left w:color="000000" w:space="0" w:sz="4" w:val="single"/>
              <w:right w:color="000000" w:space="0" w:sz="4" w:val="single"/>
            </w:tcBorders>
            <w:vAlign w:val="top"/>
          </w:tcPr>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150001</w:t>
            </w: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7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bitiş</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500000</w:t>
            </w:r>
            <w:r w:rsidDel="00000000" w:rsidR="00000000" w:rsidRPr="00000000">
              <w:rPr>
                <w:rtl w:val="0"/>
              </w:rPr>
            </w:r>
          </w:p>
        </w:tc>
        <w:tc>
          <w:tcPr>
            <w:vAlign w:val="top"/>
          </w:tcPr>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8"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w:t>
            </w:r>
            <w:r w:rsidDel="00000000" w:rsidR="00000000" w:rsidRPr="00000000">
              <w:rPr>
                <w:rtl w:val="0"/>
              </w:rPr>
            </w:r>
          </w:p>
        </w:tc>
        <w:tc>
          <w:tcPr>
            <w:vAlign w:val="top"/>
          </w:tcPr>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w:t>
            </w:r>
            <w:r w:rsidDel="00000000" w:rsidR="00000000" w:rsidRPr="00000000">
              <w:rPr>
                <w:rtl w:val="0"/>
              </w:rPr>
            </w:r>
          </w:p>
        </w:tc>
      </w:tr>
      <w:tr>
        <w:trPr>
          <w:cantSplit w:val="0"/>
          <w:trHeight w:val="272" w:hRule="atLeast"/>
          <w:tblHeader w:val="0"/>
        </w:trPr>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500001</w:t>
            </w:r>
            <w:r w:rsidDel="00000000" w:rsidR="00000000" w:rsidRPr="00000000">
              <w:rPr>
                <w:rtl w:val="0"/>
              </w:rPr>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1" w:right="586"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 </w:t>
            </w:r>
            <w:r w:rsidDel="00000000" w:rsidR="00000000" w:rsidRPr="00000000">
              <w:rPr>
                <w:rtl w:val="0"/>
              </w:rPr>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üstü</w:t>
            </w:r>
            <w:r w:rsidDel="00000000" w:rsidR="00000000" w:rsidRPr="00000000">
              <w:rPr>
                <w:rtl w:val="0"/>
              </w:rPr>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11"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w:t>
            </w:r>
            <w:r w:rsidDel="00000000" w:rsidR="00000000" w:rsidRPr="00000000">
              <w:rPr>
                <w:rtl w:val="0"/>
              </w:rPr>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w:t>
            </w:r>
            <w:r w:rsidDel="00000000" w:rsidR="00000000" w:rsidRPr="00000000">
              <w:rPr>
                <w:rtl w:val="0"/>
              </w:rPr>
            </w:r>
          </w:p>
        </w:tc>
        <w:tc>
          <w:tcPr>
            <w:tcBorders>
              <w:left w:color="000000" w:space="0" w:sz="4" w:val="single"/>
              <w:bottom w:color="000000" w:space="0" w:sz="4" w:val="single"/>
              <w:right w:color="000000" w:space="0" w:sz="4" w:val="single"/>
            </w:tcBorders>
            <w:vAlign w:val="top"/>
          </w:tcPr>
          <w:p w:rsidR="00000000" w:rsidDel="00000000" w:rsidP="00000000" w:rsidRDefault="00000000" w:rsidRPr="00000000" w14:paraId="00001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w:t>
            </w:r>
            <w:r w:rsidDel="00000000" w:rsidR="00000000" w:rsidRPr="00000000">
              <w:rPr>
                <w:rtl w:val="0"/>
              </w:rPr>
            </w:r>
          </w:p>
        </w:tc>
      </w:tr>
    </w:tbl>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2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Tablo II-A’dan alıntı: Standart muayenelere yönelik basit numune alma kılavuzu</w:t>
      </w:r>
    </w:p>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tbl>
      <w:tblPr>
        <w:tblStyle w:val="Table55"/>
        <w:tblW w:w="8716.0" w:type="dxa"/>
        <w:jc w:val="left"/>
        <w:tblInd w:w="1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860"/>
        <w:gridCol w:w="2285"/>
        <w:gridCol w:w="2285"/>
        <w:gridCol w:w="2286"/>
        <w:tblGridChange w:id="0">
          <w:tblGrid>
            <w:gridCol w:w="1860"/>
            <w:gridCol w:w="2285"/>
            <w:gridCol w:w="2285"/>
            <w:gridCol w:w="2286"/>
          </w:tblGrid>
        </w:tblGridChange>
      </w:tblGrid>
      <w:tr>
        <w:trPr>
          <w:cantSplit w:val="0"/>
          <w:trHeight w:val="427" w:hRule="atLeast"/>
          <w:tblHeader w:val="0"/>
        </w:trPr>
        <w:tc>
          <w:tcPr>
            <w:tcBorders>
              <w:bottom w:color="000000" w:space="0" w:sz="12" w:val="single"/>
              <w:right w:color="000000" w:space="0" w:sz="12" w:val="single"/>
            </w:tcBorders>
            <w:vAlign w:val="top"/>
          </w:tcPr>
          <w:p w:rsidR="00000000" w:rsidDel="00000000" w:rsidP="00000000" w:rsidRDefault="00000000" w:rsidRPr="00000000" w14:paraId="00001299">
            <w:pPr>
              <w:rP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top"/>
          </w:tcPr>
          <w:p w:rsidR="00000000" w:rsidDel="00000000" w:rsidP="00000000" w:rsidRDefault="00000000" w:rsidRPr="00000000" w14:paraId="00001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789" w:right="73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AQL</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top"/>
          </w:tcPr>
          <w:p w:rsidR="00000000" w:rsidDel="00000000" w:rsidP="00000000" w:rsidRDefault="00000000" w:rsidRPr="00000000" w14:paraId="00001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top"/>
          </w:tcPr>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789" w:right="748"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2.5</w:t>
            </w:r>
            <w:r w:rsidDel="00000000" w:rsidR="00000000" w:rsidRPr="00000000">
              <w:rPr>
                <w:rtl w:val="0"/>
              </w:rPr>
            </w:r>
          </w:p>
        </w:tc>
      </w:tr>
      <w:tr>
        <w:trPr>
          <w:cantSplit w:val="1"/>
          <w:trHeight w:val="398" w:hRule="atLeast"/>
          <w:tblHeader w:val="0"/>
        </w:trPr>
        <w:tc>
          <w:tcPr>
            <w:vMerge w:val="restart"/>
            <w:tcBorders>
              <w:top w:color="000000" w:space="0" w:sz="12" w:val="single"/>
              <w:left w:color="000000" w:space="0" w:sz="12" w:val="single"/>
              <w:right w:color="000000" w:space="0" w:sz="12" w:val="single"/>
            </w:tcBorders>
            <w:vAlign w:val="top"/>
          </w:tcPr>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7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Numune boyutuna ilişkin harf kodu</w:t>
            </w:r>
            <w:r w:rsidDel="00000000" w:rsidR="00000000" w:rsidRPr="00000000">
              <w:rPr>
                <w:rtl w:val="0"/>
              </w:rPr>
            </w:r>
          </w:p>
        </w:tc>
        <w:tc>
          <w:tcPr>
            <w:vMerge w:val="restart"/>
            <w:tcBorders>
              <w:top w:color="000000" w:space="0" w:sz="12" w:val="single"/>
              <w:left w:color="000000" w:space="0" w:sz="12" w:val="single"/>
              <w:right w:color="000000" w:space="0" w:sz="12" w:val="single"/>
            </w:tcBorders>
            <w:vAlign w:val="top"/>
          </w:tcPr>
          <w:p w:rsidR="00000000" w:rsidDel="00000000" w:rsidP="00000000" w:rsidRDefault="00000000" w:rsidRPr="00000000" w14:paraId="00001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5"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Numune boyutu</w:t>
            </w:r>
            <w:r w:rsidDel="00000000" w:rsidR="00000000" w:rsidRPr="00000000">
              <w:rPr>
                <w:rtl w:val="0"/>
              </w:rPr>
            </w:r>
          </w:p>
        </w:tc>
        <w:tc>
          <w:tcPr>
            <w:gridSpan w:val="2"/>
            <w:tcBorders>
              <w:top w:color="000000" w:space="0" w:sz="12" w:val="single"/>
              <w:left w:color="000000" w:space="0" w:sz="12" w:val="single"/>
              <w:right w:color="000000" w:space="0" w:sz="12" w:val="single"/>
            </w:tcBorders>
            <w:vAlign w:val="top"/>
          </w:tcPr>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24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Kabul Değeri</w:t>
            </w:r>
            <w:r w:rsidDel="00000000" w:rsidR="00000000" w:rsidRPr="00000000">
              <w:rPr>
                <w:rtl w:val="0"/>
              </w:rPr>
            </w:r>
          </w:p>
        </w:tc>
      </w:tr>
      <w:tr>
        <w:trPr>
          <w:cantSplit w:val="1"/>
          <w:trHeight w:val="425" w:hRule="atLeast"/>
          <w:tblHeader w:val="0"/>
        </w:trPr>
        <w:tc>
          <w:tcPr>
            <w:vMerge w:val="continue"/>
            <w:tcBorders>
              <w:top w:color="000000" w:space="0" w:sz="12" w:val="single"/>
              <w:left w:color="000000" w:space="0" w:sz="12" w:val="single"/>
              <w:right w:color="000000" w:space="0" w:sz="12" w:val="single"/>
            </w:tcBorders>
            <w:vAlign w:val="top"/>
          </w:tcPr>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12" w:val="single"/>
              <w:left w:color="000000" w:space="0" w:sz="12" w:val="single"/>
              <w:right w:color="000000" w:space="0" w:sz="12" w:val="single"/>
            </w:tcBorders>
            <w:vAlign w:val="top"/>
          </w:tcPr>
          <w:p w:rsidR="00000000" w:rsidDel="00000000" w:rsidP="00000000" w:rsidRDefault="00000000" w:rsidRPr="00000000" w14:paraId="00001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12" w:val="single"/>
              <w:bottom w:color="000000" w:space="0" w:sz="12" w:val="single"/>
              <w:right w:color="000000" w:space="0" w:sz="12" w:val="single"/>
            </w:tcBorders>
            <w:vAlign w:val="top"/>
          </w:tcPr>
          <w:p w:rsidR="00000000" w:rsidDel="00000000" w:rsidP="00000000" w:rsidRDefault="00000000" w:rsidRPr="00000000" w14:paraId="00001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386" w:right="75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Kategori 5</w:t>
            </w:r>
            <w:r w:rsidDel="00000000" w:rsidR="00000000" w:rsidRPr="00000000">
              <w:rPr>
                <w:rtl w:val="0"/>
              </w:rPr>
            </w:r>
          </w:p>
        </w:tc>
        <w:tc>
          <w:tcPr>
            <w:tcBorders>
              <w:left w:color="000000" w:space="0" w:sz="12" w:val="single"/>
              <w:bottom w:color="000000" w:space="0" w:sz="12" w:val="single"/>
              <w:right w:color="000000" w:space="0" w:sz="12" w:val="single"/>
            </w:tcBorders>
            <w:vAlign w:val="top"/>
          </w:tcPr>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523" w:right="754" w:hanging="9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Kategori 4</w:t>
            </w:r>
            <w:r w:rsidDel="00000000" w:rsidR="00000000" w:rsidRPr="00000000">
              <w:rPr>
                <w:rtl w:val="0"/>
              </w:rPr>
            </w:r>
          </w:p>
        </w:tc>
      </w:tr>
      <w:tr>
        <w:trPr>
          <w:cantSplit w:val="0"/>
          <w:trHeight w:val="335" w:hRule="atLeast"/>
          <w:tblHeader w:val="0"/>
        </w:trPr>
        <w:tc>
          <w:tcPr>
            <w:tcBorders>
              <w:top w:color="000000" w:space="0" w:sz="12" w:val="single"/>
              <w:left w:color="000000" w:space="0" w:sz="12" w:val="single"/>
            </w:tcBorders>
            <w:vAlign w:val="top"/>
          </w:tcPr>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tcBorders>
              <w:top w:color="000000" w:space="0" w:sz="12" w:val="single"/>
            </w:tcBorders>
            <w:vAlign w:val="top"/>
          </w:tcPr>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tcBorders>
              <w:top w:color="000000" w:space="0" w:sz="12" w:val="single"/>
            </w:tcBorders>
            <w:vAlign w:val="top"/>
          </w:tcPr>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w:t>
            </w:r>
            <w:r w:rsidDel="00000000" w:rsidR="00000000" w:rsidRPr="00000000">
              <w:rPr>
                <w:rtl w:val="0"/>
              </w:rPr>
            </w:r>
          </w:p>
        </w:tc>
        <w:tc>
          <w:tcPr>
            <w:tcBorders>
              <w:top w:color="000000" w:space="0" w:sz="12" w:val="single"/>
              <w:right w:color="000000" w:space="0" w:sz="12" w:val="single"/>
            </w:tcBorders>
            <w:vAlign w:val="top"/>
          </w:tcPr>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w:t>
            </w:r>
            <w:r w:rsidDel="00000000" w:rsidR="00000000" w:rsidRPr="00000000">
              <w:rPr>
                <w:rtl w:val="0"/>
              </w:rPr>
            </w:r>
          </w:p>
        </w:tc>
      </w:tr>
      <w:tr>
        <w:trPr>
          <w:cantSplit w:val="0"/>
          <w:trHeight w:val="298" w:hRule="atLeast"/>
          <w:tblHeader w:val="0"/>
        </w:trPr>
        <w:tc>
          <w:tcPr>
            <w:tcBorders>
              <w:left w:color="000000" w:space="0" w:sz="12" w:val="single"/>
            </w:tcBorders>
            <w:vAlign w:val="top"/>
          </w:tcPr>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w:t>
            </w:r>
            <w:r w:rsidDel="00000000" w:rsidR="00000000" w:rsidRPr="00000000">
              <w:rPr>
                <w:rtl w:val="0"/>
              </w:rPr>
            </w:r>
          </w:p>
        </w:tc>
        <w:tc>
          <w:tcPr>
            <w:vAlign w:val="top"/>
          </w:tcPr>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w:t>
            </w:r>
            <w:r w:rsidDel="00000000" w:rsidR="00000000" w:rsidRPr="00000000">
              <w:rPr>
                <w:rtl w:val="0"/>
              </w:rPr>
            </w:r>
          </w:p>
        </w:tc>
      </w:tr>
      <w:tr>
        <w:trPr>
          <w:cantSplit w:val="0"/>
          <w:trHeight w:val="292" w:hRule="atLeast"/>
          <w:tblHeader w:val="0"/>
        </w:trPr>
        <w:tc>
          <w:tcPr>
            <w:tcBorders>
              <w:left w:color="000000" w:space="0" w:sz="12" w:val="single"/>
            </w:tcBorders>
            <w:vAlign w:val="top"/>
          </w:tcPr>
          <w:p w:rsidR="00000000" w:rsidDel="00000000" w:rsidP="00000000" w:rsidRDefault="00000000" w:rsidRPr="00000000" w14:paraId="00001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vAlign w:val="top"/>
          </w:tcPr>
          <w:p w:rsidR="00000000" w:rsidDel="00000000" w:rsidP="00000000" w:rsidRDefault="00000000" w:rsidRPr="00000000" w14:paraId="00001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1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w:t>
            </w:r>
            <w:r w:rsidDel="00000000" w:rsidR="00000000" w:rsidRPr="00000000">
              <w:rPr>
                <w:rtl w:val="0"/>
              </w:rPr>
            </w:r>
          </w:p>
        </w:tc>
      </w:tr>
      <w:tr>
        <w:trPr>
          <w:cantSplit w:val="0"/>
          <w:trHeight w:val="293" w:hRule="atLeast"/>
          <w:tblHeader w:val="0"/>
        </w:trPr>
        <w:tc>
          <w:tcPr>
            <w:tcBorders>
              <w:left w:color="000000" w:space="0" w:sz="12" w:val="single"/>
            </w:tcBorders>
            <w:vAlign w:val="top"/>
          </w:tcPr>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w:t>
            </w:r>
            <w:r w:rsidDel="00000000" w:rsidR="00000000" w:rsidRPr="00000000">
              <w:rPr>
                <w:rtl w:val="0"/>
              </w:rPr>
            </w:r>
          </w:p>
        </w:tc>
        <w:tc>
          <w:tcPr>
            <w:vAlign w:val="top"/>
          </w:tcPr>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w:t>
            </w:r>
            <w:r w:rsidDel="00000000" w:rsidR="00000000" w:rsidRPr="00000000">
              <w:rPr>
                <w:rtl w:val="0"/>
              </w:rPr>
            </w:r>
          </w:p>
        </w:tc>
        <w:tc>
          <w:tcPr>
            <w:vAlign w:val="top"/>
          </w:tcPr>
          <w:p w:rsidR="00000000" w:rsidDel="00000000" w:rsidP="00000000" w:rsidRDefault="00000000" w:rsidRPr="00000000" w14:paraId="00001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w:t>
            </w:r>
            <w:r w:rsidDel="00000000" w:rsidR="00000000" w:rsidRPr="00000000">
              <w:rPr>
                <w:rtl w:val="0"/>
              </w:rPr>
            </w:r>
          </w:p>
        </w:tc>
      </w:tr>
      <w:tr>
        <w:trPr>
          <w:cantSplit w:val="0"/>
          <w:trHeight w:val="292" w:hRule="atLeast"/>
          <w:tblHeader w:val="0"/>
        </w:trPr>
        <w:tc>
          <w:tcPr>
            <w:tcBorders>
              <w:left w:color="000000" w:space="0" w:sz="12" w:val="single"/>
            </w:tcBorders>
            <w:vAlign w:val="top"/>
          </w:tcPr>
          <w:p w:rsidR="00000000" w:rsidDel="00000000" w:rsidP="00000000" w:rsidRDefault="00000000" w:rsidRPr="00000000" w14:paraId="00001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w:t>
            </w:r>
            <w:r w:rsidDel="00000000" w:rsidR="00000000" w:rsidRPr="00000000">
              <w:rPr>
                <w:rtl w:val="0"/>
              </w:rPr>
            </w:r>
          </w:p>
        </w:tc>
        <w:tc>
          <w:tcPr>
            <w:vAlign w:val="top"/>
          </w:tcPr>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6" w:right="857"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13</w:t>
            </w:r>
            <w:r w:rsidDel="00000000" w:rsidR="00000000" w:rsidRPr="00000000">
              <w:rPr>
                <w:rtl w:val="0"/>
              </w:rPr>
            </w:r>
          </w:p>
        </w:tc>
        <w:tc>
          <w:tcPr>
            <w:vAlign w:val="top"/>
          </w:tcPr>
          <w:p w:rsidR="00000000" w:rsidDel="00000000" w:rsidP="00000000" w:rsidRDefault="00000000" w:rsidRPr="00000000" w14:paraId="00001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r>
      <w:tr>
        <w:trPr>
          <w:cantSplit w:val="0"/>
          <w:trHeight w:val="292" w:hRule="atLeast"/>
          <w:tblHeader w:val="0"/>
        </w:trPr>
        <w:tc>
          <w:tcPr>
            <w:tcBorders>
              <w:left w:color="000000" w:space="0" w:sz="12" w:val="single"/>
            </w:tcBorders>
            <w:vAlign w:val="top"/>
          </w:tcPr>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w:t>
            </w:r>
            <w:r w:rsidDel="00000000" w:rsidR="00000000" w:rsidRPr="00000000">
              <w:rPr>
                <w:rtl w:val="0"/>
              </w:rPr>
            </w:r>
          </w:p>
        </w:tc>
        <w:tc>
          <w:tcPr>
            <w:vAlign w:val="top"/>
          </w:tcPr>
          <w:p w:rsidR="00000000" w:rsidDel="00000000" w:rsidP="00000000" w:rsidRDefault="00000000" w:rsidRPr="00000000" w14:paraId="00001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6" w:right="857"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20</w:t>
            </w:r>
            <w:r w:rsidDel="00000000" w:rsidR="00000000" w:rsidRPr="00000000">
              <w:rPr>
                <w:rtl w:val="0"/>
              </w:rPr>
            </w:r>
          </w:p>
        </w:tc>
        <w:tc>
          <w:tcPr>
            <w:vAlign w:val="top"/>
          </w:tcPr>
          <w:p w:rsidR="00000000" w:rsidDel="00000000" w:rsidP="00000000" w:rsidRDefault="00000000" w:rsidRPr="00000000" w14:paraId="00001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r>
      <w:tr>
        <w:trPr>
          <w:cantSplit w:val="0"/>
          <w:trHeight w:val="293" w:hRule="atLeast"/>
          <w:tblHeader w:val="0"/>
        </w:trPr>
        <w:tc>
          <w:tcPr>
            <w:tcBorders>
              <w:left w:color="000000" w:space="0" w:sz="12" w:val="single"/>
            </w:tcBorders>
            <w:vAlign w:val="top"/>
          </w:tcPr>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w:t>
            </w:r>
            <w:r w:rsidDel="00000000" w:rsidR="00000000" w:rsidRPr="00000000">
              <w:rPr>
                <w:rtl w:val="0"/>
              </w:rPr>
            </w:r>
          </w:p>
        </w:tc>
        <w:tc>
          <w:tcPr>
            <w:vAlign w:val="top"/>
          </w:tcPr>
          <w:p w:rsidR="00000000" w:rsidDel="00000000" w:rsidP="00000000" w:rsidRDefault="00000000" w:rsidRPr="00000000" w14:paraId="00001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6" w:right="857"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32</w:t>
            </w:r>
            <w:r w:rsidDel="00000000" w:rsidR="00000000" w:rsidRPr="00000000">
              <w:rPr>
                <w:rtl w:val="0"/>
              </w:rPr>
            </w:r>
          </w:p>
        </w:tc>
        <w:tc>
          <w:tcPr>
            <w:vAlign w:val="top"/>
          </w:tcPr>
          <w:p w:rsidR="00000000" w:rsidDel="00000000" w:rsidP="00000000" w:rsidRDefault="00000000" w:rsidRPr="00000000" w14:paraId="00001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r>
      <w:tr>
        <w:trPr>
          <w:cantSplit w:val="0"/>
          <w:trHeight w:val="292" w:hRule="atLeast"/>
          <w:tblHeader w:val="0"/>
        </w:trPr>
        <w:tc>
          <w:tcPr>
            <w:tcBorders>
              <w:left w:color="000000" w:space="0" w:sz="12" w:val="single"/>
            </w:tcBorders>
            <w:vAlign w:val="top"/>
          </w:tcPr>
          <w:p w:rsidR="00000000" w:rsidDel="00000000" w:rsidP="00000000" w:rsidRDefault="00000000" w:rsidRPr="00000000" w14:paraId="00001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w:t>
            </w:r>
            <w:r w:rsidDel="00000000" w:rsidR="00000000" w:rsidRPr="00000000">
              <w:rPr>
                <w:rtl w:val="0"/>
              </w:rPr>
            </w:r>
          </w:p>
        </w:tc>
        <w:tc>
          <w:tcPr>
            <w:vAlign w:val="top"/>
          </w:tcPr>
          <w:p w:rsidR="00000000" w:rsidDel="00000000" w:rsidP="00000000" w:rsidRDefault="00000000" w:rsidRPr="00000000" w14:paraId="00001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6" w:right="857"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50</w:t>
            </w:r>
            <w:r w:rsidDel="00000000" w:rsidR="00000000" w:rsidRPr="00000000">
              <w:rPr>
                <w:rtl w:val="0"/>
              </w:rPr>
            </w:r>
          </w:p>
        </w:tc>
        <w:tc>
          <w:tcPr>
            <w:vAlign w:val="top"/>
          </w:tcPr>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r>
      <w:tr>
        <w:trPr>
          <w:cantSplit w:val="0"/>
          <w:trHeight w:val="292" w:hRule="atLeast"/>
          <w:tblHeader w:val="0"/>
        </w:trPr>
        <w:tc>
          <w:tcPr>
            <w:tcBorders>
              <w:left w:color="000000" w:space="0" w:sz="12" w:val="single"/>
            </w:tcBorders>
            <w:vAlign w:val="top"/>
          </w:tcPr>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w:t>
            </w:r>
            <w:r w:rsidDel="00000000" w:rsidR="00000000" w:rsidRPr="00000000">
              <w:rPr>
                <w:rtl w:val="0"/>
              </w:rPr>
            </w:r>
          </w:p>
        </w:tc>
        <w:tc>
          <w:tcPr>
            <w:vAlign w:val="top"/>
          </w:tcPr>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6" w:right="857"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80</w:t>
            </w:r>
            <w:r w:rsidDel="00000000" w:rsidR="00000000" w:rsidRPr="00000000">
              <w:rPr>
                <w:rtl w:val="0"/>
              </w:rPr>
            </w:r>
          </w:p>
        </w:tc>
        <w:tc>
          <w:tcPr>
            <w:vAlign w:val="top"/>
          </w:tcPr>
          <w:p w:rsidR="00000000" w:rsidDel="00000000" w:rsidP="00000000" w:rsidRDefault="00000000" w:rsidRPr="00000000" w14:paraId="00001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rPr>
                <w:rtl w:val="0"/>
              </w:rPr>
            </w:r>
          </w:p>
        </w:tc>
      </w:tr>
      <w:tr>
        <w:trPr>
          <w:cantSplit w:val="0"/>
          <w:trHeight w:val="293" w:hRule="atLeast"/>
          <w:tblHeader w:val="0"/>
        </w:trPr>
        <w:tc>
          <w:tcPr>
            <w:tcBorders>
              <w:left w:color="000000" w:space="0" w:sz="12" w:val="single"/>
            </w:tcBorders>
            <w:vAlign w:val="top"/>
          </w:tcPr>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w:t>
            </w:r>
            <w:r w:rsidDel="00000000" w:rsidR="00000000" w:rsidRPr="00000000">
              <w:rPr>
                <w:rtl w:val="0"/>
              </w:rPr>
            </w:r>
          </w:p>
        </w:tc>
        <w:tc>
          <w:tcPr>
            <w:vAlign w:val="top"/>
          </w:tcPr>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0" w:right="85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125</w:t>
            </w:r>
            <w:r w:rsidDel="00000000" w:rsidR="00000000" w:rsidRPr="00000000">
              <w:rPr>
                <w:rtl w:val="0"/>
              </w:rPr>
            </w:r>
          </w:p>
        </w:tc>
        <w:tc>
          <w:tcPr>
            <w:vAlign w:val="top"/>
          </w:tcPr>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rPr>
                <w:rtl w:val="0"/>
              </w:rPr>
            </w:r>
          </w:p>
        </w:tc>
      </w:tr>
      <w:tr>
        <w:trPr>
          <w:cantSplit w:val="0"/>
          <w:trHeight w:val="292" w:hRule="atLeast"/>
          <w:tblHeader w:val="0"/>
        </w:trPr>
        <w:tc>
          <w:tcPr>
            <w:tcBorders>
              <w:left w:color="000000" w:space="0" w:sz="12" w:val="single"/>
            </w:tcBorders>
            <w:vAlign w:val="top"/>
          </w:tcPr>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w:t>
            </w:r>
            <w:r w:rsidDel="00000000" w:rsidR="00000000" w:rsidRPr="00000000">
              <w:rPr>
                <w:rtl w:val="0"/>
              </w:rPr>
            </w:r>
          </w:p>
        </w:tc>
        <w:tc>
          <w:tcPr>
            <w:vAlign w:val="top"/>
          </w:tcPr>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0" w:right="85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200</w:t>
            </w:r>
            <w:r w:rsidDel="00000000" w:rsidR="00000000" w:rsidRPr="00000000">
              <w:rPr>
                <w:rtl w:val="0"/>
              </w:rPr>
            </w:r>
          </w:p>
        </w:tc>
        <w:tc>
          <w:tcPr>
            <w:vAlign w:val="top"/>
          </w:tcPr>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7" w:right="969"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w:t>
            </w:r>
            <w:r w:rsidDel="00000000" w:rsidR="00000000" w:rsidRPr="00000000">
              <w:rPr>
                <w:rtl w:val="0"/>
              </w:rPr>
            </w:r>
          </w:p>
        </w:tc>
      </w:tr>
      <w:tr>
        <w:trPr>
          <w:cantSplit w:val="0"/>
          <w:trHeight w:val="292" w:hRule="atLeast"/>
          <w:tblHeader w:val="0"/>
        </w:trPr>
        <w:tc>
          <w:tcPr>
            <w:tcBorders>
              <w:left w:color="000000" w:space="0" w:sz="12" w:val="single"/>
            </w:tcBorders>
            <w:vAlign w:val="top"/>
          </w:tcPr>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w:t>
            </w:r>
            <w:r w:rsidDel="00000000" w:rsidR="00000000" w:rsidRPr="00000000">
              <w:rPr>
                <w:rtl w:val="0"/>
              </w:rPr>
            </w:r>
          </w:p>
        </w:tc>
        <w:tc>
          <w:tcPr>
            <w:vAlign w:val="top"/>
          </w:tcPr>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0" w:right="85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315</w:t>
            </w:r>
            <w:r w:rsidDel="00000000" w:rsidR="00000000" w:rsidRPr="00000000">
              <w:rPr>
                <w:rtl w:val="0"/>
              </w:rPr>
            </w:r>
          </w:p>
        </w:tc>
        <w:tc>
          <w:tcPr>
            <w:vAlign w:val="top"/>
          </w:tcPr>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7" w:right="969"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w:t>
            </w:r>
            <w:r w:rsidDel="00000000" w:rsidR="00000000" w:rsidRPr="00000000">
              <w:rPr>
                <w:rtl w:val="0"/>
              </w:rPr>
            </w:r>
          </w:p>
        </w:tc>
      </w:tr>
      <w:tr>
        <w:trPr>
          <w:cantSplit w:val="0"/>
          <w:trHeight w:val="293" w:hRule="atLeast"/>
          <w:tblHeader w:val="0"/>
        </w:trPr>
        <w:tc>
          <w:tcPr>
            <w:tcBorders>
              <w:left w:color="000000" w:space="0" w:sz="12" w:val="single"/>
            </w:tcBorders>
            <w:vAlign w:val="top"/>
          </w:tcPr>
          <w:p w:rsidR="00000000" w:rsidDel="00000000" w:rsidP="00000000" w:rsidRDefault="00000000" w:rsidRPr="00000000" w14:paraId="00001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w:t>
            </w:r>
            <w:r w:rsidDel="00000000" w:rsidR="00000000" w:rsidRPr="00000000">
              <w:rPr>
                <w:rtl w:val="0"/>
              </w:rPr>
            </w:r>
          </w:p>
        </w:tc>
        <w:tc>
          <w:tcPr>
            <w:vAlign w:val="top"/>
          </w:tcPr>
          <w:p w:rsidR="00000000" w:rsidDel="00000000" w:rsidP="00000000" w:rsidRDefault="00000000" w:rsidRPr="00000000" w14:paraId="00001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0" w:right="85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500</w:t>
            </w:r>
            <w:r w:rsidDel="00000000" w:rsidR="00000000" w:rsidRPr="00000000">
              <w:rPr>
                <w:rtl w:val="0"/>
              </w:rPr>
            </w:r>
          </w:p>
        </w:tc>
        <w:tc>
          <w:tcPr>
            <w:vAlign w:val="top"/>
          </w:tcPr>
          <w:p w:rsidR="00000000" w:rsidDel="00000000" w:rsidP="00000000" w:rsidRDefault="00000000" w:rsidRPr="00000000" w14:paraId="00001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292" w:hRule="atLeast"/>
          <w:tblHeader w:val="0"/>
        </w:trPr>
        <w:tc>
          <w:tcPr>
            <w:tcBorders>
              <w:left w:color="000000" w:space="0" w:sz="12" w:val="single"/>
            </w:tcBorders>
            <w:vAlign w:val="top"/>
          </w:tcPr>
          <w:p w:rsidR="00000000" w:rsidDel="00000000" w:rsidP="00000000" w:rsidRDefault="00000000" w:rsidRPr="00000000" w14:paraId="00001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w:t>
            </w:r>
            <w:r w:rsidDel="00000000" w:rsidR="00000000" w:rsidRPr="00000000">
              <w:rPr>
                <w:rtl w:val="0"/>
              </w:rPr>
            </w:r>
          </w:p>
        </w:tc>
        <w:tc>
          <w:tcPr>
            <w:vAlign w:val="top"/>
          </w:tcPr>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0" w:right="854"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800</w:t>
            </w:r>
            <w:r w:rsidDel="00000000" w:rsidR="00000000" w:rsidRPr="00000000">
              <w:rPr>
                <w:rtl w:val="0"/>
              </w:rPr>
            </w:r>
          </w:p>
        </w:tc>
        <w:tc>
          <w:tcPr>
            <w:vAlign w:val="top"/>
          </w:tcPr>
          <w:p w:rsidR="00000000" w:rsidDel="00000000" w:rsidP="00000000" w:rsidRDefault="00000000" w:rsidRPr="00000000" w14:paraId="00001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284" w:hRule="atLeast"/>
          <w:tblHeader w:val="0"/>
        </w:trPr>
        <w:tc>
          <w:tcPr>
            <w:tcBorders>
              <w:left w:color="000000" w:space="0" w:sz="12" w:val="single"/>
            </w:tcBorders>
            <w:vAlign w:val="top"/>
          </w:tcPr>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w:t>
            </w:r>
            <w:r w:rsidDel="00000000" w:rsidR="00000000" w:rsidRPr="00000000">
              <w:rPr>
                <w:rtl w:val="0"/>
              </w:rPr>
            </w:r>
          </w:p>
        </w:tc>
        <w:tc>
          <w:tcPr>
            <w:vAlign w:val="top"/>
          </w:tcPr>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0" w:right="857"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1250</w:t>
            </w:r>
            <w:r w:rsidDel="00000000" w:rsidR="00000000" w:rsidRPr="00000000">
              <w:rPr>
                <w:rtl w:val="0"/>
              </w:rPr>
            </w:r>
          </w:p>
        </w:tc>
        <w:tc>
          <w:tcPr>
            <w:vAlign w:val="top"/>
          </w:tcPr>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286" w:hRule="atLeast"/>
          <w:tblHeader w:val="0"/>
        </w:trPr>
        <w:tc>
          <w:tcPr>
            <w:tcBorders>
              <w:left w:color="000000" w:space="0" w:sz="12" w:val="single"/>
              <w:bottom w:color="000000" w:space="0" w:sz="12" w:val="single"/>
              <w:right w:color="000000" w:space="0" w:sz="12" w:val="single"/>
            </w:tcBorders>
            <w:vAlign w:val="top"/>
          </w:tcPr>
          <w:p w:rsidR="00000000" w:rsidDel="00000000" w:rsidP="00000000" w:rsidRDefault="00000000" w:rsidRPr="00000000" w14:paraId="00001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w:t>
            </w:r>
            <w:r w:rsidDel="00000000" w:rsidR="00000000" w:rsidRPr="00000000">
              <w:rPr>
                <w:rtl w:val="0"/>
              </w:rPr>
            </w:r>
          </w:p>
        </w:tc>
        <w:tc>
          <w:tcPr>
            <w:tcBorders>
              <w:left w:color="000000" w:space="0" w:sz="12" w:val="single"/>
              <w:bottom w:color="000000" w:space="0" w:sz="12" w:val="single"/>
              <w:right w:color="000000" w:space="0" w:sz="12" w:val="single"/>
            </w:tcBorders>
            <w:vAlign w:val="top"/>
          </w:tcPr>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746"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2000</w:t>
            </w:r>
            <w:r w:rsidDel="00000000" w:rsidR="00000000" w:rsidRPr="00000000">
              <w:rPr>
                <w:rtl w:val="0"/>
              </w:rPr>
            </w:r>
          </w:p>
        </w:tc>
        <w:tc>
          <w:tcPr>
            <w:tcBorders>
              <w:left w:color="000000" w:space="0" w:sz="12" w:val="single"/>
              <w:bottom w:color="000000" w:space="0" w:sz="12" w:val="single"/>
              <w:right w:color="000000" w:space="0" w:sz="12" w:val="single"/>
            </w:tcBorders>
            <w:vAlign w:val="top"/>
          </w:tcPr>
          <w:p w:rsidR="00000000" w:rsidDel="00000000" w:rsidP="00000000" w:rsidRDefault="00000000" w:rsidRPr="00000000" w14:paraId="00001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left w:color="000000" w:space="0" w:sz="12" w:val="single"/>
              <w:bottom w:color="000000" w:space="0" w:sz="12" w:val="single"/>
              <w:right w:color="000000" w:space="0" w:sz="12" w:val="single"/>
            </w:tcBorders>
            <w:vAlign w:val="top"/>
          </w:tcPr>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12E6">
      <w:pPr>
        <w:jc w:val="center"/>
        <w:rPr>
          <w:sz w:val="24"/>
          <w:szCs w:val="24"/>
          <w:vertAlign w:val="baseline"/>
        </w:rPr>
        <w:sectPr>
          <w:headerReference r:id="rId115" w:type="default"/>
          <w:type w:val="nextPage"/>
          <w:pgSz w:h="16850" w:w="11920" w:orient="portrait"/>
          <w:pgMar w:bottom="920" w:top="940" w:left="920" w:right="920" w:header="755" w:footer="724"/>
        </w:sectPr>
      </w:pPr>
      <w:r w:rsidDel="00000000" w:rsidR="00000000" w:rsidRPr="00000000">
        <w:rPr>
          <w:rtl w:val="0"/>
        </w:rPr>
      </w:r>
    </w:p>
    <w:p w:rsidR="00000000" w:rsidDel="00000000" w:rsidP="00000000" w:rsidRDefault="00000000" w:rsidRPr="00000000" w14:paraId="00001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159" name=""/>
                <a:graphic>
                  <a:graphicData uri="http://schemas.microsoft.com/office/word/2010/wordprocessingGroup">
                    <wpg:wgp>
                      <wpg:cNvGrpSpPr>
                        <a:grpSpLocks/>
                      </wpg:cNvGrpSpPr>
                      <wpg:cNvPr id="419" name="Group 287"/>
                      <wpg:grpSpPr bwMode="auto">
                        <a:xfrm>
                          <a:off x="0" y="0"/>
                          <a:ext cx="6163310" cy="6350"/>
                          <a:chOff x="0" y="0"/>
                          <a:chExt cx="9706" cy="10"/>
                        </a:xfrm>
                      </wpg:grpSpPr>
                      <wps:wsp>
                        <wps:cNvCnPr>
                          <a:cxnSpLocks noChangeShapeType="1"/>
                        </wps:cNvCnPr>
                        <wps:cNvPr id="420" name="Line 288"/>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159" name="image179.png"/>
                <a:graphic>
                  <a:graphicData uri="http://schemas.openxmlformats.org/drawingml/2006/picture">
                    <pic:pic>
                      <pic:nvPicPr>
                        <pic:cNvPr id="0" name="image179.png"/>
                        <pic:cNvPicPr preferRelativeResize="0"/>
                      </pic:nvPicPr>
                      <pic:blipFill>
                        <a:blip r:embed="rId116"/>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1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130175</wp:posOffset>
                </wp:positionH>
                <wp:positionV relativeFrom="paragraph">
                  <wp:posOffset>184150</wp:posOffset>
                </wp:positionV>
                <wp:extent cx="6263640" cy="376555"/>
                <wp:wrapTopAndBottom distB="0" distT="0"/>
                <wp:docPr id="158" name=""/>
                <a:graphic>
                  <a:graphicData uri="http://schemas.microsoft.com/office/word/2010/wordprocessingShape">
                    <wps:wsp>
                      <wps:cNvSpPr txBox="1">
                        <a:spLocks noChangeArrowheads="1"/>
                      </wps:cNvSpPr>
                      <wps:cNvPr id="418" name="Text Box 286"/>
                      <wps:spPr bwMode="auto">
                        <a:xfrm>
                          <a:off x="0" y="0"/>
                          <a:ext cx="6263640" cy="376555"/>
                        </a:xfrm>
                        <a:prstGeom prst="rect">
                          <a:avLst/>
                        </a:prstGeom>
                        <a:noFill/>
                        <a:ln w="6096">
                          <a:solidFill>
                            <a:srgbClr val="000000"/>
                          </a:solidFill>
                          <a:miter lim="800000"/>
                          <a:headEnd/>
                          <a:tailEnd/>
                        </a:ln>
                        <a:extLst>
                          <a:ext uri="{909E8E84-426E-40DD-AFC4-6F175D3DCCD1}"/>
                        </a:extLst>
                      </wps:spPr>
                      <wps:txbx>
                        <w:txbxContent>
                          <w:p w:rsidR="00000000" w:rsidDel="00000000" w:rsidP="00000000" w:rsidRDefault="00000000" w:rsidRPr="00000000">
                            <w:pPr>
                              <w:pStyle w:val="Normal"/>
                              <w:suppressAutoHyphens w:val="1"/>
                              <w:spacing w:before="122" w:line="1" w:lineRule="atLeast"/>
                              <w:ind w:left="1111" w:leftChars="-1" w:rightChars="0" w:firstLineChars="-1"/>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Genel Bakış I: Bir trenin anlaşma içerisine dahil edilmesi</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130175</wp:posOffset>
                </wp:positionH>
                <wp:positionV relativeFrom="paragraph">
                  <wp:posOffset>184150</wp:posOffset>
                </wp:positionV>
                <wp:extent cx="6263640" cy="376555"/>
                <wp:effectExtent b="0" l="0" r="0" t="0"/>
                <wp:wrapTopAndBottom distB="0" distT="0"/>
                <wp:docPr id="158" name="image178.png"/>
                <a:graphic>
                  <a:graphicData uri="http://schemas.openxmlformats.org/drawingml/2006/picture">
                    <pic:pic>
                      <pic:nvPicPr>
                        <pic:cNvPr id="0" name="image178.png"/>
                        <pic:cNvPicPr preferRelativeResize="0"/>
                      </pic:nvPicPr>
                      <pic:blipFill>
                        <a:blip r:embed="rId117"/>
                        <a:srcRect b="0" l="0" r="0" t="0"/>
                        <a:stretch>
                          <a:fillRect/>
                        </a:stretch>
                      </pic:blipFill>
                      <pic:spPr>
                        <a:xfrm>
                          <a:off x="0" y="0"/>
                          <a:ext cx="6263640" cy="376555"/>
                        </a:xfrm>
                        <a:prstGeom prst="rect"/>
                        <a:ln/>
                      </pic:spPr>
                    </pic:pic>
                  </a:graphicData>
                </a:graphic>
              </wp:anchor>
            </w:drawing>
          </mc:Fallback>
        </mc:AlternateContent>
      </w:r>
    </w:p>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695315" cy="3138805"/>
            <wp:effectExtent b="0" l="0" r="0" t="0"/>
            <wp:docPr id="269" name="image200.png"/>
            <a:graphic>
              <a:graphicData uri="http://schemas.openxmlformats.org/drawingml/2006/picture">
                <pic:pic>
                  <pic:nvPicPr>
                    <pic:cNvPr id="0" name="image200.png"/>
                    <pic:cNvPicPr preferRelativeResize="0"/>
                  </pic:nvPicPr>
                  <pic:blipFill>
                    <a:blip r:embed="rId118"/>
                    <a:srcRect b="0" l="0" r="0" t="0"/>
                    <a:stretch>
                      <a:fillRect/>
                    </a:stretch>
                  </pic:blipFill>
                  <pic:spPr>
                    <a:xfrm>
                      <a:off x="0" y="0"/>
                      <a:ext cx="5695315" cy="3138805"/>
                    </a:xfrm>
                    <a:prstGeom prst="rect"/>
                    <a:ln/>
                  </pic:spPr>
                </pic:pic>
              </a:graphicData>
            </a:graphic>
          </wp:inline>
        </w:drawing>
      </w:r>
      <w:r w:rsidDel="00000000" w:rsidR="00000000" w:rsidRPr="00000000">
        <w:rPr>
          <w:rtl w:val="0"/>
        </w:rPr>
      </w:r>
    </w:p>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69850</wp:posOffset>
                </wp:positionH>
                <wp:positionV relativeFrom="paragraph">
                  <wp:posOffset>200660</wp:posOffset>
                </wp:positionV>
                <wp:extent cx="6263640" cy="376555"/>
                <wp:wrapTopAndBottom distB="0" distT="0"/>
                <wp:docPr id="157" name=""/>
                <a:graphic>
                  <a:graphicData uri="http://schemas.microsoft.com/office/word/2010/wordprocessingShape">
                    <wps:wsp>
                      <wps:cNvSpPr txBox="1">
                        <a:spLocks noChangeArrowheads="1"/>
                      </wps:cNvSpPr>
                      <wps:cNvPr id="417" name="Text Box 285"/>
                      <wps:spPr bwMode="auto">
                        <a:xfrm>
                          <a:off x="0" y="0"/>
                          <a:ext cx="6263640" cy="376555"/>
                        </a:xfrm>
                        <a:prstGeom prst="rect">
                          <a:avLst/>
                        </a:prstGeom>
                        <a:noFill/>
                        <a:ln w="6096">
                          <a:solidFill>
                            <a:srgbClr val="000000"/>
                          </a:solidFill>
                          <a:miter lim="800000"/>
                          <a:headEnd/>
                          <a:tailEnd/>
                        </a:ln>
                        <a:extLst>
                          <a:ext uri="{909E8E84-426E-40DD-AFC4-6F175D3DCCD1}"/>
                        </a:extLst>
                      </wps:spPr>
                      <wps:txbx>
                        <w:txbxContent>
                          <w:p w:rsidR="00000000" w:rsidDel="00000000" w:rsidP="00000000" w:rsidRDefault="00000000" w:rsidRPr="00000000">
                            <w:pPr>
                              <w:pStyle w:val="Normal"/>
                              <w:suppressAutoHyphens w:val="1"/>
                              <w:spacing w:before="121" w:line="1" w:lineRule="atLeast"/>
                              <w:ind w:left="815" w:leftChars="-1" w:rightChars="0" w:firstLineChars="-1"/>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Genel Bakış II: Bir trenin anlaşma içerisinden çıkarılması</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69850</wp:posOffset>
                </wp:positionH>
                <wp:positionV relativeFrom="paragraph">
                  <wp:posOffset>200660</wp:posOffset>
                </wp:positionV>
                <wp:extent cx="6263640" cy="376555"/>
                <wp:effectExtent b="0" l="0" r="0" t="0"/>
                <wp:wrapTopAndBottom distB="0" distT="0"/>
                <wp:docPr id="157" name="image176.png"/>
                <a:graphic>
                  <a:graphicData uri="http://schemas.openxmlformats.org/drawingml/2006/picture">
                    <pic:pic>
                      <pic:nvPicPr>
                        <pic:cNvPr id="0" name="image176.png"/>
                        <pic:cNvPicPr preferRelativeResize="0"/>
                      </pic:nvPicPr>
                      <pic:blipFill>
                        <a:blip r:embed="rId119"/>
                        <a:srcRect b="0" l="0" r="0" t="0"/>
                        <a:stretch>
                          <a:fillRect/>
                        </a:stretch>
                      </pic:blipFill>
                      <pic:spPr>
                        <a:xfrm>
                          <a:off x="0" y="0"/>
                          <a:ext cx="6263640" cy="376555"/>
                        </a:xfrm>
                        <a:prstGeom prst="rect"/>
                        <a:ln/>
                      </pic:spPr>
                    </pic:pic>
                  </a:graphicData>
                </a:graphic>
              </wp:anchor>
            </w:drawing>
          </mc:Fallback>
        </mc:AlternateContent>
      </w:r>
    </w:p>
    <w:p w:rsidR="00000000" w:rsidDel="00000000" w:rsidP="00000000" w:rsidRDefault="00000000" w:rsidRPr="00000000" w14:paraId="00001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sectPr>
          <w:type w:val="nextPage"/>
          <w:pgSz w:h="16850" w:w="11920" w:orient="portrait"/>
          <w:pgMar w:bottom="920" w:top="940" w:left="820" w:right="920" w:header="755" w:footer="724"/>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drawing>
          <wp:inline distB="0" distT="0" distL="114300" distR="114300">
            <wp:extent cx="4603115" cy="4056380"/>
            <wp:effectExtent b="0" l="0" r="0" t="0"/>
            <wp:docPr id="271" name="image204.png"/>
            <a:graphic>
              <a:graphicData uri="http://schemas.openxmlformats.org/drawingml/2006/picture">
                <pic:pic>
                  <pic:nvPicPr>
                    <pic:cNvPr id="0" name="image204.png"/>
                    <pic:cNvPicPr preferRelativeResize="0"/>
                  </pic:nvPicPr>
                  <pic:blipFill>
                    <a:blip r:embed="rId120"/>
                    <a:srcRect b="0" l="0" r="0" t="0"/>
                    <a:stretch>
                      <a:fillRect/>
                    </a:stretch>
                  </pic:blipFill>
                  <pic:spPr>
                    <a:xfrm>
                      <a:off x="0" y="0"/>
                      <a:ext cx="4603115" cy="4056380"/>
                    </a:xfrm>
                    <a:prstGeom prst="rect"/>
                    <a:ln/>
                  </pic:spPr>
                </pic:pic>
              </a:graphicData>
            </a:graphic>
          </wp:inline>
        </w:drawing>
      </w:r>
      <w:r w:rsidDel="00000000" w:rsidR="00000000" w:rsidRPr="00000000">
        <w:rPr>
          <w:rtl w:val="0"/>
        </w:rPr>
      </w:r>
    </w:p>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10034270</wp:posOffset>
                </wp:positionH>
                <wp:positionV relativeFrom="page">
                  <wp:posOffset>701040</wp:posOffset>
                </wp:positionV>
                <wp:extent cx="0" cy="6156960"/>
                <wp:effectExtent b="0" l="3175" r="3175" t="0"/>
                <wp:wrapNone/>
                <wp:docPr id="156" name=""/>
                <a:graphic>
                  <a:graphicData uri="http://schemas.microsoft.com/office/word/2010/wordprocessingShape">
                    <wps:wsp>
                      <wps:cNvCnPr>
                        <a:cxnSpLocks noChangeShapeType="1"/>
                      </wps:cNvCnPr>
                      <wps:cNvPr id="416" name="Line 284"/>
                      <wps:spPr bwMode="auto">
                        <a:xfrm>
                          <a:off x="0" y="0"/>
                          <a:ext cx="0" cy="615696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10034270</wp:posOffset>
                </wp:positionH>
                <wp:positionV relativeFrom="page">
                  <wp:posOffset>701040</wp:posOffset>
                </wp:positionV>
                <wp:extent cx="6350" cy="6156960"/>
                <wp:effectExtent b="0" l="0" r="0" t="0"/>
                <wp:wrapNone/>
                <wp:docPr id="156" name="image173.png"/>
                <a:graphic>
                  <a:graphicData uri="http://schemas.openxmlformats.org/drawingml/2006/picture">
                    <pic:pic>
                      <pic:nvPicPr>
                        <pic:cNvPr id="0" name="image173.png"/>
                        <pic:cNvPicPr preferRelativeResize="0"/>
                      </pic:nvPicPr>
                      <pic:blipFill>
                        <a:blip r:embed="rId121"/>
                        <a:srcRect b="0" l="0" r="0" t="0"/>
                        <a:stretch>
                          <a:fillRect/>
                        </a:stretch>
                      </pic:blipFill>
                      <pic:spPr>
                        <a:xfrm>
                          <a:off x="0" y="0"/>
                          <a:ext cx="6350" cy="615696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620395</wp:posOffset>
                </wp:positionH>
                <wp:positionV relativeFrom="page">
                  <wp:posOffset>701040</wp:posOffset>
                </wp:positionV>
                <wp:extent cx="0" cy="6156960"/>
                <wp:effectExtent b="0" l="3175" r="3175" t="0"/>
                <wp:wrapNone/>
                <wp:docPr id="164" name=""/>
                <a:graphic>
                  <a:graphicData uri="http://schemas.microsoft.com/office/word/2010/wordprocessingShape">
                    <wps:wsp>
                      <wps:cNvCnPr>
                        <a:cxnSpLocks noChangeShapeType="1"/>
                      </wps:cNvCnPr>
                      <wps:cNvPr id="415" name="Line 283"/>
                      <wps:spPr bwMode="auto">
                        <a:xfrm>
                          <a:off x="0" y="0"/>
                          <a:ext cx="0" cy="615696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620395</wp:posOffset>
                </wp:positionH>
                <wp:positionV relativeFrom="page">
                  <wp:posOffset>701040</wp:posOffset>
                </wp:positionV>
                <wp:extent cx="6350" cy="6156960"/>
                <wp:effectExtent b="0" l="0" r="0" t="0"/>
                <wp:wrapNone/>
                <wp:docPr id="164" name="image188.png"/>
                <a:graphic>
                  <a:graphicData uri="http://schemas.openxmlformats.org/drawingml/2006/picture">
                    <pic:pic>
                      <pic:nvPicPr>
                        <pic:cNvPr id="0" name="image188.png"/>
                        <pic:cNvPicPr preferRelativeResize="0"/>
                      </pic:nvPicPr>
                      <pic:blipFill>
                        <a:blip r:embed="rId122"/>
                        <a:srcRect b="0" l="0" r="0" t="0"/>
                        <a:stretch>
                          <a:fillRect/>
                        </a:stretch>
                      </pic:blipFill>
                      <pic:spPr>
                        <a:xfrm>
                          <a:off x="0" y="0"/>
                          <a:ext cx="6350" cy="615696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9163685</wp:posOffset>
                </wp:positionH>
                <wp:positionV relativeFrom="page">
                  <wp:posOffset>647700</wp:posOffset>
                </wp:positionV>
                <wp:extent cx="375285" cy="6263640"/>
                <wp:wrapNone/>
                <wp:docPr id="139" name=""/>
                <a:graphic>
                  <a:graphicData uri="http://schemas.microsoft.com/office/word/2010/wordprocessingShape">
                    <wps:wsp>
                      <wps:cNvSpPr txBox="1">
                        <a:spLocks noChangeArrowheads="1"/>
                      </wps:cNvSpPr>
                      <wps:cNvPr id="414" name="Text Box 266"/>
                      <wps:spPr bwMode="auto">
                        <a:xfrm>
                          <a:off x="0" y="0"/>
                          <a:ext cx="375285" cy="6263640"/>
                        </a:xfrm>
                        <a:prstGeom prst="rect">
                          <a:avLst/>
                        </a:prstGeom>
                        <a:noFill/>
                        <a:ln w="6096">
                          <a:solidFill>
                            <a:srgbClr val="000000"/>
                          </a:solidFill>
                          <a:miter lim="800000"/>
                          <a:headEnd/>
                          <a:tailEnd/>
                        </a:ln>
                        <a:extLst>
                          <a:ext uri="{909E8E84-426E-40DD-AFC4-6F175D3DCCD1}"/>
                        </a:extLst>
                      </wps:spPr>
                      <wps:txbx>
                        <w:txbxContent>
                          <w:p w:rsidR="00000000" w:rsidDel="00000000" w:rsidP="00000000" w:rsidRDefault="00000000" w:rsidRPr="00000000">
                            <w:pPr>
                              <w:pStyle w:val="Normal"/>
                              <w:suppressAutoHyphens w:val="1"/>
                              <w:spacing w:before="122" w:line="1" w:lineRule="atLeast"/>
                              <w:ind w:left="2093" w:right="-2" w:leftChars="-1" w:rightChars="0" w:firstLineChars="-1"/>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Trenlerin bir anlaşma içerisine dahil edilmesine yönelik kayıt</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vert"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9163685</wp:posOffset>
                </wp:positionH>
                <wp:positionV relativeFrom="page">
                  <wp:posOffset>647700</wp:posOffset>
                </wp:positionV>
                <wp:extent cx="375285" cy="6263640"/>
                <wp:effectExtent b="0" l="0" r="0" t="0"/>
                <wp:wrapNone/>
                <wp:docPr id="139" name="image152.png"/>
                <a:graphic>
                  <a:graphicData uri="http://schemas.openxmlformats.org/drawingml/2006/picture">
                    <pic:pic>
                      <pic:nvPicPr>
                        <pic:cNvPr id="0" name="image152.png"/>
                        <pic:cNvPicPr preferRelativeResize="0"/>
                      </pic:nvPicPr>
                      <pic:blipFill>
                        <a:blip r:embed="rId123"/>
                        <a:srcRect b="0" l="0" r="0" t="0"/>
                        <a:stretch>
                          <a:fillRect/>
                        </a:stretch>
                      </pic:blipFill>
                      <pic:spPr>
                        <a:xfrm>
                          <a:off x="0" y="0"/>
                          <a:ext cx="375285" cy="626364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10074910</wp:posOffset>
                </wp:positionH>
                <wp:positionV relativeFrom="page">
                  <wp:posOffset>706755</wp:posOffset>
                </wp:positionV>
                <wp:extent cx="152400" cy="1864360"/>
                <wp:wrapNone/>
                <wp:docPr id="137" name=""/>
                <a:graphic>
                  <a:graphicData uri="http://schemas.microsoft.com/office/word/2010/wordprocessingShape">
                    <wps:wsp>
                      <wps:cNvSpPr txBox="1">
                        <a:spLocks noChangeArrowheads="1"/>
                      </wps:cNvSpPr>
                      <wps:cNvPr id="413" name="Text Box 265"/>
                      <wps:spPr bwMode="auto">
                        <a:xfrm>
                          <a:off x="0" y="0"/>
                          <a:ext cx="152400" cy="186436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right="-516" w:leftChars="-1" w:rightChars="0" w:firstLineChars="-1"/>
                              <w:textDirection w:val="btLr"/>
                              <w:textAlignment w:val="top"/>
                              <w:outlineLvl w:val="0"/>
                              <w:rPr>
                                <w:w w:val="100"/>
                                <w:position w:val="-1"/>
                                <w:sz w:val="16"/>
                                <w:effect w:val="none"/>
                                <w:vertAlign w:val="baseline"/>
                                <w:cs w:val="0"/>
                                <w:em w:val="none"/>
                                <w:lang/>
                              </w:rPr>
                            </w:pPr>
                            <w:r w:rsidDel="000000-1" w:rsidR="00805466" w:rsidRPr="000000-1">
                              <w:rPr>
                                <w:w w:val="100"/>
                                <w:position w:val="-1"/>
                                <w:sz w:val="16"/>
                                <w:effect w:val="none"/>
                                <w:vertAlign w:val="baseline"/>
                                <w:cs w:val="0"/>
                                <w:em w:val="none"/>
                                <w:lang w:val="und"/>
                              </w:rPr>
                              <w:t xml:space="preserve">VAGONLARIN </w:t>
                            </w:r>
                            <w:r w:rsidDel="000000-1" w:rsidR="00805466" w:rsidRPr="000000-1">
                              <w:rPr>
                                <w:w w:val="99"/>
                                <w:position w:val="-1"/>
                                <w:sz w:val="20"/>
                                <w:effect w:val="none"/>
                                <w:vertAlign w:val="baseline"/>
                                <w:cs w:val="0"/>
                                <w:em w:val="none"/>
                                <w:lang w:val="und"/>
                              </w:rPr>
                              <w:t>K</w:t>
                            </w:r>
                            <w:r w:rsidDel="000000-1" w:rsidR="00805466" w:rsidRPr="000000-1">
                              <w:rPr>
                                <w:w w:val="100"/>
                                <w:position w:val="-1"/>
                                <w:sz w:val="16"/>
                                <w:effect w:val="none"/>
                                <w:vertAlign w:val="baseline"/>
                                <w:cs w:val="0"/>
                                <w:em w:val="none"/>
                                <w:lang w:val="und"/>
                              </w:rPr>
                              <w:t xml:space="preserve">ULLANIMINA İLİŞKİN </w:t>
                            </w:r>
                            <w:r w:rsidDel="000000-1" w:rsidR="00805466" w:rsidRPr="000000-1">
                              <w:rPr>
                                <w:w w:val="99"/>
                                <w:position w:val="-1"/>
                                <w:sz w:val="20"/>
                                <w:effect w:val="none"/>
                                <w:vertAlign w:val="baseline"/>
                                <w:cs w:val="0"/>
                                <w:em w:val="none"/>
                                <w:lang w:val="und"/>
                              </w:rPr>
                              <w:t>G</w:t>
                            </w:r>
                            <w:r w:rsidDel="000000-1" w:rsidR="00805466" w:rsidRPr="000000-1">
                              <w:rPr>
                                <w:w w:val="100"/>
                                <w:position w:val="-1"/>
                                <w:sz w:val="16"/>
                                <w:effect w:val="none"/>
                                <w:vertAlign w:val="baseline"/>
                                <w:cs w:val="0"/>
                                <w:em w:val="none"/>
                                <w:lang w:val="und"/>
                              </w:rPr>
                              <w:t xml:space="preserve">ENEL </w:t>
                            </w:r>
                            <w:r w:rsidDel="000000-1" w:rsidR="00805466" w:rsidRPr="000000-1">
                              <w:rPr>
                                <w:w w:val="99"/>
                                <w:position w:val="-1"/>
                                <w:sz w:val="20"/>
                                <w:effect w:val="none"/>
                                <w:vertAlign w:val="baseline"/>
                                <w:cs w:val="0"/>
                                <w:em w:val="none"/>
                                <w:lang w:val="und"/>
                              </w:rPr>
                              <w:t>S</w:t>
                            </w:r>
                            <w:r w:rsidDel="000000-1" w:rsidR="00805466" w:rsidRPr="000000-1">
                              <w:rPr>
                                <w:w w:val="100"/>
                                <w:position w:val="-1"/>
                                <w:sz w:val="16"/>
                                <w:effect w:val="none"/>
                                <w:vertAlign w:val="baseline"/>
                                <w:cs w:val="0"/>
                                <w:em w:val="none"/>
                                <w:lang w:val="und"/>
                              </w:rPr>
                              <w:t>ÖZLEŞME</w:t>
                            </w:r>
                            <w:r w:rsidDel="000000-1" w:rsidR="00805466" w:rsidRPr="000000-1">
                              <w:rPr>
                                <w:w w:val="100"/>
                                <w:position w:val="-1"/>
                                <w:sz w:val="1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vert"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10074910</wp:posOffset>
                </wp:positionH>
                <wp:positionV relativeFrom="page">
                  <wp:posOffset>706755</wp:posOffset>
                </wp:positionV>
                <wp:extent cx="152400" cy="1864360"/>
                <wp:effectExtent b="0" l="0" r="0" t="0"/>
                <wp:wrapNone/>
                <wp:docPr id="137" name="image149.png"/>
                <a:graphic>
                  <a:graphicData uri="http://schemas.openxmlformats.org/drawingml/2006/picture">
                    <pic:pic>
                      <pic:nvPicPr>
                        <pic:cNvPr id="0" name="image149.png"/>
                        <pic:cNvPicPr preferRelativeResize="0"/>
                      </pic:nvPicPr>
                      <pic:blipFill>
                        <a:blip r:embed="rId124"/>
                        <a:srcRect b="0" l="0" r="0" t="0"/>
                        <a:stretch>
                          <a:fillRect/>
                        </a:stretch>
                      </pic:blipFill>
                      <pic:spPr>
                        <a:xfrm>
                          <a:off x="0" y="0"/>
                          <a:ext cx="152400" cy="186436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10074910</wp:posOffset>
                </wp:positionH>
                <wp:positionV relativeFrom="page">
                  <wp:posOffset>5857240</wp:posOffset>
                </wp:positionV>
                <wp:extent cx="152400" cy="1004570"/>
                <wp:wrapNone/>
                <wp:docPr id="146" name=""/>
                <a:graphic>
                  <a:graphicData uri="http://schemas.microsoft.com/office/word/2010/wordprocessingShape">
                    <wps:wsp>
                      <wps:cNvSpPr txBox="1">
                        <a:spLocks noChangeArrowheads="1"/>
                      </wps:cNvSpPr>
                      <wps:cNvPr id="412" name="Text Box 264"/>
                      <wps:spPr bwMode="auto">
                        <a:xfrm>
                          <a:off x="0" y="0"/>
                          <a:ext cx="152400" cy="100457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right="-461"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99"/>
                                <w:position w:val="-1"/>
                                <w:sz w:val="20"/>
                                <w:szCs w:val="20"/>
                                <w:effect w:val="none"/>
                                <w:vertAlign w:val="baseline"/>
                                <w:cs w:val="0"/>
                                <w:em w:val="none"/>
                                <w:lang w:val="und"/>
                              </w:rPr>
                              <w:t>E</w:t>
                            </w:r>
                            <w:r w:rsidDel="000000-1" w:rsidR="00805466" w:rsidRPr="12411307">
                              <w:rPr>
                                <w:w w:val="100"/>
                                <w:position w:val="-1"/>
                                <w:sz w:val="20"/>
                                <w:szCs w:val="20"/>
                                <w:effect w:val="none"/>
                                <w:vertAlign w:val="baseline"/>
                                <w:cs w:val="0"/>
                                <w:em w:val="none"/>
                                <w:lang w:val="und"/>
                              </w:rPr>
                              <w:t xml:space="preserve">K </w:t>
                            </w:r>
                            <w:r w:rsidDel="000000-1" w:rsidR="00805466" w:rsidRPr="12411307">
                              <w:rPr>
                                <w:w w:val="99"/>
                                <w:position w:val="-1"/>
                                <w:sz w:val="20"/>
                                <w:szCs w:val="20"/>
                                <w:effect w:val="none"/>
                                <w:vertAlign w:val="baseline"/>
                                <w:cs w:val="0"/>
                                <w:em w:val="none"/>
                                <w:lang w:val="und"/>
                              </w:rPr>
                              <w:t>9, L</w:t>
                            </w:r>
                            <w:r w:rsidDel="000000-1" w:rsidR="00805466" w:rsidRPr="12411307">
                              <w:rPr>
                                <w:w w:val="100"/>
                                <w:position w:val="-1"/>
                                <w:sz w:val="20"/>
                                <w:szCs w:val="20"/>
                                <w:effect w:val="none"/>
                                <w:vertAlign w:val="baseline"/>
                                <w:cs w:val="0"/>
                                <w:em w:val="none"/>
                                <w:lang w:val="und"/>
                              </w:rPr>
                              <w:t xml:space="preserve">AHİKA </w:t>
                            </w:r>
                            <w:r w:rsidDel="000000-1" w:rsidR="00805466" w:rsidRPr="12411307">
                              <w:rPr>
                                <w:w w:val="99"/>
                                <w:position w:val="-1"/>
                                <w:sz w:val="20"/>
                                <w:szCs w:val="20"/>
                                <w:effect w:val="none"/>
                                <w:vertAlign w:val="baseline"/>
                                <w:cs w:val="0"/>
                                <w:em w:val="none"/>
                                <w:lang w:val="und"/>
                              </w:rPr>
                              <w:t>3</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vert"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10074910</wp:posOffset>
                </wp:positionH>
                <wp:positionV relativeFrom="page">
                  <wp:posOffset>5857240</wp:posOffset>
                </wp:positionV>
                <wp:extent cx="152400" cy="1004570"/>
                <wp:effectExtent b="0" l="0" r="0" t="0"/>
                <wp:wrapNone/>
                <wp:docPr id="146" name="image161.png"/>
                <a:graphic>
                  <a:graphicData uri="http://schemas.openxmlformats.org/drawingml/2006/picture">
                    <pic:pic>
                      <pic:nvPicPr>
                        <pic:cNvPr id="0" name="image161.png"/>
                        <pic:cNvPicPr preferRelativeResize="0"/>
                      </pic:nvPicPr>
                      <pic:blipFill>
                        <a:blip r:embed="rId125"/>
                        <a:srcRect b="0" l="0" r="0" t="0"/>
                        <a:stretch>
                          <a:fillRect/>
                        </a:stretch>
                      </pic:blipFill>
                      <pic:spPr>
                        <a:xfrm>
                          <a:off x="0" y="0"/>
                          <a:ext cx="152400" cy="100457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467360</wp:posOffset>
                </wp:positionH>
                <wp:positionV relativeFrom="page">
                  <wp:posOffset>6657975</wp:posOffset>
                </wp:positionV>
                <wp:extent cx="165735" cy="168910"/>
                <wp:wrapNone/>
                <wp:docPr id="145" name=""/>
                <a:graphic>
                  <a:graphicData uri="http://schemas.microsoft.com/office/word/2010/wordprocessingShape">
                    <wps:wsp>
                      <wps:cNvSpPr txBox="1">
                        <a:spLocks noChangeArrowheads="1"/>
                      </wps:cNvSpPr>
                      <wps:cNvPr id="411" name="Text Box 263"/>
                      <wps:spPr bwMode="auto">
                        <a:xfrm>
                          <a:off x="0" y="0"/>
                          <a:ext cx="165735" cy="16891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2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val="und"/>
                              </w:rPr>
                              <w:t>69</w:t>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vert"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467360</wp:posOffset>
                </wp:positionH>
                <wp:positionV relativeFrom="page">
                  <wp:posOffset>6657975</wp:posOffset>
                </wp:positionV>
                <wp:extent cx="165735" cy="168910"/>
                <wp:effectExtent b="0" l="0" r="0" t="0"/>
                <wp:wrapNone/>
                <wp:docPr id="145" name="image160.png"/>
                <a:graphic>
                  <a:graphicData uri="http://schemas.openxmlformats.org/drawingml/2006/picture">
                    <pic:pic>
                      <pic:nvPicPr>
                        <pic:cNvPr id="0" name="image160.png"/>
                        <pic:cNvPicPr preferRelativeResize="0"/>
                      </pic:nvPicPr>
                      <pic:blipFill>
                        <a:blip r:embed="rId126"/>
                        <a:srcRect b="0" l="0" r="0" t="0"/>
                        <a:stretch>
                          <a:fillRect/>
                        </a:stretch>
                      </pic:blipFill>
                      <pic:spPr>
                        <a:xfrm>
                          <a:off x="0" y="0"/>
                          <a:ext cx="165735" cy="16891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435610</wp:posOffset>
                </wp:positionH>
                <wp:positionV relativeFrom="page">
                  <wp:posOffset>706755</wp:posOffset>
                </wp:positionV>
                <wp:extent cx="152400" cy="1424940"/>
                <wp:wrapNone/>
                <wp:docPr id="144" name=""/>
                <a:graphic>
                  <a:graphicData uri="http://schemas.microsoft.com/office/word/2010/wordprocessingShape">
                    <wps:wsp>
                      <wps:cNvSpPr txBox="1">
                        <a:spLocks noChangeArrowheads="1"/>
                      </wps:cNvSpPr>
                      <wps:cNvPr id="410" name="Text Box 262"/>
                      <wps:spPr bwMode="auto">
                        <a:xfrm>
                          <a:off x="0" y="0"/>
                          <a:ext cx="152400" cy="142494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right="-433"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99"/>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99"/>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spacing w:val="-2"/>
                                <w:w w:val="99"/>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99"/>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vert"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435610</wp:posOffset>
                </wp:positionH>
                <wp:positionV relativeFrom="page">
                  <wp:posOffset>706755</wp:posOffset>
                </wp:positionV>
                <wp:extent cx="152400" cy="1424940"/>
                <wp:effectExtent b="0" l="0" r="0" t="0"/>
                <wp:wrapNone/>
                <wp:docPr id="144" name="image159.png"/>
                <a:graphic>
                  <a:graphicData uri="http://schemas.openxmlformats.org/drawingml/2006/picture">
                    <pic:pic>
                      <pic:nvPicPr>
                        <pic:cNvPr id="0" name="image159.png"/>
                        <pic:cNvPicPr preferRelativeResize="0"/>
                      </pic:nvPicPr>
                      <pic:blipFill>
                        <a:blip r:embed="rId127"/>
                        <a:srcRect b="0" l="0" r="0" t="0"/>
                        <a:stretch>
                          <a:fillRect/>
                        </a:stretch>
                      </pic:blipFill>
                      <pic:spPr>
                        <a:xfrm>
                          <a:off x="0" y="0"/>
                          <a:ext cx="152400" cy="142494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12F1">
      <w:pPr>
        <w:rPr>
          <w:vertAlign w:val="baseline"/>
        </w:rPr>
      </w:pPr>
      <w:r w:rsidDel="00000000" w:rsidR="00000000" w:rsidRPr="00000000">
        <w:rPr>
          <w:rtl w:val="0"/>
        </w:rPr>
      </w:r>
    </w:p>
    <w:p w:rsidR="00000000" w:rsidDel="00000000" w:rsidP="00000000" w:rsidRDefault="00000000" w:rsidRPr="00000000" w14:paraId="000012F2">
      <w:pPr>
        <w:rPr>
          <w:vertAlign w:val="baseline"/>
        </w:rPr>
      </w:pPr>
      <w:r w:rsidDel="00000000" w:rsidR="00000000" w:rsidRPr="00000000">
        <w:rPr>
          <w:rtl w:val="0"/>
        </w:rPr>
      </w:r>
    </w:p>
    <w:p w:rsidR="00000000" w:rsidDel="00000000" w:rsidP="00000000" w:rsidRDefault="00000000" w:rsidRPr="00000000" w14:paraId="000012F3">
      <w:pPr>
        <w:rPr>
          <w:vertAlign w:val="baseline"/>
        </w:rPr>
      </w:pPr>
      <w:r w:rsidDel="00000000" w:rsidR="00000000" w:rsidRPr="00000000">
        <w:rPr>
          <w:rtl w:val="0"/>
        </w:rPr>
      </w:r>
    </w:p>
    <w:p w:rsidR="00000000" w:rsidDel="00000000" w:rsidP="00000000" w:rsidRDefault="00000000" w:rsidRPr="00000000" w14:paraId="000012F4">
      <w:pPr>
        <w:rPr>
          <w:vertAlign w:val="baseline"/>
        </w:rPr>
      </w:pPr>
      <w:r w:rsidDel="00000000" w:rsidR="00000000" w:rsidRPr="00000000">
        <w:rPr>
          <w:rtl w:val="0"/>
        </w:rPr>
      </w:r>
    </w:p>
    <w:p w:rsidR="00000000" w:rsidDel="00000000" w:rsidP="00000000" w:rsidRDefault="00000000" w:rsidRPr="00000000" w14:paraId="000012F5">
      <w:pPr>
        <w:rPr>
          <w:vertAlign w:val="baseline"/>
        </w:rPr>
      </w:pPr>
      <w:r w:rsidDel="00000000" w:rsidR="00000000" w:rsidRPr="00000000">
        <w:rPr>
          <w:rtl w:val="0"/>
        </w:rPr>
      </w:r>
    </w:p>
    <w:p w:rsidR="00000000" w:rsidDel="00000000" w:rsidP="00000000" w:rsidRDefault="00000000" w:rsidRPr="00000000" w14:paraId="000012F6">
      <w:pPr>
        <w:tabs>
          <w:tab w:val="left" w:pos="851"/>
        </w:tabs>
        <w:rPr>
          <w:vertAlign w:val="baseline"/>
        </w:rPr>
      </w:pPr>
      <w:r w:rsidDel="00000000" w:rsidR="00000000" w:rsidRPr="00000000">
        <w:rPr>
          <w:vertAlign w:val="baseline"/>
          <w:rtl w:val="0"/>
        </w:rPr>
        <w:tab/>
      </w:r>
      <w:r w:rsidDel="00000000" w:rsidR="00000000" w:rsidRPr="00000000">
        <w:rPr>
          <w:vertAlign w:val="baseline"/>
        </w:rPr>
        <w:drawing>
          <wp:inline distB="0" distT="0" distL="114300" distR="114300">
            <wp:extent cx="7697470" cy="5805805"/>
            <wp:effectExtent b="0" l="0" r="0" t="0"/>
            <wp:docPr id="277" name="image247.png"/>
            <a:graphic>
              <a:graphicData uri="http://schemas.openxmlformats.org/drawingml/2006/picture">
                <pic:pic>
                  <pic:nvPicPr>
                    <pic:cNvPr id="0" name="image247.png"/>
                    <pic:cNvPicPr preferRelativeResize="0"/>
                  </pic:nvPicPr>
                  <pic:blipFill>
                    <a:blip r:embed="rId128"/>
                    <a:srcRect b="0" l="0" r="0" t="0"/>
                    <a:stretch>
                      <a:fillRect/>
                    </a:stretch>
                  </pic:blipFill>
                  <pic:spPr>
                    <a:xfrm>
                      <a:off x="0" y="0"/>
                      <a:ext cx="7697470" cy="5805805"/>
                    </a:xfrm>
                    <a:prstGeom prst="rect"/>
                    <a:ln/>
                  </pic:spPr>
                </pic:pic>
              </a:graphicData>
            </a:graphic>
          </wp:inline>
        </w:drawing>
      </w:r>
      <w:r w:rsidDel="00000000" w:rsidR="00000000" w:rsidRPr="00000000">
        <w:rPr>
          <w:rtl w:val="0"/>
        </w:rPr>
      </w:r>
    </w:p>
    <w:p w:rsidR="00000000" w:rsidDel="00000000" w:rsidP="00000000" w:rsidRDefault="00000000" w:rsidRPr="00000000" w14:paraId="000012F7">
      <w:pPr>
        <w:tabs>
          <w:tab w:val="left" w:pos="2160"/>
        </w:tabs>
        <w:rPr>
          <w:vertAlign w:val="baseline"/>
        </w:rPr>
        <w:sectPr>
          <w:headerReference r:id="rId129" w:type="default"/>
          <w:footerReference r:id="rId130" w:type="default"/>
          <w:type w:val="nextPage"/>
          <w:pgSz w:h="11920" w:w="16850" w:orient="landscape"/>
          <w:pgMar w:bottom="280" w:top="0" w:left="860" w:right="920" w:header="0" w:footer="0"/>
        </w:sectPr>
      </w:pPr>
      <w:r w:rsidDel="00000000" w:rsidR="00000000" w:rsidRPr="00000000">
        <w:rPr>
          <w:vertAlign w:val="baseline"/>
          <w:rtl w:val="0"/>
        </w:rPr>
        <w:tab/>
      </w:r>
    </w:p>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10034270</wp:posOffset>
                </wp:positionH>
                <wp:positionV relativeFrom="page">
                  <wp:posOffset>701040</wp:posOffset>
                </wp:positionV>
                <wp:extent cx="0" cy="6156960"/>
                <wp:effectExtent b="0" l="3175" r="3175" t="0"/>
                <wp:wrapNone/>
                <wp:docPr id="143" name=""/>
                <a:graphic>
                  <a:graphicData uri="http://schemas.microsoft.com/office/word/2010/wordprocessingShape">
                    <wps:wsp>
                      <wps:cNvCnPr>
                        <a:cxnSpLocks noChangeShapeType="1"/>
                      </wps:cNvCnPr>
                      <wps:cNvPr id="403" name="Line 255"/>
                      <wps:spPr bwMode="auto">
                        <a:xfrm>
                          <a:off x="0" y="0"/>
                          <a:ext cx="0" cy="615696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10034270</wp:posOffset>
                </wp:positionH>
                <wp:positionV relativeFrom="page">
                  <wp:posOffset>701040</wp:posOffset>
                </wp:positionV>
                <wp:extent cx="6350" cy="6156960"/>
                <wp:effectExtent b="0" l="0" r="0" t="0"/>
                <wp:wrapNone/>
                <wp:docPr id="143" name="image158.png"/>
                <a:graphic>
                  <a:graphicData uri="http://schemas.openxmlformats.org/drawingml/2006/picture">
                    <pic:pic>
                      <pic:nvPicPr>
                        <pic:cNvPr id="0" name="image158.png"/>
                        <pic:cNvPicPr preferRelativeResize="0"/>
                      </pic:nvPicPr>
                      <pic:blipFill>
                        <a:blip r:embed="rId131"/>
                        <a:srcRect b="0" l="0" r="0" t="0"/>
                        <a:stretch>
                          <a:fillRect/>
                        </a:stretch>
                      </pic:blipFill>
                      <pic:spPr>
                        <a:xfrm>
                          <a:off x="0" y="0"/>
                          <a:ext cx="6350" cy="615696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620395</wp:posOffset>
                </wp:positionH>
                <wp:positionV relativeFrom="page">
                  <wp:posOffset>701040</wp:posOffset>
                </wp:positionV>
                <wp:extent cx="0" cy="6156960"/>
                <wp:effectExtent b="0" l="3175" r="3175" t="0"/>
                <wp:wrapNone/>
                <wp:docPr id="142" name=""/>
                <a:graphic>
                  <a:graphicData uri="http://schemas.microsoft.com/office/word/2010/wordprocessingShape">
                    <wps:wsp>
                      <wps:cNvCnPr>
                        <a:cxnSpLocks noChangeShapeType="1"/>
                      </wps:cNvCnPr>
                      <wps:cNvPr id="402" name="Line 254"/>
                      <wps:spPr bwMode="auto">
                        <a:xfrm>
                          <a:off x="0" y="0"/>
                          <a:ext cx="0" cy="615696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620395</wp:posOffset>
                </wp:positionH>
                <wp:positionV relativeFrom="page">
                  <wp:posOffset>701040</wp:posOffset>
                </wp:positionV>
                <wp:extent cx="6350" cy="6156960"/>
                <wp:effectExtent b="0" l="0" r="0" t="0"/>
                <wp:wrapNone/>
                <wp:docPr id="142" name="image157.png"/>
                <a:graphic>
                  <a:graphicData uri="http://schemas.openxmlformats.org/drawingml/2006/picture">
                    <pic:pic>
                      <pic:nvPicPr>
                        <pic:cNvPr id="0" name="image157.png"/>
                        <pic:cNvPicPr preferRelativeResize="0"/>
                      </pic:nvPicPr>
                      <pic:blipFill>
                        <a:blip r:embed="rId132"/>
                        <a:srcRect b="0" l="0" r="0" t="0"/>
                        <a:stretch>
                          <a:fillRect/>
                        </a:stretch>
                      </pic:blipFill>
                      <pic:spPr>
                        <a:xfrm>
                          <a:off x="0" y="0"/>
                          <a:ext cx="6350" cy="615696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10074910</wp:posOffset>
                </wp:positionH>
                <wp:positionV relativeFrom="page">
                  <wp:posOffset>5857240</wp:posOffset>
                </wp:positionV>
                <wp:extent cx="152400" cy="1004570"/>
                <wp:wrapNone/>
                <wp:docPr id="141" name=""/>
                <a:graphic>
                  <a:graphicData uri="http://schemas.microsoft.com/office/word/2010/wordprocessingShape">
                    <wps:wsp>
                      <wps:cNvSpPr txBox="1">
                        <a:spLocks noChangeArrowheads="1"/>
                      </wps:cNvSpPr>
                      <wps:cNvPr id="400" name="Text Box 252"/>
                      <wps:spPr bwMode="auto">
                        <a:xfrm>
                          <a:off x="0" y="0"/>
                          <a:ext cx="152400" cy="100457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right="-461"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99"/>
                                <w:position w:val="-1"/>
                                <w:sz w:val="20"/>
                                <w:effect w:val="none"/>
                                <w:vertAlign w:val="baseline"/>
                                <w:cs w:val="0"/>
                                <w:em w:val="none"/>
                                <w:lang w:val="und"/>
                              </w:rPr>
                              <w:t>E</w:t>
                            </w:r>
                            <w:r w:rsidDel="000000-1" w:rsidR="00805466" w:rsidRPr="000000-1">
                              <w:rPr>
                                <w:w w:val="100"/>
                                <w:position w:val="-1"/>
                                <w:sz w:val="16"/>
                                <w:effect w:val="none"/>
                                <w:vertAlign w:val="baseline"/>
                                <w:cs w:val="0"/>
                                <w:em w:val="none"/>
                                <w:lang w:val="und"/>
                              </w:rPr>
                              <w:t xml:space="preserve">K </w:t>
                            </w:r>
                            <w:r w:rsidDel="000000-1" w:rsidR="00805466" w:rsidRPr="000000-1">
                              <w:rPr>
                                <w:w w:val="99"/>
                                <w:position w:val="-1"/>
                                <w:sz w:val="20"/>
                                <w:effect w:val="none"/>
                                <w:vertAlign w:val="baseline"/>
                                <w:cs w:val="0"/>
                                <w:em w:val="none"/>
                                <w:lang w:val="und"/>
                              </w:rPr>
                              <w:t>9, L</w:t>
                            </w:r>
                            <w:r w:rsidDel="000000-1" w:rsidR="00805466" w:rsidRPr="000000-1">
                              <w:rPr>
                                <w:w w:val="100"/>
                                <w:position w:val="-1"/>
                                <w:sz w:val="16"/>
                                <w:effect w:val="none"/>
                                <w:vertAlign w:val="baseline"/>
                                <w:cs w:val="0"/>
                                <w:em w:val="none"/>
                                <w:lang w:val="und"/>
                              </w:rPr>
                              <w:t>AHİKA</w:t>
                            </w:r>
                            <w:r w:rsidDel="000000-1" w:rsidR="00805466" w:rsidRPr="000000-1">
                              <w:rPr>
                                <w:w w:val="99"/>
                                <w:position w:val="-1"/>
                                <w:sz w:val="20"/>
                                <w:effect w:val="none"/>
                                <w:vertAlign w:val="baseline"/>
                                <w:cs w:val="0"/>
                                <w:em w:val="none"/>
                                <w:lang w:val="und"/>
                              </w:rPr>
                              <w:t> 3</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vert"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10074910</wp:posOffset>
                </wp:positionH>
                <wp:positionV relativeFrom="page">
                  <wp:posOffset>5857240</wp:posOffset>
                </wp:positionV>
                <wp:extent cx="152400" cy="1004570"/>
                <wp:effectExtent b="0" l="0" r="0" t="0"/>
                <wp:wrapNone/>
                <wp:docPr id="141" name="image156.png"/>
                <a:graphic>
                  <a:graphicData uri="http://schemas.openxmlformats.org/drawingml/2006/picture">
                    <pic:pic>
                      <pic:nvPicPr>
                        <pic:cNvPr id="0" name="image156.png"/>
                        <pic:cNvPicPr preferRelativeResize="0"/>
                      </pic:nvPicPr>
                      <pic:blipFill>
                        <a:blip r:embed="rId133"/>
                        <a:srcRect b="0" l="0" r="0" t="0"/>
                        <a:stretch>
                          <a:fillRect/>
                        </a:stretch>
                      </pic:blipFill>
                      <pic:spPr>
                        <a:xfrm>
                          <a:off x="0" y="0"/>
                          <a:ext cx="152400" cy="100457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432435</wp:posOffset>
                </wp:positionH>
                <wp:positionV relativeFrom="page">
                  <wp:posOffset>6661150</wp:posOffset>
                </wp:positionV>
                <wp:extent cx="165735" cy="168910"/>
                <wp:wrapNone/>
                <wp:docPr id="140" name=""/>
                <a:graphic>
                  <a:graphicData uri="http://schemas.microsoft.com/office/word/2010/wordprocessingShape">
                    <wps:wsp>
                      <wps:cNvSpPr txBox="1">
                        <a:spLocks noChangeArrowheads="1"/>
                      </wps:cNvSpPr>
                      <wps:cNvPr id="399" name="Text Box 251"/>
                      <wps:spPr bwMode="auto">
                        <a:xfrm>
                          <a:off x="0" y="0"/>
                          <a:ext cx="165735" cy="16891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2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val="und"/>
                              </w:rPr>
                              <w:t>70</w:t>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vert"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432435</wp:posOffset>
                </wp:positionH>
                <wp:positionV relativeFrom="page">
                  <wp:posOffset>6661150</wp:posOffset>
                </wp:positionV>
                <wp:extent cx="165735" cy="168910"/>
                <wp:effectExtent b="0" l="0" r="0" t="0"/>
                <wp:wrapNone/>
                <wp:docPr id="140" name="image155.png"/>
                <a:graphic>
                  <a:graphicData uri="http://schemas.openxmlformats.org/drawingml/2006/picture">
                    <pic:pic>
                      <pic:nvPicPr>
                        <pic:cNvPr id="0" name="image155.png"/>
                        <pic:cNvPicPr preferRelativeResize="0"/>
                      </pic:nvPicPr>
                      <pic:blipFill>
                        <a:blip r:embed="rId134"/>
                        <a:srcRect b="0" l="0" r="0" t="0"/>
                        <a:stretch>
                          <a:fillRect/>
                        </a:stretch>
                      </pic:blipFill>
                      <pic:spPr>
                        <a:xfrm>
                          <a:off x="0" y="0"/>
                          <a:ext cx="165735" cy="16891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435610</wp:posOffset>
                </wp:positionH>
                <wp:positionV relativeFrom="page">
                  <wp:posOffset>706755</wp:posOffset>
                </wp:positionV>
                <wp:extent cx="152400" cy="1424940"/>
                <wp:wrapNone/>
                <wp:docPr id="203" name=""/>
                <a:graphic>
                  <a:graphicData uri="http://schemas.microsoft.com/office/word/2010/wordprocessingShape">
                    <wps:wsp>
                      <wps:cNvSpPr txBox="1">
                        <a:spLocks noChangeArrowheads="1"/>
                      </wps:cNvSpPr>
                      <wps:cNvPr id="398" name="Text Box 250"/>
                      <wps:spPr bwMode="auto">
                        <a:xfrm>
                          <a:off x="0" y="0"/>
                          <a:ext cx="152400" cy="142494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right="-433"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99"/>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99"/>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spacing w:val="-2"/>
                                <w:w w:val="99"/>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99"/>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vert"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435610</wp:posOffset>
                </wp:positionH>
                <wp:positionV relativeFrom="page">
                  <wp:posOffset>706755</wp:posOffset>
                </wp:positionV>
                <wp:extent cx="152400" cy="1424940"/>
                <wp:effectExtent b="0" l="0" r="0" t="0"/>
                <wp:wrapNone/>
                <wp:docPr id="203" name="image238.png"/>
                <a:graphic>
                  <a:graphicData uri="http://schemas.openxmlformats.org/drawingml/2006/picture">
                    <pic:pic>
                      <pic:nvPicPr>
                        <pic:cNvPr id="0" name="image238.png"/>
                        <pic:cNvPicPr preferRelativeResize="0"/>
                      </pic:nvPicPr>
                      <pic:blipFill>
                        <a:blip r:embed="rId135"/>
                        <a:srcRect b="0" l="0" r="0" t="0"/>
                        <a:stretch>
                          <a:fillRect/>
                        </a:stretch>
                      </pic:blipFill>
                      <pic:spPr>
                        <a:xfrm>
                          <a:off x="0" y="0"/>
                          <a:ext cx="152400" cy="142494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1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10076180</wp:posOffset>
                </wp:positionH>
                <wp:positionV relativeFrom="page">
                  <wp:posOffset>703580</wp:posOffset>
                </wp:positionV>
                <wp:extent cx="123092" cy="2505807"/>
                <wp:wrapNone/>
                <wp:docPr id="204" name=""/>
                <a:graphic>
                  <a:graphicData uri="http://schemas.microsoft.com/office/word/2010/wordprocessingShape">
                    <wps:wsp>
                      <wps:cNvSpPr txBox="1">
                        <a:spLocks noChangeArrowheads="1"/>
                      </wps:cNvSpPr>
                      <wps:cNvPr id="401" name="Text Box 253"/>
                      <wps:spPr bwMode="auto">
                        <a:xfrm>
                          <a:off x="0" y="0"/>
                          <a:ext cx="123092" cy="2505807"/>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right="-517" w:leftChars="-1" w:rightChars="0" w:firstLineChars="-1"/>
                              <w:textDirection w:val="btLr"/>
                              <w:textAlignment w:val="top"/>
                              <w:outlineLvl w:val="0"/>
                              <w:rPr>
                                <w:w w:val="100"/>
                                <w:position w:val="-1"/>
                                <w:sz w:val="16"/>
                                <w:effect w:val="none"/>
                                <w:vertAlign w:val="baseline"/>
                                <w:cs w:val="0"/>
                                <w:em w:val="none"/>
                                <w:lang/>
                              </w:rPr>
                            </w:pPr>
                            <w:r w:rsidDel="000000-1" w:rsidR="00805466" w:rsidRPr="000000-1">
                              <w:rPr>
                                <w:w w:val="100"/>
                                <w:position w:val="-1"/>
                                <w:sz w:val="16"/>
                                <w:effect w:val="none"/>
                                <w:vertAlign w:val="baseline"/>
                                <w:cs w:val="0"/>
                                <w:em w:val="none"/>
                                <w:lang w:val="und"/>
                              </w:rPr>
                              <w:t>VAGONLARA İLİŞKİN GENEL KULLANIM SÖZLEŞMESİ</w:t>
                            </w:r>
                            <w:r w:rsidDel="000000-1" w:rsidR="00805466" w:rsidRPr="000000-1">
                              <w:rPr>
                                <w:w w:val="100"/>
                                <w:position w:val="-1"/>
                                <w:sz w:val="16"/>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vert"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10076180</wp:posOffset>
                </wp:positionH>
                <wp:positionV relativeFrom="page">
                  <wp:posOffset>703580</wp:posOffset>
                </wp:positionV>
                <wp:extent cx="123092" cy="2505807"/>
                <wp:effectExtent b="0" l="0" r="0" t="0"/>
                <wp:wrapNone/>
                <wp:docPr id="204" name="image239.png"/>
                <a:graphic>
                  <a:graphicData uri="http://schemas.openxmlformats.org/drawingml/2006/picture">
                    <pic:pic>
                      <pic:nvPicPr>
                        <pic:cNvPr id="0" name="image239.png"/>
                        <pic:cNvPicPr preferRelativeResize="0"/>
                      </pic:nvPicPr>
                      <pic:blipFill>
                        <a:blip r:embed="rId136"/>
                        <a:srcRect b="0" l="0" r="0" t="0"/>
                        <a:stretch>
                          <a:fillRect/>
                        </a:stretch>
                      </pic:blipFill>
                      <pic:spPr>
                        <a:xfrm>
                          <a:off x="0" y="0"/>
                          <a:ext cx="123092" cy="2505807"/>
                        </a:xfrm>
                        <a:prstGeom prst="rect"/>
                        <a:ln/>
                      </pic:spPr>
                    </pic:pic>
                  </a:graphicData>
                </a:graphic>
              </wp:anchor>
            </w:drawing>
          </mc:Fallback>
        </mc:AlternateContent>
      </w:r>
      <w:r w:rsidDel="00000000" w:rsidR="00000000" w:rsidRPr="00000000">
        <w:rPr>
          <w:rtl w:val="0"/>
        </w:rPr>
      </w:r>
    </w:p>
    <w:tbl>
      <w:tblPr>
        <w:tblStyle w:val="Table56"/>
        <w:tblW w:w="13469.0" w:type="dxa"/>
        <w:jc w:val="left"/>
        <w:tblInd w:w="9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9"/>
        <w:gridCol w:w="1426"/>
        <w:gridCol w:w="1560"/>
        <w:gridCol w:w="1414"/>
        <w:gridCol w:w="1565"/>
        <w:gridCol w:w="1553"/>
        <w:gridCol w:w="1553"/>
        <w:gridCol w:w="1560"/>
        <w:gridCol w:w="1429"/>
        <w:tblGridChange w:id="0">
          <w:tblGrid>
            <w:gridCol w:w="1409"/>
            <w:gridCol w:w="1426"/>
            <w:gridCol w:w="1560"/>
            <w:gridCol w:w="1414"/>
            <w:gridCol w:w="1565"/>
            <w:gridCol w:w="1553"/>
            <w:gridCol w:w="1553"/>
            <w:gridCol w:w="1560"/>
            <w:gridCol w:w="1429"/>
          </w:tblGrid>
        </w:tblGridChange>
      </w:tblGrid>
      <w:tr>
        <w:trPr>
          <w:cantSplit w:val="0"/>
          <w:trHeight w:val="708" w:hRule="atLeast"/>
          <w:tblHeader w:val="0"/>
        </w:trPr>
        <w:tc>
          <w:tcPr>
            <w:gridSpan w:val="9"/>
            <w:vAlign w:val="top"/>
          </w:tcPr>
          <w:p w:rsidR="00000000" w:rsidDel="00000000" w:rsidP="00000000" w:rsidRDefault="00000000" w:rsidRPr="00000000" w14:paraId="00001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434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Hata Kategorisi, Sayı, Kısa Açıklama</w:t>
            </w:r>
            <w:r w:rsidDel="00000000" w:rsidR="00000000" w:rsidRPr="00000000">
              <w:rPr>
                <w:rtl w:val="0"/>
              </w:rPr>
            </w:r>
          </w:p>
        </w:tc>
      </w:tr>
      <w:tr>
        <w:trPr>
          <w:cantSplit w:val="0"/>
          <w:trHeight w:val="367" w:hRule="atLeast"/>
          <w:tblHeader w:val="0"/>
        </w:trPr>
        <w:tc>
          <w:tcPr>
            <w:vAlign w:val="top"/>
          </w:tcPr>
          <w:p w:rsidR="00000000" w:rsidDel="00000000" w:rsidP="00000000" w:rsidRDefault="00000000" w:rsidRPr="00000000" w14:paraId="00001306">
            <w:pPr>
              <w:rPr>
                <w:vertAlign w:val="baseline"/>
              </w:rPr>
            </w:pPr>
            <w:r w:rsidDel="00000000" w:rsidR="00000000" w:rsidRPr="00000000">
              <w:rPr>
                <w:rtl w:val="0"/>
              </w:rPr>
            </w:r>
          </w:p>
        </w:tc>
        <w:tc>
          <w:tcPr>
            <w:vAlign w:val="top"/>
          </w:tcPr>
          <w:p w:rsidR="00000000" w:rsidDel="00000000" w:rsidP="00000000" w:rsidRDefault="00000000" w:rsidRPr="00000000" w14:paraId="00001307">
            <w:pPr>
              <w:rPr>
                <w:vertAlign w:val="baseline"/>
              </w:rPr>
            </w:pPr>
            <w:r w:rsidDel="00000000" w:rsidR="00000000" w:rsidRPr="00000000">
              <w:rPr>
                <w:rtl w:val="0"/>
              </w:rPr>
            </w:r>
          </w:p>
        </w:tc>
        <w:tc>
          <w:tcPr>
            <w:vAlign w:val="top"/>
          </w:tcPr>
          <w:p w:rsidR="00000000" w:rsidDel="00000000" w:rsidP="00000000" w:rsidRDefault="00000000" w:rsidRPr="00000000" w14:paraId="00001308">
            <w:pPr>
              <w:rPr>
                <w:vertAlign w:val="baseline"/>
              </w:rPr>
            </w:pPr>
            <w:r w:rsidDel="00000000" w:rsidR="00000000" w:rsidRPr="00000000">
              <w:rPr>
                <w:rtl w:val="0"/>
              </w:rPr>
            </w:r>
          </w:p>
        </w:tc>
        <w:tc>
          <w:tcPr>
            <w:vAlign w:val="top"/>
          </w:tcPr>
          <w:p w:rsidR="00000000" w:rsidDel="00000000" w:rsidP="00000000" w:rsidRDefault="00000000" w:rsidRPr="00000000" w14:paraId="00001309">
            <w:pPr>
              <w:rPr>
                <w:vertAlign w:val="baseline"/>
              </w:rPr>
            </w:pPr>
            <w:r w:rsidDel="00000000" w:rsidR="00000000" w:rsidRPr="00000000">
              <w:rPr>
                <w:rtl w:val="0"/>
              </w:rPr>
            </w:r>
          </w:p>
        </w:tc>
        <w:tc>
          <w:tcPr>
            <w:vAlign w:val="top"/>
          </w:tcPr>
          <w:p w:rsidR="00000000" w:rsidDel="00000000" w:rsidP="00000000" w:rsidRDefault="00000000" w:rsidRPr="00000000" w14:paraId="0000130A">
            <w:pPr>
              <w:rPr>
                <w:vertAlign w:val="baseline"/>
              </w:rPr>
            </w:pPr>
            <w:r w:rsidDel="00000000" w:rsidR="00000000" w:rsidRPr="00000000">
              <w:rPr>
                <w:rtl w:val="0"/>
              </w:rPr>
            </w:r>
          </w:p>
        </w:tc>
        <w:tc>
          <w:tcPr>
            <w:vAlign w:val="top"/>
          </w:tcPr>
          <w:p w:rsidR="00000000" w:rsidDel="00000000" w:rsidP="00000000" w:rsidRDefault="00000000" w:rsidRPr="00000000" w14:paraId="0000130B">
            <w:pPr>
              <w:rPr>
                <w:vertAlign w:val="baseline"/>
              </w:rPr>
            </w:pPr>
            <w:r w:rsidDel="00000000" w:rsidR="00000000" w:rsidRPr="00000000">
              <w:rPr>
                <w:rtl w:val="0"/>
              </w:rPr>
            </w:r>
          </w:p>
        </w:tc>
        <w:tc>
          <w:tcPr>
            <w:vAlign w:val="top"/>
          </w:tcPr>
          <w:p w:rsidR="00000000" w:rsidDel="00000000" w:rsidP="00000000" w:rsidRDefault="00000000" w:rsidRPr="00000000" w14:paraId="0000130C">
            <w:pPr>
              <w:rPr>
                <w:vertAlign w:val="baseline"/>
              </w:rPr>
            </w:pPr>
            <w:r w:rsidDel="00000000" w:rsidR="00000000" w:rsidRPr="00000000">
              <w:rPr>
                <w:rtl w:val="0"/>
              </w:rPr>
            </w:r>
          </w:p>
        </w:tc>
        <w:tc>
          <w:tcPr>
            <w:vAlign w:val="top"/>
          </w:tcPr>
          <w:p w:rsidR="00000000" w:rsidDel="00000000" w:rsidP="00000000" w:rsidRDefault="00000000" w:rsidRPr="00000000" w14:paraId="0000130D">
            <w:pPr>
              <w:rPr>
                <w:vertAlign w:val="baseline"/>
              </w:rPr>
            </w:pPr>
            <w:r w:rsidDel="00000000" w:rsidR="00000000" w:rsidRPr="00000000">
              <w:rPr>
                <w:rtl w:val="0"/>
              </w:rPr>
            </w:r>
          </w:p>
        </w:tc>
        <w:tc>
          <w:tcPr>
            <w:vAlign w:val="top"/>
          </w:tcPr>
          <w:p w:rsidR="00000000" w:rsidDel="00000000" w:rsidP="00000000" w:rsidRDefault="00000000" w:rsidRPr="00000000" w14:paraId="0000130E">
            <w:pPr>
              <w:rPr>
                <w:vertAlign w:val="baseline"/>
              </w:rPr>
            </w:pPr>
            <w:r w:rsidDel="00000000" w:rsidR="00000000" w:rsidRPr="00000000">
              <w:rPr>
                <w:rtl w:val="0"/>
              </w:rPr>
            </w:r>
          </w:p>
        </w:tc>
      </w:tr>
      <w:tr>
        <w:trPr>
          <w:cantSplit w:val="0"/>
          <w:trHeight w:val="1140" w:hRule="atLeast"/>
          <w:tblHeader w:val="0"/>
        </w:trPr>
        <w:tc>
          <w:tcPr>
            <w:gridSpan w:val="3"/>
            <w:vAlign w:val="top"/>
          </w:tcPr>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GCU EK 9'a göre göre Kod</w:t>
            </w:r>
            <w:r w:rsidDel="00000000" w:rsidR="00000000" w:rsidRPr="00000000">
              <w:rPr>
                <w:rtl w:val="0"/>
              </w:rPr>
            </w:r>
          </w:p>
        </w:tc>
        <w:tc>
          <w:tcPr>
            <w:vAlign w:val="top"/>
          </w:tcPr>
          <w:p w:rsidR="00000000" w:rsidDel="00000000" w:rsidP="00000000" w:rsidRDefault="00000000" w:rsidRPr="00000000" w14:paraId="00001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410" w:lineRule="auto"/>
              <w:ind w:left="168" w:right="197" w:firstLine="9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Hata kategorisi</w:t>
            </w:r>
            <w:r w:rsidDel="00000000" w:rsidR="00000000" w:rsidRPr="00000000">
              <w:rPr>
                <w:rtl w:val="0"/>
              </w:rPr>
            </w:r>
          </w:p>
        </w:tc>
        <w:tc>
          <w:tcPr>
            <w:vAlign w:val="top"/>
          </w:tcPr>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w:t>
            </w:r>
            <w:r w:rsidDel="00000000" w:rsidR="00000000" w:rsidRPr="00000000">
              <w:rPr>
                <w:rtl w:val="0"/>
              </w:rPr>
            </w:r>
          </w:p>
        </w:tc>
        <w:tc>
          <w:tcPr>
            <w:gridSpan w:val="4"/>
            <w:vAlign w:val="top"/>
          </w:tcPr>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Kısa açıklama</w:t>
            </w:r>
            <w:r w:rsidDel="00000000" w:rsidR="00000000" w:rsidRPr="00000000">
              <w:rPr>
                <w:rtl w:val="0"/>
              </w:rPr>
            </w:r>
          </w:p>
        </w:tc>
      </w:tr>
      <w:tr>
        <w:trPr>
          <w:cantSplit w:val="0"/>
          <w:trHeight w:val="368" w:hRule="atLeast"/>
          <w:tblHeader w:val="0"/>
        </w:trPr>
        <w:tc>
          <w:tcPr>
            <w:gridSpan w:val="3"/>
            <w:vAlign w:val="top"/>
          </w:tcPr>
          <w:p w:rsidR="00000000" w:rsidDel="00000000" w:rsidP="00000000" w:rsidRDefault="00000000" w:rsidRPr="00000000" w14:paraId="0000131B">
            <w:pPr>
              <w:rPr>
                <w:vertAlign w:val="baseline"/>
              </w:rPr>
            </w:pPr>
            <w:r w:rsidDel="00000000" w:rsidR="00000000" w:rsidRPr="00000000">
              <w:rPr>
                <w:rtl w:val="0"/>
              </w:rPr>
            </w:r>
          </w:p>
        </w:tc>
        <w:tc>
          <w:tcPr>
            <w:vAlign w:val="top"/>
          </w:tcPr>
          <w:p w:rsidR="00000000" w:rsidDel="00000000" w:rsidP="00000000" w:rsidRDefault="00000000" w:rsidRPr="00000000" w14:paraId="0000131E">
            <w:pPr>
              <w:rPr>
                <w:vertAlign w:val="baseline"/>
              </w:rPr>
            </w:pPr>
            <w:r w:rsidDel="00000000" w:rsidR="00000000" w:rsidRPr="00000000">
              <w:rPr>
                <w:rtl w:val="0"/>
              </w:rPr>
            </w:r>
          </w:p>
        </w:tc>
        <w:tc>
          <w:tcPr>
            <w:vAlign w:val="top"/>
          </w:tcPr>
          <w:p w:rsidR="00000000" w:rsidDel="00000000" w:rsidP="00000000" w:rsidRDefault="00000000" w:rsidRPr="00000000" w14:paraId="0000131F">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20">
            <w:pPr>
              <w:rPr>
                <w:vertAlign w:val="baseline"/>
              </w:rPr>
            </w:pPr>
            <w:r w:rsidDel="00000000" w:rsidR="00000000" w:rsidRPr="00000000">
              <w:rPr>
                <w:rtl w:val="0"/>
              </w:rPr>
            </w:r>
          </w:p>
        </w:tc>
      </w:tr>
      <w:tr>
        <w:trPr>
          <w:cantSplit w:val="0"/>
          <w:trHeight w:val="370" w:hRule="atLeast"/>
          <w:tblHeader w:val="0"/>
        </w:trPr>
        <w:tc>
          <w:tcPr>
            <w:gridSpan w:val="3"/>
            <w:vAlign w:val="top"/>
          </w:tcPr>
          <w:p w:rsidR="00000000" w:rsidDel="00000000" w:rsidP="00000000" w:rsidRDefault="00000000" w:rsidRPr="00000000" w14:paraId="00001324">
            <w:pPr>
              <w:rPr>
                <w:vertAlign w:val="baseline"/>
              </w:rPr>
            </w:pPr>
            <w:r w:rsidDel="00000000" w:rsidR="00000000" w:rsidRPr="00000000">
              <w:rPr>
                <w:rtl w:val="0"/>
              </w:rPr>
            </w:r>
          </w:p>
        </w:tc>
        <w:tc>
          <w:tcPr>
            <w:vAlign w:val="top"/>
          </w:tcPr>
          <w:p w:rsidR="00000000" w:rsidDel="00000000" w:rsidP="00000000" w:rsidRDefault="00000000" w:rsidRPr="00000000" w14:paraId="00001327">
            <w:pPr>
              <w:rPr>
                <w:vertAlign w:val="baseline"/>
              </w:rPr>
            </w:pPr>
            <w:r w:rsidDel="00000000" w:rsidR="00000000" w:rsidRPr="00000000">
              <w:rPr>
                <w:rtl w:val="0"/>
              </w:rPr>
            </w:r>
          </w:p>
        </w:tc>
        <w:tc>
          <w:tcPr>
            <w:vAlign w:val="top"/>
          </w:tcPr>
          <w:p w:rsidR="00000000" w:rsidDel="00000000" w:rsidP="00000000" w:rsidRDefault="00000000" w:rsidRPr="00000000" w14:paraId="00001328">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29">
            <w:pPr>
              <w:rPr>
                <w:vertAlign w:val="baseline"/>
              </w:rPr>
            </w:pPr>
            <w:r w:rsidDel="00000000" w:rsidR="00000000" w:rsidRPr="00000000">
              <w:rPr>
                <w:rtl w:val="0"/>
              </w:rPr>
            </w:r>
          </w:p>
        </w:tc>
      </w:tr>
      <w:tr>
        <w:trPr>
          <w:cantSplit w:val="0"/>
          <w:trHeight w:val="370" w:hRule="atLeast"/>
          <w:tblHeader w:val="0"/>
        </w:trPr>
        <w:tc>
          <w:tcPr>
            <w:gridSpan w:val="3"/>
            <w:vAlign w:val="top"/>
          </w:tcPr>
          <w:p w:rsidR="00000000" w:rsidDel="00000000" w:rsidP="00000000" w:rsidRDefault="00000000" w:rsidRPr="00000000" w14:paraId="0000132D">
            <w:pPr>
              <w:rPr>
                <w:vertAlign w:val="baseline"/>
              </w:rPr>
            </w:pPr>
            <w:r w:rsidDel="00000000" w:rsidR="00000000" w:rsidRPr="00000000">
              <w:rPr>
                <w:rtl w:val="0"/>
              </w:rPr>
            </w:r>
          </w:p>
        </w:tc>
        <w:tc>
          <w:tcPr>
            <w:vAlign w:val="top"/>
          </w:tcPr>
          <w:p w:rsidR="00000000" w:rsidDel="00000000" w:rsidP="00000000" w:rsidRDefault="00000000" w:rsidRPr="00000000" w14:paraId="00001330">
            <w:pPr>
              <w:rPr>
                <w:vertAlign w:val="baseline"/>
              </w:rPr>
            </w:pPr>
            <w:r w:rsidDel="00000000" w:rsidR="00000000" w:rsidRPr="00000000">
              <w:rPr>
                <w:rtl w:val="0"/>
              </w:rPr>
            </w:r>
          </w:p>
        </w:tc>
        <w:tc>
          <w:tcPr>
            <w:vAlign w:val="top"/>
          </w:tcPr>
          <w:p w:rsidR="00000000" w:rsidDel="00000000" w:rsidP="00000000" w:rsidRDefault="00000000" w:rsidRPr="00000000" w14:paraId="00001331">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32">
            <w:pPr>
              <w:rPr>
                <w:vertAlign w:val="baseline"/>
              </w:rPr>
            </w:pPr>
            <w:r w:rsidDel="00000000" w:rsidR="00000000" w:rsidRPr="00000000">
              <w:rPr>
                <w:rtl w:val="0"/>
              </w:rPr>
            </w:r>
          </w:p>
        </w:tc>
      </w:tr>
      <w:tr>
        <w:trPr>
          <w:cantSplit w:val="0"/>
          <w:trHeight w:val="370" w:hRule="atLeast"/>
          <w:tblHeader w:val="0"/>
        </w:trPr>
        <w:tc>
          <w:tcPr>
            <w:gridSpan w:val="3"/>
            <w:vAlign w:val="top"/>
          </w:tcPr>
          <w:p w:rsidR="00000000" w:rsidDel="00000000" w:rsidP="00000000" w:rsidRDefault="00000000" w:rsidRPr="00000000" w14:paraId="00001336">
            <w:pPr>
              <w:rPr>
                <w:vertAlign w:val="baseline"/>
              </w:rPr>
            </w:pPr>
            <w:r w:rsidDel="00000000" w:rsidR="00000000" w:rsidRPr="00000000">
              <w:rPr>
                <w:rtl w:val="0"/>
              </w:rPr>
            </w:r>
          </w:p>
        </w:tc>
        <w:tc>
          <w:tcPr>
            <w:vAlign w:val="top"/>
          </w:tcPr>
          <w:p w:rsidR="00000000" w:rsidDel="00000000" w:rsidP="00000000" w:rsidRDefault="00000000" w:rsidRPr="00000000" w14:paraId="00001339">
            <w:pPr>
              <w:rPr>
                <w:vertAlign w:val="baseline"/>
              </w:rPr>
            </w:pPr>
            <w:r w:rsidDel="00000000" w:rsidR="00000000" w:rsidRPr="00000000">
              <w:rPr>
                <w:rtl w:val="0"/>
              </w:rPr>
            </w:r>
          </w:p>
        </w:tc>
        <w:tc>
          <w:tcPr>
            <w:vAlign w:val="top"/>
          </w:tcPr>
          <w:p w:rsidR="00000000" w:rsidDel="00000000" w:rsidP="00000000" w:rsidRDefault="00000000" w:rsidRPr="00000000" w14:paraId="0000133A">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3B">
            <w:pPr>
              <w:rPr>
                <w:vertAlign w:val="baseline"/>
              </w:rPr>
            </w:pPr>
            <w:r w:rsidDel="00000000" w:rsidR="00000000" w:rsidRPr="00000000">
              <w:rPr>
                <w:rtl w:val="0"/>
              </w:rPr>
            </w:r>
          </w:p>
        </w:tc>
      </w:tr>
      <w:tr>
        <w:trPr>
          <w:cantSplit w:val="0"/>
          <w:trHeight w:val="367" w:hRule="atLeast"/>
          <w:tblHeader w:val="0"/>
        </w:trPr>
        <w:tc>
          <w:tcPr>
            <w:gridSpan w:val="3"/>
            <w:vAlign w:val="top"/>
          </w:tcPr>
          <w:p w:rsidR="00000000" w:rsidDel="00000000" w:rsidP="00000000" w:rsidRDefault="00000000" w:rsidRPr="00000000" w14:paraId="0000133F">
            <w:pPr>
              <w:rPr>
                <w:vertAlign w:val="baseline"/>
              </w:rPr>
            </w:pPr>
            <w:r w:rsidDel="00000000" w:rsidR="00000000" w:rsidRPr="00000000">
              <w:rPr>
                <w:rtl w:val="0"/>
              </w:rPr>
            </w:r>
          </w:p>
        </w:tc>
        <w:tc>
          <w:tcPr>
            <w:vAlign w:val="top"/>
          </w:tcPr>
          <w:p w:rsidR="00000000" w:rsidDel="00000000" w:rsidP="00000000" w:rsidRDefault="00000000" w:rsidRPr="00000000" w14:paraId="00001342">
            <w:pPr>
              <w:rPr>
                <w:vertAlign w:val="baseline"/>
              </w:rPr>
            </w:pPr>
            <w:r w:rsidDel="00000000" w:rsidR="00000000" w:rsidRPr="00000000">
              <w:rPr>
                <w:rtl w:val="0"/>
              </w:rPr>
            </w:r>
          </w:p>
        </w:tc>
        <w:tc>
          <w:tcPr>
            <w:vAlign w:val="top"/>
          </w:tcPr>
          <w:p w:rsidR="00000000" w:rsidDel="00000000" w:rsidP="00000000" w:rsidRDefault="00000000" w:rsidRPr="00000000" w14:paraId="00001343">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44">
            <w:pPr>
              <w:rPr>
                <w:vertAlign w:val="baseline"/>
              </w:rPr>
            </w:pPr>
            <w:r w:rsidDel="00000000" w:rsidR="00000000" w:rsidRPr="00000000">
              <w:rPr>
                <w:rtl w:val="0"/>
              </w:rPr>
            </w:r>
          </w:p>
        </w:tc>
      </w:tr>
      <w:tr>
        <w:trPr>
          <w:cantSplit w:val="0"/>
          <w:trHeight w:val="372" w:hRule="atLeast"/>
          <w:tblHeader w:val="0"/>
        </w:trPr>
        <w:tc>
          <w:tcPr>
            <w:gridSpan w:val="3"/>
            <w:vAlign w:val="top"/>
          </w:tcPr>
          <w:p w:rsidR="00000000" w:rsidDel="00000000" w:rsidP="00000000" w:rsidRDefault="00000000" w:rsidRPr="00000000" w14:paraId="00001348">
            <w:pPr>
              <w:rPr>
                <w:vertAlign w:val="baseline"/>
              </w:rPr>
            </w:pPr>
            <w:r w:rsidDel="00000000" w:rsidR="00000000" w:rsidRPr="00000000">
              <w:rPr>
                <w:rtl w:val="0"/>
              </w:rPr>
            </w:r>
          </w:p>
        </w:tc>
        <w:tc>
          <w:tcPr>
            <w:vAlign w:val="top"/>
          </w:tcPr>
          <w:p w:rsidR="00000000" w:rsidDel="00000000" w:rsidP="00000000" w:rsidRDefault="00000000" w:rsidRPr="00000000" w14:paraId="0000134B">
            <w:pPr>
              <w:rPr>
                <w:vertAlign w:val="baseline"/>
              </w:rPr>
            </w:pPr>
            <w:r w:rsidDel="00000000" w:rsidR="00000000" w:rsidRPr="00000000">
              <w:rPr>
                <w:rtl w:val="0"/>
              </w:rPr>
            </w:r>
          </w:p>
        </w:tc>
        <w:tc>
          <w:tcPr>
            <w:vAlign w:val="top"/>
          </w:tcPr>
          <w:p w:rsidR="00000000" w:rsidDel="00000000" w:rsidP="00000000" w:rsidRDefault="00000000" w:rsidRPr="00000000" w14:paraId="0000134C">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4D">
            <w:pPr>
              <w:rPr>
                <w:vertAlign w:val="baseline"/>
              </w:rPr>
            </w:pPr>
            <w:r w:rsidDel="00000000" w:rsidR="00000000" w:rsidRPr="00000000">
              <w:rPr>
                <w:rtl w:val="0"/>
              </w:rPr>
            </w:r>
          </w:p>
        </w:tc>
      </w:tr>
      <w:tr>
        <w:trPr>
          <w:cantSplit w:val="0"/>
          <w:trHeight w:val="370" w:hRule="atLeast"/>
          <w:tblHeader w:val="0"/>
        </w:trPr>
        <w:tc>
          <w:tcPr>
            <w:gridSpan w:val="3"/>
            <w:vAlign w:val="top"/>
          </w:tcPr>
          <w:p w:rsidR="00000000" w:rsidDel="00000000" w:rsidP="00000000" w:rsidRDefault="00000000" w:rsidRPr="00000000" w14:paraId="00001351">
            <w:pPr>
              <w:rPr>
                <w:vertAlign w:val="baseline"/>
              </w:rPr>
            </w:pPr>
            <w:r w:rsidDel="00000000" w:rsidR="00000000" w:rsidRPr="00000000">
              <w:rPr>
                <w:rtl w:val="0"/>
              </w:rPr>
            </w:r>
          </w:p>
        </w:tc>
        <w:tc>
          <w:tcPr>
            <w:vAlign w:val="top"/>
          </w:tcPr>
          <w:p w:rsidR="00000000" w:rsidDel="00000000" w:rsidP="00000000" w:rsidRDefault="00000000" w:rsidRPr="00000000" w14:paraId="00001354">
            <w:pPr>
              <w:rPr>
                <w:vertAlign w:val="baseline"/>
              </w:rPr>
            </w:pPr>
            <w:r w:rsidDel="00000000" w:rsidR="00000000" w:rsidRPr="00000000">
              <w:rPr>
                <w:rtl w:val="0"/>
              </w:rPr>
            </w:r>
          </w:p>
        </w:tc>
        <w:tc>
          <w:tcPr>
            <w:vAlign w:val="top"/>
          </w:tcPr>
          <w:p w:rsidR="00000000" w:rsidDel="00000000" w:rsidP="00000000" w:rsidRDefault="00000000" w:rsidRPr="00000000" w14:paraId="00001355">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56">
            <w:pPr>
              <w:rPr>
                <w:vertAlign w:val="baseline"/>
              </w:rPr>
            </w:pPr>
            <w:r w:rsidDel="00000000" w:rsidR="00000000" w:rsidRPr="00000000">
              <w:rPr>
                <w:rtl w:val="0"/>
              </w:rPr>
            </w:r>
          </w:p>
        </w:tc>
      </w:tr>
      <w:tr>
        <w:trPr>
          <w:cantSplit w:val="0"/>
          <w:trHeight w:val="370" w:hRule="atLeast"/>
          <w:tblHeader w:val="0"/>
        </w:trPr>
        <w:tc>
          <w:tcPr>
            <w:gridSpan w:val="3"/>
            <w:vAlign w:val="top"/>
          </w:tcPr>
          <w:p w:rsidR="00000000" w:rsidDel="00000000" w:rsidP="00000000" w:rsidRDefault="00000000" w:rsidRPr="00000000" w14:paraId="0000135A">
            <w:pPr>
              <w:rPr>
                <w:vertAlign w:val="baseline"/>
              </w:rPr>
            </w:pPr>
            <w:r w:rsidDel="00000000" w:rsidR="00000000" w:rsidRPr="00000000">
              <w:rPr>
                <w:rtl w:val="0"/>
              </w:rPr>
            </w:r>
          </w:p>
        </w:tc>
        <w:tc>
          <w:tcPr>
            <w:vAlign w:val="top"/>
          </w:tcPr>
          <w:p w:rsidR="00000000" w:rsidDel="00000000" w:rsidP="00000000" w:rsidRDefault="00000000" w:rsidRPr="00000000" w14:paraId="0000135D">
            <w:pPr>
              <w:rPr>
                <w:vertAlign w:val="baseline"/>
              </w:rPr>
            </w:pPr>
            <w:r w:rsidDel="00000000" w:rsidR="00000000" w:rsidRPr="00000000">
              <w:rPr>
                <w:rtl w:val="0"/>
              </w:rPr>
            </w:r>
          </w:p>
        </w:tc>
        <w:tc>
          <w:tcPr>
            <w:vAlign w:val="top"/>
          </w:tcPr>
          <w:p w:rsidR="00000000" w:rsidDel="00000000" w:rsidP="00000000" w:rsidRDefault="00000000" w:rsidRPr="00000000" w14:paraId="0000135E">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5F">
            <w:pPr>
              <w:rPr>
                <w:vertAlign w:val="baseline"/>
              </w:rPr>
            </w:pPr>
            <w:r w:rsidDel="00000000" w:rsidR="00000000" w:rsidRPr="00000000">
              <w:rPr>
                <w:rtl w:val="0"/>
              </w:rPr>
            </w:r>
          </w:p>
        </w:tc>
      </w:tr>
      <w:tr>
        <w:trPr>
          <w:cantSplit w:val="0"/>
          <w:trHeight w:val="370" w:hRule="atLeast"/>
          <w:tblHeader w:val="0"/>
        </w:trPr>
        <w:tc>
          <w:tcPr>
            <w:gridSpan w:val="3"/>
            <w:vAlign w:val="top"/>
          </w:tcPr>
          <w:p w:rsidR="00000000" w:rsidDel="00000000" w:rsidP="00000000" w:rsidRDefault="00000000" w:rsidRPr="00000000" w14:paraId="00001363">
            <w:pPr>
              <w:rPr>
                <w:vertAlign w:val="baseline"/>
              </w:rPr>
            </w:pPr>
            <w:r w:rsidDel="00000000" w:rsidR="00000000" w:rsidRPr="00000000">
              <w:rPr>
                <w:rtl w:val="0"/>
              </w:rPr>
            </w:r>
          </w:p>
        </w:tc>
        <w:tc>
          <w:tcPr>
            <w:vAlign w:val="top"/>
          </w:tcPr>
          <w:p w:rsidR="00000000" w:rsidDel="00000000" w:rsidP="00000000" w:rsidRDefault="00000000" w:rsidRPr="00000000" w14:paraId="00001366">
            <w:pPr>
              <w:rPr>
                <w:vertAlign w:val="baseline"/>
              </w:rPr>
            </w:pPr>
            <w:r w:rsidDel="00000000" w:rsidR="00000000" w:rsidRPr="00000000">
              <w:rPr>
                <w:rtl w:val="0"/>
              </w:rPr>
            </w:r>
          </w:p>
        </w:tc>
        <w:tc>
          <w:tcPr>
            <w:vAlign w:val="top"/>
          </w:tcPr>
          <w:p w:rsidR="00000000" w:rsidDel="00000000" w:rsidP="00000000" w:rsidRDefault="00000000" w:rsidRPr="00000000" w14:paraId="00001367">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68">
            <w:pPr>
              <w:rPr>
                <w:vertAlign w:val="baseline"/>
              </w:rPr>
            </w:pPr>
            <w:r w:rsidDel="00000000" w:rsidR="00000000" w:rsidRPr="00000000">
              <w:rPr>
                <w:rtl w:val="0"/>
              </w:rPr>
            </w:r>
          </w:p>
        </w:tc>
      </w:tr>
      <w:tr>
        <w:trPr>
          <w:cantSplit w:val="0"/>
          <w:trHeight w:val="370" w:hRule="atLeast"/>
          <w:tblHeader w:val="0"/>
        </w:trPr>
        <w:tc>
          <w:tcPr>
            <w:gridSpan w:val="3"/>
            <w:vAlign w:val="top"/>
          </w:tcPr>
          <w:p w:rsidR="00000000" w:rsidDel="00000000" w:rsidP="00000000" w:rsidRDefault="00000000" w:rsidRPr="00000000" w14:paraId="0000136C">
            <w:pPr>
              <w:rPr>
                <w:vertAlign w:val="baseline"/>
              </w:rPr>
            </w:pPr>
            <w:r w:rsidDel="00000000" w:rsidR="00000000" w:rsidRPr="00000000">
              <w:rPr>
                <w:rtl w:val="0"/>
              </w:rPr>
            </w:r>
          </w:p>
        </w:tc>
        <w:tc>
          <w:tcPr>
            <w:vAlign w:val="top"/>
          </w:tcPr>
          <w:p w:rsidR="00000000" w:rsidDel="00000000" w:rsidP="00000000" w:rsidRDefault="00000000" w:rsidRPr="00000000" w14:paraId="0000136F">
            <w:pPr>
              <w:rPr>
                <w:vertAlign w:val="baseline"/>
              </w:rPr>
            </w:pPr>
            <w:r w:rsidDel="00000000" w:rsidR="00000000" w:rsidRPr="00000000">
              <w:rPr>
                <w:rtl w:val="0"/>
              </w:rPr>
            </w:r>
          </w:p>
        </w:tc>
        <w:tc>
          <w:tcPr>
            <w:vAlign w:val="top"/>
          </w:tcPr>
          <w:p w:rsidR="00000000" w:rsidDel="00000000" w:rsidP="00000000" w:rsidRDefault="00000000" w:rsidRPr="00000000" w14:paraId="00001370">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71">
            <w:pPr>
              <w:rPr>
                <w:vertAlign w:val="baseline"/>
              </w:rPr>
            </w:pPr>
            <w:r w:rsidDel="00000000" w:rsidR="00000000" w:rsidRPr="00000000">
              <w:rPr>
                <w:rtl w:val="0"/>
              </w:rPr>
            </w:r>
          </w:p>
        </w:tc>
      </w:tr>
      <w:tr>
        <w:trPr>
          <w:cantSplit w:val="0"/>
          <w:trHeight w:val="372" w:hRule="atLeast"/>
          <w:tblHeader w:val="0"/>
        </w:trPr>
        <w:tc>
          <w:tcPr>
            <w:gridSpan w:val="3"/>
            <w:vAlign w:val="top"/>
          </w:tcPr>
          <w:p w:rsidR="00000000" w:rsidDel="00000000" w:rsidP="00000000" w:rsidRDefault="00000000" w:rsidRPr="00000000" w14:paraId="00001375">
            <w:pPr>
              <w:rPr>
                <w:vertAlign w:val="baseline"/>
              </w:rPr>
            </w:pPr>
            <w:r w:rsidDel="00000000" w:rsidR="00000000" w:rsidRPr="00000000">
              <w:rPr>
                <w:rtl w:val="0"/>
              </w:rPr>
            </w:r>
          </w:p>
        </w:tc>
        <w:tc>
          <w:tcPr>
            <w:vAlign w:val="top"/>
          </w:tcPr>
          <w:p w:rsidR="00000000" w:rsidDel="00000000" w:rsidP="00000000" w:rsidRDefault="00000000" w:rsidRPr="00000000" w14:paraId="00001378">
            <w:pPr>
              <w:rPr>
                <w:vertAlign w:val="baseline"/>
              </w:rPr>
            </w:pPr>
            <w:r w:rsidDel="00000000" w:rsidR="00000000" w:rsidRPr="00000000">
              <w:rPr>
                <w:rtl w:val="0"/>
              </w:rPr>
            </w:r>
          </w:p>
        </w:tc>
        <w:tc>
          <w:tcPr>
            <w:vAlign w:val="top"/>
          </w:tcPr>
          <w:p w:rsidR="00000000" w:rsidDel="00000000" w:rsidP="00000000" w:rsidRDefault="00000000" w:rsidRPr="00000000" w14:paraId="00001379">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7A">
            <w:pPr>
              <w:rPr>
                <w:vertAlign w:val="baseline"/>
              </w:rPr>
            </w:pPr>
            <w:r w:rsidDel="00000000" w:rsidR="00000000" w:rsidRPr="00000000">
              <w:rPr>
                <w:rtl w:val="0"/>
              </w:rPr>
            </w:r>
          </w:p>
        </w:tc>
      </w:tr>
      <w:tr>
        <w:trPr>
          <w:cantSplit w:val="0"/>
          <w:trHeight w:val="372" w:hRule="atLeast"/>
          <w:tblHeader w:val="0"/>
        </w:trPr>
        <w:tc>
          <w:tcPr>
            <w:gridSpan w:val="3"/>
            <w:vAlign w:val="top"/>
          </w:tcPr>
          <w:p w:rsidR="00000000" w:rsidDel="00000000" w:rsidP="00000000" w:rsidRDefault="00000000" w:rsidRPr="00000000" w14:paraId="0000137E">
            <w:pPr>
              <w:rPr>
                <w:vertAlign w:val="baseline"/>
              </w:rPr>
            </w:pPr>
            <w:r w:rsidDel="00000000" w:rsidR="00000000" w:rsidRPr="00000000">
              <w:rPr>
                <w:rtl w:val="0"/>
              </w:rPr>
            </w:r>
          </w:p>
        </w:tc>
        <w:tc>
          <w:tcPr>
            <w:vAlign w:val="top"/>
          </w:tcPr>
          <w:p w:rsidR="00000000" w:rsidDel="00000000" w:rsidP="00000000" w:rsidRDefault="00000000" w:rsidRPr="00000000" w14:paraId="00001381">
            <w:pPr>
              <w:rPr>
                <w:vertAlign w:val="baseline"/>
              </w:rPr>
            </w:pPr>
            <w:r w:rsidDel="00000000" w:rsidR="00000000" w:rsidRPr="00000000">
              <w:rPr>
                <w:rtl w:val="0"/>
              </w:rPr>
            </w:r>
          </w:p>
        </w:tc>
        <w:tc>
          <w:tcPr>
            <w:vAlign w:val="top"/>
          </w:tcPr>
          <w:p w:rsidR="00000000" w:rsidDel="00000000" w:rsidP="00000000" w:rsidRDefault="00000000" w:rsidRPr="00000000" w14:paraId="00001382">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83">
            <w:pPr>
              <w:rPr>
                <w:vertAlign w:val="baseline"/>
              </w:rPr>
            </w:pPr>
            <w:r w:rsidDel="00000000" w:rsidR="00000000" w:rsidRPr="00000000">
              <w:rPr>
                <w:rtl w:val="0"/>
              </w:rPr>
            </w:r>
          </w:p>
        </w:tc>
      </w:tr>
      <w:tr>
        <w:trPr>
          <w:cantSplit w:val="0"/>
          <w:trHeight w:val="373" w:hRule="atLeast"/>
          <w:tblHeader w:val="0"/>
        </w:trPr>
        <w:tc>
          <w:tcPr>
            <w:gridSpan w:val="3"/>
            <w:vAlign w:val="top"/>
          </w:tcPr>
          <w:p w:rsidR="00000000" w:rsidDel="00000000" w:rsidP="00000000" w:rsidRDefault="00000000" w:rsidRPr="00000000" w14:paraId="00001387">
            <w:pPr>
              <w:rPr>
                <w:vertAlign w:val="baseline"/>
              </w:rPr>
            </w:pPr>
            <w:r w:rsidDel="00000000" w:rsidR="00000000" w:rsidRPr="00000000">
              <w:rPr>
                <w:rtl w:val="0"/>
              </w:rPr>
            </w:r>
          </w:p>
        </w:tc>
        <w:tc>
          <w:tcPr>
            <w:vAlign w:val="top"/>
          </w:tcPr>
          <w:p w:rsidR="00000000" w:rsidDel="00000000" w:rsidP="00000000" w:rsidRDefault="00000000" w:rsidRPr="00000000" w14:paraId="0000138A">
            <w:pPr>
              <w:rPr>
                <w:vertAlign w:val="baseline"/>
              </w:rPr>
            </w:pPr>
            <w:r w:rsidDel="00000000" w:rsidR="00000000" w:rsidRPr="00000000">
              <w:rPr>
                <w:rtl w:val="0"/>
              </w:rPr>
            </w:r>
          </w:p>
        </w:tc>
        <w:tc>
          <w:tcPr>
            <w:vAlign w:val="top"/>
          </w:tcPr>
          <w:p w:rsidR="00000000" w:rsidDel="00000000" w:rsidP="00000000" w:rsidRDefault="00000000" w:rsidRPr="00000000" w14:paraId="0000138B">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8C">
            <w:pPr>
              <w:rPr>
                <w:vertAlign w:val="baseline"/>
              </w:rPr>
            </w:pPr>
            <w:r w:rsidDel="00000000" w:rsidR="00000000" w:rsidRPr="00000000">
              <w:rPr>
                <w:rtl w:val="0"/>
              </w:rPr>
            </w:r>
          </w:p>
        </w:tc>
      </w:tr>
      <w:tr>
        <w:trPr>
          <w:cantSplit w:val="0"/>
          <w:trHeight w:val="370" w:hRule="atLeast"/>
          <w:tblHeader w:val="0"/>
        </w:trPr>
        <w:tc>
          <w:tcPr>
            <w:gridSpan w:val="3"/>
            <w:vAlign w:val="top"/>
          </w:tcPr>
          <w:p w:rsidR="00000000" w:rsidDel="00000000" w:rsidP="00000000" w:rsidRDefault="00000000" w:rsidRPr="00000000" w14:paraId="00001390">
            <w:pPr>
              <w:rPr>
                <w:vertAlign w:val="baseline"/>
              </w:rPr>
            </w:pPr>
            <w:r w:rsidDel="00000000" w:rsidR="00000000" w:rsidRPr="00000000">
              <w:rPr>
                <w:rtl w:val="0"/>
              </w:rPr>
            </w:r>
          </w:p>
        </w:tc>
        <w:tc>
          <w:tcPr>
            <w:vAlign w:val="top"/>
          </w:tcPr>
          <w:p w:rsidR="00000000" w:rsidDel="00000000" w:rsidP="00000000" w:rsidRDefault="00000000" w:rsidRPr="00000000" w14:paraId="00001393">
            <w:pPr>
              <w:rPr>
                <w:vertAlign w:val="baseline"/>
              </w:rPr>
            </w:pPr>
            <w:r w:rsidDel="00000000" w:rsidR="00000000" w:rsidRPr="00000000">
              <w:rPr>
                <w:rtl w:val="0"/>
              </w:rPr>
            </w:r>
          </w:p>
        </w:tc>
        <w:tc>
          <w:tcPr>
            <w:vAlign w:val="top"/>
          </w:tcPr>
          <w:p w:rsidR="00000000" w:rsidDel="00000000" w:rsidP="00000000" w:rsidRDefault="00000000" w:rsidRPr="00000000" w14:paraId="00001394">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95">
            <w:pPr>
              <w:rPr>
                <w:vertAlign w:val="baseline"/>
              </w:rPr>
            </w:pPr>
            <w:r w:rsidDel="00000000" w:rsidR="00000000" w:rsidRPr="00000000">
              <w:rPr>
                <w:rtl w:val="0"/>
              </w:rPr>
            </w:r>
          </w:p>
        </w:tc>
      </w:tr>
      <w:tr>
        <w:trPr>
          <w:cantSplit w:val="0"/>
          <w:trHeight w:val="372" w:hRule="atLeast"/>
          <w:tblHeader w:val="0"/>
        </w:trPr>
        <w:tc>
          <w:tcPr>
            <w:gridSpan w:val="3"/>
            <w:vAlign w:val="top"/>
          </w:tcPr>
          <w:p w:rsidR="00000000" w:rsidDel="00000000" w:rsidP="00000000" w:rsidRDefault="00000000" w:rsidRPr="00000000" w14:paraId="00001399">
            <w:pPr>
              <w:rPr>
                <w:vertAlign w:val="baseline"/>
              </w:rPr>
            </w:pPr>
            <w:r w:rsidDel="00000000" w:rsidR="00000000" w:rsidRPr="00000000">
              <w:rPr>
                <w:rtl w:val="0"/>
              </w:rPr>
            </w:r>
          </w:p>
        </w:tc>
        <w:tc>
          <w:tcPr>
            <w:vAlign w:val="top"/>
          </w:tcPr>
          <w:p w:rsidR="00000000" w:rsidDel="00000000" w:rsidP="00000000" w:rsidRDefault="00000000" w:rsidRPr="00000000" w14:paraId="0000139C">
            <w:pPr>
              <w:rPr>
                <w:vertAlign w:val="baseline"/>
              </w:rPr>
            </w:pPr>
            <w:r w:rsidDel="00000000" w:rsidR="00000000" w:rsidRPr="00000000">
              <w:rPr>
                <w:rtl w:val="0"/>
              </w:rPr>
            </w:r>
          </w:p>
        </w:tc>
        <w:tc>
          <w:tcPr>
            <w:vAlign w:val="top"/>
          </w:tcPr>
          <w:p w:rsidR="00000000" w:rsidDel="00000000" w:rsidP="00000000" w:rsidRDefault="00000000" w:rsidRPr="00000000" w14:paraId="0000139D">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9E">
            <w:pPr>
              <w:rPr>
                <w:vertAlign w:val="baseline"/>
              </w:rPr>
            </w:pPr>
            <w:r w:rsidDel="00000000" w:rsidR="00000000" w:rsidRPr="00000000">
              <w:rPr>
                <w:rtl w:val="0"/>
              </w:rPr>
            </w:r>
          </w:p>
        </w:tc>
      </w:tr>
      <w:tr>
        <w:trPr>
          <w:cantSplit w:val="0"/>
          <w:trHeight w:val="372" w:hRule="atLeast"/>
          <w:tblHeader w:val="0"/>
        </w:trPr>
        <w:tc>
          <w:tcPr>
            <w:gridSpan w:val="3"/>
            <w:vAlign w:val="top"/>
          </w:tcPr>
          <w:p w:rsidR="00000000" w:rsidDel="00000000" w:rsidP="00000000" w:rsidRDefault="00000000" w:rsidRPr="00000000" w14:paraId="000013A2">
            <w:pPr>
              <w:rPr>
                <w:vertAlign w:val="baseline"/>
              </w:rPr>
            </w:pPr>
            <w:r w:rsidDel="00000000" w:rsidR="00000000" w:rsidRPr="00000000">
              <w:rPr>
                <w:rtl w:val="0"/>
              </w:rPr>
            </w:r>
          </w:p>
        </w:tc>
        <w:tc>
          <w:tcPr>
            <w:vAlign w:val="top"/>
          </w:tcPr>
          <w:p w:rsidR="00000000" w:rsidDel="00000000" w:rsidP="00000000" w:rsidRDefault="00000000" w:rsidRPr="00000000" w14:paraId="000013A5">
            <w:pPr>
              <w:rPr>
                <w:vertAlign w:val="baseline"/>
              </w:rPr>
            </w:pPr>
            <w:r w:rsidDel="00000000" w:rsidR="00000000" w:rsidRPr="00000000">
              <w:rPr>
                <w:rtl w:val="0"/>
              </w:rPr>
            </w:r>
          </w:p>
        </w:tc>
        <w:tc>
          <w:tcPr>
            <w:vAlign w:val="top"/>
          </w:tcPr>
          <w:p w:rsidR="00000000" w:rsidDel="00000000" w:rsidP="00000000" w:rsidRDefault="00000000" w:rsidRPr="00000000" w14:paraId="000013A6">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A7">
            <w:pPr>
              <w:rPr>
                <w:vertAlign w:val="baseline"/>
              </w:rPr>
            </w:pPr>
            <w:r w:rsidDel="00000000" w:rsidR="00000000" w:rsidRPr="00000000">
              <w:rPr>
                <w:rtl w:val="0"/>
              </w:rPr>
            </w:r>
          </w:p>
        </w:tc>
      </w:tr>
      <w:tr>
        <w:trPr>
          <w:cantSplit w:val="0"/>
          <w:trHeight w:val="372" w:hRule="atLeast"/>
          <w:tblHeader w:val="0"/>
        </w:trPr>
        <w:tc>
          <w:tcPr>
            <w:gridSpan w:val="3"/>
            <w:vAlign w:val="top"/>
          </w:tcPr>
          <w:p w:rsidR="00000000" w:rsidDel="00000000" w:rsidP="00000000" w:rsidRDefault="00000000" w:rsidRPr="00000000" w14:paraId="000013AB">
            <w:pPr>
              <w:rPr>
                <w:vertAlign w:val="baseline"/>
              </w:rPr>
            </w:pPr>
            <w:r w:rsidDel="00000000" w:rsidR="00000000" w:rsidRPr="00000000">
              <w:rPr>
                <w:rtl w:val="0"/>
              </w:rPr>
            </w:r>
          </w:p>
        </w:tc>
        <w:tc>
          <w:tcPr>
            <w:vAlign w:val="top"/>
          </w:tcPr>
          <w:p w:rsidR="00000000" w:rsidDel="00000000" w:rsidP="00000000" w:rsidRDefault="00000000" w:rsidRPr="00000000" w14:paraId="000013AE">
            <w:pPr>
              <w:rPr>
                <w:vertAlign w:val="baseline"/>
              </w:rPr>
            </w:pPr>
            <w:r w:rsidDel="00000000" w:rsidR="00000000" w:rsidRPr="00000000">
              <w:rPr>
                <w:rtl w:val="0"/>
              </w:rPr>
            </w:r>
          </w:p>
        </w:tc>
        <w:tc>
          <w:tcPr>
            <w:vAlign w:val="top"/>
          </w:tcPr>
          <w:p w:rsidR="00000000" w:rsidDel="00000000" w:rsidP="00000000" w:rsidRDefault="00000000" w:rsidRPr="00000000" w14:paraId="000013AF">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B0">
            <w:pPr>
              <w:rPr>
                <w:vertAlign w:val="baseline"/>
              </w:rPr>
            </w:pPr>
            <w:r w:rsidDel="00000000" w:rsidR="00000000" w:rsidRPr="00000000">
              <w:rPr>
                <w:rtl w:val="0"/>
              </w:rPr>
            </w:r>
          </w:p>
        </w:tc>
      </w:tr>
      <w:tr>
        <w:trPr>
          <w:cantSplit w:val="0"/>
          <w:trHeight w:val="372" w:hRule="atLeast"/>
          <w:tblHeader w:val="0"/>
        </w:trPr>
        <w:tc>
          <w:tcPr>
            <w:gridSpan w:val="3"/>
            <w:vAlign w:val="top"/>
          </w:tcPr>
          <w:p w:rsidR="00000000" w:rsidDel="00000000" w:rsidP="00000000" w:rsidRDefault="00000000" w:rsidRPr="00000000" w14:paraId="000013B4">
            <w:pPr>
              <w:rPr>
                <w:vertAlign w:val="baseline"/>
              </w:rPr>
            </w:pPr>
            <w:r w:rsidDel="00000000" w:rsidR="00000000" w:rsidRPr="00000000">
              <w:rPr>
                <w:rtl w:val="0"/>
              </w:rPr>
            </w:r>
          </w:p>
        </w:tc>
        <w:tc>
          <w:tcPr>
            <w:vAlign w:val="top"/>
          </w:tcPr>
          <w:p w:rsidR="00000000" w:rsidDel="00000000" w:rsidP="00000000" w:rsidRDefault="00000000" w:rsidRPr="00000000" w14:paraId="000013B7">
            <w:pPr>
              <w:rPr>
                <w:vertAlign w:val="baseline"/>
              </w:rPr>
            </w:pPr>
            <w:r w:rsidDel="00000000" w:rsidR="00000000" w:rsidRPr="00000000">
              <w:rPr>
                <w:rtl w:val="0"/>
              </w:rPr>
            </w:r>
          </w:p>
        </w:tc>
        <w:tc>
          <w:tcPr>
            <w:vAlign w:val="top"/>
          </w:tcPr>
          <w:p w:rsidR="00000000" w:rsidDel="00000000" w:rsidP="00000000" w:rsidRDefault="00000000" w:rsidRPr="00000000" w14:paraId="000013B8">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B9">
            <w:pPr>
              <w:rPr>
                <w:vertAlign w:val="baseline"/>
              </w:rPr>
            </w:pPr>
            <w:r w:rsidDel="00000000" w:rsidR="00000000" w:rsidRPr="00000000">
              <w:rPr>
                <w:rtl w:val="0"/>
              </w:rPr>
            </w:r>
          </w:p>
        </w:tc>
      </w:tr>
      <w:tr>
        <w:trPr>
          <w:cantSplit w:val="0"/>
          <w:trHeight w:val="370" w:hRule="atLeast"/>
          <w:tblHeader w:val="0"/>
        </w:trPr>
        <w:tc>
          <w:tcPr>
            <w:gridSpan w:val="3"/>
            <w:vAlign w:val="top"/>
          </w:tcPr>
          <w:p w:rsidR="00000000" w:rsidDel="00000000" w:rsidP="00000000" w:rsidRDefault="00000000" w:rsidRPr="00000000" w14:paraId="000013BD">
            <w:pPr>
              <w:rPr>
                <w:vertAlign w:val="baseline"/>
              </w:rPr>
            </w:pPr>
            <w:r w:rsidDel="00000000" w:rsidR="00000000" w:rsidRPr="00000000">
              <w:rPr>
                <w:rtl w:val="0"/>
              </w:rPr>
            </w:r>
          </w:p>
        </w:tc>
        <w:tc>
          <w:tcPr>
            <w:vAlign w:val="top"/>
          </w:tcPr>
          <w:p w:rsidR="00000000" w:rsidDel="00000000" w:rsidP="00000000" w:rsidRDefault="00000000" w:rsidRPr="00000000" w14:paraId="000013C0">
            <w:pPr>
              <w:rPr>
                <w:vertAlign w:val="baseline"/>
              </w:rPr>
            </w:pPr>
            <w:r w:rsidDel="00000000" w:rsidR="00000000" w:rsidRPr="00000000">
              <w:rPr>
                <w:rtl w:val="0"/>
              </w:rPr>
            </w:r>
          </w:p>
        </w:tc>
        <w:tc>
          <w:tcPr>
            <w:vAlign w:val="top"/>
          </w:tcPr>
          <w:p w:rsidR="00000000" w:rsidDel="00000000" w:rsidP="00000000" w:rsidRDefault="00000000" w:rsidRPr="00000000" w14:paraId="000013C1">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C2">
            <w:pPr>
              <w:rPr>
                <w:vertAlign w:val="baseline"/>
              </w:rPr>
            </w:pPr>
            <w:r w:rsidDel="00000000" w:rsidR="00000000" w:rsidRPr="00000000">
              <w:rPr>
                <w:rtl w:val="0"/>
              </w:rPr>
            </w:r>
          </w:p>
        </w:tc>
      </w:tr>
      <w:tr>
        <w:trPr>
          <w:cantSplit w:val="0"/>
          <w:trHeight w:val="365" w:hRule="atLeast"/>
          <w:tblHeader w:val="0"/>
        </w:trPr>
        <w:tc>
          <w:tcPr>
            <w:gridSpan w:val="3"/>
            <w:vAlign w:val="top"/>
          </w:tcPr>
          <w:p w:rsidR="00000000" w:rsidDel="00000000" w:rsidP="00000000" w:rsidRDefault="00000000" w:rsidRPr="00000000" w14:paraId="000013C6">
            <w:pPr>
              <w:rPr>
                <w:vertAlign w:val="baseline"/>
              </w:rPr>
            </w:pPr>
            <w:r w:rsidDel="00000000" w:rsidR="00000000" w:rsidRPr="00000000">
              <w:rPr>
                <w:rtl w:val="0"/>
              </w:rPr>
            </w:r>
          </w:p>
        </w:tc>
        <w:tc>
          <w:tcPr>
            <w:vAlign w:val="top"/>
          </w:tcPr>
          <w:p w:rsidR="00000000" w:rsidDel="00000000" w:rsidP="00000000" w:rsidRDefault="00000000" w:rsidRPr="00000000" w14:paraId="000013C9">
            <w:pPr>
              <w:rPr>
                <w:vertAlign w:val="baseline"/>
              </w:rPr>
            </w:pPr>
            <w:r w:rsidDel="00000000" w:rsidR="00000000" w:rsidRPr="00000000">
              <w:rPr>
                <w:rtl w:val="0"/>
              </w:rPr>
            </w:r>
          </w:p>
        </w:tc>
        <w:tc>
          <w:tcPr>
            <w:vAlign w:val="top"/>
          </w:tcPr>
          <w:p w:rsidR="00000000" w:rsidDel="00000000" w:rsidP="00000000" w:rsidRDefault="00000000" w:rsidRPr="00000000" w14:paraId="000013CA">
            <w:pPr>
              <w:rPr>
                <w:vertAlign w:val="baseline"/>
              </w:rPr>
            </w:pPr>
            <w:r w:rsidDel="00000000" w:rsidR="00000000" w:rsidRPr="00000000">
              <w:rPr>
                <w:rtl w:val="0"/>
              </w:rPr>
            </w:r>
          </w:p>
        </w:tc>
        <w:tc>
          <w:tcPr>
            <w:gridSpan w:val="4"/>
            <w:vAlign w:val="top"/>
          </w:tcPr>
          <w:p w:rsidR="00000000" w:rsidDel="00000000" w:rsidP="00000000" w:rsidRDefault="00000000" w:rsidRPr="00000000" w14:paraId="000013CB">
            <w:pPr>
              <w:rPr>
                <w:vertAlign w:val="baseline"/>
              </w:rPr>
            </w:pPr>
            <w:r w:rsidDel="00000000" w:rsidR="00000000" w:rsidRPr="00000000">
              <w:rPr>
                <w:rtl w:val="0"/>
              </w:rPr>
            </w:r>
          </w:p>
        </w:tc>
      </w:tr>
    </w:tbl>
    <w:p w:rsidR="00000000" w:rsidDel="00000000" w:rsidP="00000000" w:rsidRDefault="00000000" w:rsidRPr="00000000" w14:paraId="000013CF">
      <w:pPr>
        <w:rPr>
          <w:vertAlign w:val="baseline"/>
        </w:rPr>
        <w:sectPr>
          <w:headerReference r:id="rId137" w:type="default"/>
          <w:footerReference r:id="rId138" w:type="default"/>
          <w:type w:val="nextPage"/>
          <w:pgSz w:h="11920" w:w="16850" w:orient="landscape"/>
          <w:pgMar w:bottom="280" w:top="0" w:left="860" w:right="920" w:header="0" w:footer="0"/>
        </w:sectPr>
      </w:pPr>
      <w:r w:rsidDel="00000000" w:rsidR="00000000" w:rsidRPr="00000000">
        <w:rPr>
          <w:rtl w:val="0"/>
        </w:rPr>
      </w:r>
    </w:p>
    <w:p w:rsidR="00000000" w:rsidDel="00000000" w:rsidP="00000000" w:rsidRDefault="00000000" w:rsidRPr="00000000" w14:paraId="000013D0">
      <w:pPr>
        <w:spacing w:before="15" w:lineRule="auto"/>
        <w:ind w:left="3487" w:right="3504" w:firstLine="0"/>
        <w:jc w:val="center"/>
        <w:rPr>
          <w:b w:val="0"/>
          <w:sz w:val="30"/>
          <w:szCs w:val="30"/>
          <w:vertAlign w:val="baseline"/>
        </w:rPr>
      </w:pPr>
      <w:r w:rsidDel="00000000" w:rsidR="00000000" w:rsidRPr="00000000">
        <w:rPr>
          <w:b w:val="1"/>
          <w:sz w:val="30"/>
          <w:szCs w:val="30"/>
          <w:vertAlign w:val="baseline"/>
          <w:rtl w:val="0"/>
        </w:rPr>
        <w:t xml:space="preserve">EK 9, LAHİKA 4</w:t>
      </w:r>
      <w:r w:rsidDel="00000000" w:rsidR="00000000" w:rsidRPr="00000000">
        <w:rPr>
          <w:rtl w:val="0"/>
        </w:rPr>
      </w:r>
    </w:p>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255905</wp:posOffset>
                </wp:positionV>
                <wp:extent cx="6263640" cy="375285"/>
                <wp:wrapTopAndBottom distB="0" distT="0"/>
                <wp:docPr id="202" name=""/>
                <a:graphic>
                  <a:graphicData uri="http://schemas.microsoft.com/office/word/2010/wordprocessingShape">
                    <wps:wsp>
                      <wps:cNvSpPr txBox="1">
                        <a:spLocks noChangeArrowheads="1"/>
                      </wps:cNvSpPr>
                      <wps:cNvPr id="397" name="Text Box 249"/>
                      <wps:spPr bwMode="auto">
                        <a:xfrm>
                          <a:off x="0" y="0"/>
                          <a:ext cx="6263640" cy="375285"/>
                        </a:xfrm>
                        <a:prstGeom prst="rect">
                          <a:avLst/>
                        </a:prstGeom>
                        <a:noFill/>
                        <a:ln w="6096">
                          <a:solidFill>
                            <a:srgbClr val="000000"/>
                          </a:solidFill>
                          <a:miter lim="800000"/>
                          <a:headEnd/>
                          <a:tailEnd/>
                        </a:ln>
                        <a:extLst>
                          <a:ext uri="{909E8E84-426E-40DD-AFC4-6F175D3DCCD1}"/>
                        </a:extLst>
                      </wps:spPr>
                      <wps:txbx>
                        <w:txbxContent>
                          <w:p w:rsidR="00000000" w:rsidDel="00000000" w:rsidP="00000000" w:rsidRDefault="00000000" w:rsidRPr="00000000">
                            <w:pPr>
                              <w:pStyle w:val="Normal"/>
                              <w:suppressAutoHyphens w:val="1"/>
                              <w:spacing w:before="119" w:line="1" w:lineRule="atLeast"/>
                              <w:ind w:left="3765" w:right="3764" w:leftChars="-1" w:rightChars="0" w:firstLineChars="-1"/>
                              <w:jc w:val="center"/>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qR doğrulaması</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255905</wp:posOffset>
                </wp:positionV>
                <wp:extent cx="6263640" cy="375285"/>
                <wp:effectExtent b="0" l="0" r="0" t="0"/>
                <wp:wrapTopAndBottom distB="0" distT="0"/>
                <wp:docPr id="202" name="image237.png"/>
                <a:graphic>
                  <a:graphicData uri="http://schemas.openxmlformats.org/drawingml/2006/picture">
                    <pic:pic>
                      <pic:nvPicPr>
                        <pic:cNvPr id="0" name="image237.png"/>
                        <pic:cNvPicPr preferRelativeResize="0"/>
                      </pic:nvPicPr>
                      <pic:blipFill>
                        <a:blip r:embed="rId139"/>
                        <a:srcRect b="0" l="0" r="0" t="0"/>
                        <a:stretch>
                          <a:fillRect/>
                        </a:stretch>
                      </pic:blipFill>
                      <pic:spPr>
                        <a:xfrm>
                          <a:off x="0" y="0"/>
                          <a:ext cx="6263640" cy="375285"/>
                        </a:xfrm>
                        <a:prstGeom prst="rect"/>
                        <a:ln/>
                      </pic:spPr>
                    </pic:pic>
                  </a:graphicData>
                </a:graphic>
              </wp:anchor>
            </w:drawing>
          </mc:Fallback>
        </mc:AlternateContent>
      </w:r>
    </w:p>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 w:line="240" w:lineRule="auto"/>
        <w:ind w:left="284" w:right="1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qR, bir mastar kullanılarak boden kısmında ölçüldüğünde, bodenin dış kısmında, bodenin üst kısmından itibaren 2 mm’lik bir mesafe üzerinde hiçbir sivri kenar veya çapak olmayacak şekilde daima 6.5 mm’den büyük olmalıdır.</w:t>
      </w:r>
    </w:p>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 w:line="240" w:lineRule="auto"/>
        <w:ind w:left="412" w:right="0" w:hanging="7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Fonts w:ascii="Calibri" w:cs="Calibri" w:eastAsia="Calibri" w:hAnsi="Calibri"/>
          <w:b w:val="0"/>
          <w:i w:val="0"/>
          <w:smallCaps w:val="0"/>
          <w:strike w:val="0"/>
          <w:color w:val="000000"/>
          <w:sz w:val="29"/>
          <w:szCs w:val="29"/>
          <w:u w:val="none"/>
          <w:shd w:fill="auto" w:val="clear"/>
          <w:vertAlign w:val="baseline"/>
        </w:rPr>
        <w:drawing>
          <wp:inline distB="0" distT="0" distL="114300" distR="114300">
            <wp:extent cx="4886325" cy="6534150"/>
            <wp:effectExtent b="0" l="0" r="0" t="0"/>
            <wp:docPr id="280" name="image262.png"/>
            <a:graphic>
              <a:graphicData uri="http://schemas.openxmlformats.org/drawingml/2006/picture">
                <pic:pic>
                  <pic:nvPicPr>
                    <pic:cNvPr id="0" name="image262.png"/>
                    <pic:cNvPicPr preferRelativeResize="0"/>
                  </pic:nvPicPr>
                  <pic:blipFill>
                    <a:blip r:embed="rId140"/>
                    <a:srcRect b="0" l="0" r="0" t="0"/>
                    <a:stretch>
                      <a:fillRect/>
                    </a:stretch>
                  </pic:blipFill>
                  <pic:spPr>
                    <a:xfrm>
                      <a:off x="0" y="0"/>
                      <a:ext cx="4886325" cy="6534150"/>
                    </a:xfrm>
                    <a:prstGeom prst="rect"/>
                    <a:ln/>
                  </pic:spPr>
                </pic:pic>
              </a:graphicData>
            </a:graphic>
          </wp:inline>
        </w:drawing>
      </w:r>
      <w:r w:rsidDel="00000000" w:rsidR="00000000" w:rsidRPr="00000000">
        <w:rPr>
          <w:rtl w:val="0"/>
        </w:rPr>
      </w:r>
    </w:p>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sectPr>
          <w:headerReference r:id="rId141" w:type="default"/>
          <w:footerReference r:id="rId142" w:type="default"/>
          <w:type w:val="nextPage"/>
          <w:pgSz w:h="16850" w:w="11920" w:orient="portrait"/>
          <w:pgMar w:bottom="860" w:top="1040" w:left="920" w:right="920" w:header="0" w:footer="662"/>
        </w:sect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116840</wp:posOffset>
                </wp:positionH>
                <wp:positionV relativeFrom="paragraph">
                  <wp:posOffset>175895</wp:posOffset>
                </wp:positionV>
                <wp:extent cx="6156960" cy="0"/>
                <wp:effectExtent b="3175" l="0" r="0" t="3175"/>
                <wp:wrapTopAndBottom distB="0" distT="0"/>
                <wp:docPr id="201" name=""/>
                <a:graphic>
                  <a:graphicData uri="http://schemas.microsoft.com/office/word/2010/wordprocessingShape">
                    <wps:wsp>
                      <wps:cNvCnPr>
                        <a:cxnSpLocks noChangeShapeType="1"/>
                      </wps:cNvCnPr>
                      <wps:cNvPr id="396" name="Line 248"/>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116840</wp:posOffset>
                </wp:positionH>
                <wp:positionV relativeFrom="paragraph">
                  <wp:posOffset>175895</wp:posOffset>
                </wp:positionV>
                <wp:extent cx="6156960" cy="6350"/>
                <wp:effectExtent b="0" l="0" r="0" t="0"/>
                <wp:wrapTopAndBottom distB="0" distT="0"/>
                <wp:docPr id="201" name="image236.png"/>
                <a:graphic>
                  <a:graphicData uri="http://schemas.openxmlformats.org/drawingml/2006/picture">
                    <pic:pic>
                      <pic:nvPicPr>
                        <pic:cNvPr id="0" name="image236.png"/>
                        <pic:cNvPicPr preferRelativeResize="0"/>
                      </pic:nvPicPr>
                      <pic:blipFill>
                        <a:blip r:embed="rId143"/>
                        <a:srcRect b="0" l="0" r="0" t="0"/>
                        <a:stretch>
                          <a:fillRect/>
                        </a:stretch>
                      </pic:blipFill>
                      <pic:spPr>
                        <a:xfrm>
                          <a:off x="0" y="0"/>
                          <a:ext cx="6156960" cy="6350"/>
                        </a:xfrm>
                        <a:prstGeom prst="rect"/>
                        <a:ln/>
                      </pic:spPr>
                    </pic:pic>
                  </a:graphicData>
                </a:graphic>
              </wp:anchor>
            </w:drawing>
          </mc:Fallback>
        </mc:AlternateContent>
      </w:r>
    </w:p>
    <w:p w:rsidR="00000000" w:rsidDel="00000000" w:rsidP="00000000" w:rsidRDefault="00000000" w:rsidRPr="00000000" w14:paraId="00001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center"/>
        <w:rPr>
          <w:rFonts w:ascii="Calibri" w:cs="Calibri" w:eastAsia="Calibri" w:hAnsi="Calibri"/>
          <w:b w:val="0"/>
          <w:i w:val="0"/>
          <w:smallCaps w:val="0"/>
          <w:strike w:val="0"/>
          <w:color w:val="000000"/>
          <w:sz w:val="20"/>
          <w:szCs w:val="20"/>
          <w:u w:val="none"/>
          <w:shd w:fill="auto" w:val="clear"/>
          <w:vertAlign w:val="baseline"/>
        </w:rPr>
        <w:sectPr>
          <w:headerReference r:id="rId144" w:type="default"/>
          <w:footerReference r:id="rId145" w:type="default"/>
          <w:type w:val="nextPage"/>
          <w:pgSz w:h="16850" w:w="11920" w:orient="portrait"/>
          <w:pgMar w:bottom="860" w:top="1280" w:left="820" w:right="1000" w:header="0" w:footer="662"/>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114300" distR="114300">
            <wp:extent cx="5581650" cy="6553200"/>
            <wp:effectExtent b="0" l="0" r="0" t="0"/>
            <wp:docPr id="279" name="image259.png"/>
            <a:graphic>
              <a:graphicData uri="http://schemas.openxmlformats.org/drawingml/2006/picture">
                <pic:pic>
                  <pic:nvPicPr>
                    <pic:cNvPr id="0" name="image259.png"/>
                    <pic:cNvPicPr preferRelativeResize="0"/>
                  </pic:nvPicPr>
                  <pic:blipFill>
                    <a:blip r:embed="rId146"/>
                    <a:srcRect b="0" l="0" r="0" t="0"/>
                    <a:stretch>
                      <a:fillRect/>
                    </a:stretch>
                  </pic:blipFill>
                  <pic:spPr>
                    <a:xfrm>
                      <a:off x="0" y="0"/>
                      <a:ext cx="5581650" cy="6553200"/>
                    </a:xfrm>
                    <a:prstGeom prst="rect"/>
                    <a:ln/>
                  </pic:spPr>
                </pic:pic>
              </a:graphicData>
            </a:graphic>
          </wp:inline>
        </w:drawing>
      </w:r>
      <w:r w:rsidDel="00000000" w:rsidR="00000000" w:rsidRPr="00000000">
        <w:rPr>
          <w:rtl w:val="0"/>
        </w:rPr>
      </w:r>
    </w:p>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295130" cy="6350"/>
                <wp:wrapNone/>
                <wp:docPr id="196" name=""/>
                <a:graphic>
                  <a:graphicData uri="http://schemas.microsoft.com/office/word/2010/wordprocessingGroup">
                    <wpg:wgp>
                      <wpg:cNvGrpSpPr>
                        <a:grpSpLocks/>
                      </wpg:cNvGrpSpPr>
                      <wpg:cNvPr id="394" name="Group 246"/>
                      <wpg:grpSpPr bwMode="auto">
                        <a:xfrm>
                          <a:off x="0" y="0"/>
                          <a:ext cx="9295130" cy="6350"/>
                          <a:chOff x="0" y="0"/>
                          <a:chExt cx="14638" cy="10"/>
                        </a:xfrm>
                      </wpg:grpSpPr>
                      <wps:wsp>
                        <wps:cNvCnPr>
                          <a:cxnSpLocks noChangeShapeType="1"/>
                        </wps:cNvCnPr>
                        <wps:cNvPr id="395" name="Line 247"/>
                        <wps:spPr bwMode="auto">
                          <a:xfrm>
                            <a:off x="5" y="5"/>
                            <a:ext cx="14628"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295130" cy="6350"/>
                <wp:effectExtent b="0" l="0" r="0" t="0"/>
                <wp:wrapNone/>
                <wp:docPr id="196" name="image231.png"/>
                <a:graphic>
                  <a:graphicData uri="http://schemas.openxmlformats.org/drawingml/2006/picture">
                    <pic:pic>
                      <pic:nvPicPr>
                        <pic:cNvPr id="0" name="image231.png"/>
                        <pic:cNvPicPr preferRelativeResize="0"/>
                      </pic:nvPicPr>
                      <pic:blipFill>
                        <a:blip r:embed="rId147"/>
                        <a:srcRect b="0" l="0" r="0" t="0"/>
                        <a:stretch>
                          <a:fillRect/>
                        </a:stretch>
                      </pic:blipFill>
                      <pic:spPr>
                        <a:xfrm>
                          <a:off x="0" y="0"/>
                          <a:ext cx="9295130" cy="6350"/>
                        </a:xfrm>
                        <a:prstGeom prst="rect"/>
                        <a:ln/>
                      </pic:spPr>
                    </pic:pic>
                  </a:graphicData>
                </a:graphic>
              </wp:anchor>
            </w:drawing>
          </mc:Fallback>
        </mc:AlternateContent>
      </w:r>
    </w:p>
    <w:p w:rsidR="00000000" w:rsidDel="00000000" w:rsidP="00000000" w:rsidRDefault="00000000" w:rsidRPr="00000000" w14:paraId="000013DD">
      <w:pPr>
        <w:spacing w:before="79" w:lineRule="auto"/>
        <w:ind w:left="5956" w:right="5973" w:firstLine="0"/>
        <w:jc w:val="center"/>
        <w:rPr>
          <w:b w:val="0"/>
          <w:sz w:val="30"/>
          <w:szCs w:val="30"/>
          <w:vertAlign w:val="baseline"/>
        </w:rPr>
      </w:pPr>
      <w:r w:rsidDel="00000000" w:rsidR="00000000" w:rsidRPr="00000000">
        <w:rPr>
          <w:b w:val="1"/>
          <w:sz w:val="30"/>
          <w:szCs w:val="30"/>
          <w:vertAlign w:val="baseline"/>
          <w:rtl w:val="0"/>
        </w:rPr>
        <w:t xml:space="preserve">EK 9, LAHİKA 5</w:t>
      </w:r>
      <w:r w:rsidDel="00000000" w:rsidR="00000000" w:rsidRPr="00000000">
        <w:rPr>
          <w:rtl w:val="0"/>
        </w:rPr>
      </w:r>
    </w:p>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255270</wp:posOffset>
                </wp:positionV>
                <wp:extent cx="9395460" cy="375285"/>
                <wp:wrapTopAndBottom distB="0" distT="0"/>
                <wp:docPr id="199" name=""/>
                <a:graphic>
                  <a:graphicData uri="http://schemas.microsoft.com/office/word/2010/wordprocessingShape">
                    <wps:wsp>
                      <wps:cNvSpPr txBox="1">
                        <a:spLocks noChangeArrowheads="1"/>
                      </wps:cNvSpPr>
                      <wps:cNvPr id="393" name="Text Box 245"/>
                      <wps:spPr bwMode="auto">
                        <a:xfrm>
                          <a:off x="0" y="0"/>
                          <a:ext cx="9395460" cy="375285"/>
                        </a:xfrm>
                        <a:prstGeom prst="rect">
                          <a:avLst/>
                        </a:prstGeom>
                        <a:noFill/>
                        <a:ln w="6096">
                          <a:solidFill>
                            <a:srgbClr val="000000"/>
                          </a:solidFill>
                          <a:miter lim="800000"/>
                          <a:headEnd/>
                          <a:tailEnd/>
                        </a:ln>
                        <a:extLst>
                          <a:ext uri="{909E8E84-426E-40DD-AFC4-6F175D3DCCD1}"/>
                        </a:extLst>
                      </wps:spPr>
                      <wps:txbx>
                        <w:txbxContent>
                          <w:p w:rsidR="00000000" w:rsidDel="00000000" w:rsidP="00844505" w:rsidRDefault="00000000" w:rsidRPr="00000000">
                            <w:pPr>
                              <w:pStyle w:val="Normal"/>
                              <w:suppressAutoHyphens w:val="1"/>
                              <w:spacing w:before="119" w:line="1" w:lineRule="atLeast"/>
                              <w:ind w:left="5245" w:leftChars="-1" w:rightChars="0" w:firstLine="84" w:firstLineChars="-1"/>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Lahika 1’e göre muayene kataloğu</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255270</wp:posOffset>
                </wp:positionV>
                <wp:extent cx="9395460" cy="375285"/>
                <wp:effectExtent b="0" l="0" r="0" t="0"/>
                <wp:wrapTopAndBottom distB="0" distT="0"/>
                <wp:docPr id="199" name="image234.png"/>
                <a:graphic>
                  <a:graphicData uri="http://schemas.openxmlformats.org/drawingml/2006/picture">
                    <pic:pic>
                      <pic:nvPicPr>
                        <pic:cNvPr id="0" name="image234.png"/>
                        <pic:cNvPicPr preferRelativeResize="0"/>
                      </pic:nvPicPr>
                      <pic:blipFill>
                        <a:blip r:embed="rId148"/>
                        <a:srcRect b="0" l="0" r="0" t="0"/>
                        <a:stretch>
                          <a:fillRect/>
                        </a:stretch>
                      </pic:blipFill>
                      <pic:spPr>
                        <a:xfrm>
                          <a:off x="0" y="0"/>
                          <a:ext cx="9395460" cy="375285"/>
                        </a:xfrm>
                        <a:prstGeom prst="rect"/>
                        <a:ln/>
                      </pic:spPr>
                    </pic:pic>
                  </a:graphicData>
                </a:graphic>
              </wp:anchor>
            </w:drawing>
          </mc:Fallback>
        </mc:AlternateContent>
      </w:r>
    </w:p>
    <w:p w:rsidR="00000000" w:rsidDel="00000000" w:rsidP="00000000" w:rsidRDefault="00000000" w:rsidRPr="00000000" w14:paraId="00001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tbl>
      <w:tblPr>
        <w:tblStyle w:val="Table57"/>
        <w:tblW w:w="14563.000000000002" w:type="dxa"/>
        <w:jc w:val="left"/>
        <w:tblInd w:w="2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560"/>
        <w:gridCol w:w="3121"/>
        <w:gridCol w:w="6095"/>
        <w:gridCol w:w="1277"/>
        <w:gridCol w:w="1382"/>
        <w:tblGridChange w:id="0">
          <w:tblGrid>
            <w:gridCol w:w="1128"/>
            <w:gridCol w:w="1560"/>
            <w:gridCol w:w="3121"/>
            <w:gridCol w:w="6095"/>
            <w:gridCol w:w="1277"/>
            <w:gridCol w:w="1382"/>
          </w:tblGrid>
        </w:tblGridChange>
      </w:tblGrid>
      <w:tr>
        <w:trPr>
          <w:cantSplit w:val="0"/>
          <w:trHeight w:val="718" w:hRule="atLeast"/>
          <w:tblHeader w:val="0"/>
        </w:trPr>
        <w:tc>
          <w:tcPr>
            <w:shd w:fill="d9d9d9" w:val="clear"/>
            <w:vAlign w:val="top"/>
          </w:tcPr>
          <w:p w:rsidR="00000000" w:rsidDel="00000000" w:rsidP="00000000" w:rsidRDefault="00000000" w:rsidRPr="00000000" w14:paraId="00001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90" w:right="104" w:firstLine="41.9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1.1.1</w:t>
            </w:r>
          </w:p>
        </w:tc>
        <w:tc>
          <w:tcPr>
            <w:vAlign w:val="top"/>
          </w:tcPr>
          <w:p w:rsidR="00000000" w:rsidDel="00000000" w:rsidP="00000000" w:rsidRDefault="00000000" w:rsidRPr="00000000" w14:paraId="00001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 kalınlığı</w:t>
            </w:r>
          </w:p>
        </w:tc>
        <w:tc>
          <w:tcPr>
            <w:vAlign w:val="top"/>
          </w:tcPr>
          <w:p w:rsidR="00000000" w:rsidDel="00000000" w:rsidP="00000000" w:rsidRDefault="00000000" w:rsidRPr="00000000" w14:paraId="00001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Belirlenen boyutlara uygun</w:t>
            </w:r>
          </w:p>
        </w:tc>
        <w:tc>
          <w:tcPr>
            <w:tcBorders>
              <w:top w:color="d9d9d9" w:space="0" w:sz="25" w:val="single"/>
            </w:tcBorders>
            <w:vAlign w:val="top"/>
          </w:tcPr>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tcBorders>
              <w:top w:color="d9d9d9" w:space="0" w:sz="25" w:val="single"/>
            </w:tcBorders>
            <w:vAlign w:val="top"/>
          </w:tcPr>
          <w:p w:rsidR="00000000" w:rsidDel="00000000" w:rsidP="00000000" w:rsidRDefault="00000000" w:rsidRPr="00000000" w14:paraId="00001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1.1.2</w:t>
            </w:r>
          </w:p>
        </w:tc>
        <w:tc>
          <w:tcPr>
            <w:vAlign w:val="top"/>
          </w:tcPr>
          <w:p w:rsidR="00000000" w:rsidDel="00000000" w:rsidP="00000000" w:rsidRDefault="00000000" w:rsidRPr="00000000" w14:paraId="000013EF">
            <w:pPr>
              <w:rPr>
                <w:vertAlign w:val="baseline"/>
              </w:rPr>
            </w:pPr>
            <w:r w:rsidDel="00000000" w:rsidR="00000000" w:rsidRPr="00000000">
              <w:rPr>
                <w:rtl w:val="0"/>
              </w:rPr>
            </w:r>
          </w:p>
        </w:tc>
        <w:tc>
          <w:tcPr>
            <w:vAlign w:val="top"/>
          </w:tcPr>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w:t>
            </w:r>
          </w:p>
        </w:tc>
        <w:tc>
          <w:tcPr>
            <w:vAlign w:val="top"/>
          </w:tcPr>
          <w:p w:rsidR="00000000" w:rsidDel="00000000" w:rsidP="00000000" w:rsidRDefault="00000000" w:rsidRPr="00000000" w14:paraId="00001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Çatlamamış ya da kırılmamış</w:t>
            </w:r>
          </w:p>
        </w:tc>
        <w:tc>
          <w:tcPr>
            <w:vAlign w:val="top"/>
          </w:tcPr>
          <w:p w:rsidR="00000000" w:rsidDel="00000000" w:rsidP="00000000" w:rsidRDefault="00000000" w:rsidRPr="00000000" w14:paraId="00001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ÇT</w:t>
            </w:r>
          </w:p>
        </w:tc>
        <w:tc>
          <w:tcPr>
            <w:vAlign w:val="top"/>
          </w:tcPr>
          <w:p w:rsidR="00000000" w:rsidDel="00000000" w:rsidP="00000000" w:rsidRDefault="00000000" w:rsidRPr="00000000" w14:paraId="00001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34" w:hRule="atLeast"/>
          <w:tblHeader w:val="0"/>
        </w:trPr>
        <w:tc>
          <w:tcPr>
            <w:vAlign w:val="top"/>
          </w:tcPr>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1.1.3</w:t>
            </w:r>
          </w:p>
        </w:tc>
        <w:tc>
          <w:tcPr>
            <w:vAlign w:val="top"/>
          </w:tcPr>
          <w:p w:rsidR="00000000" w:rsidDel="00000000" w:rsidP="00000000" w:rsidRDefault="00000000" w:rsidRPr="00000000" w14:paraId="000013F5">
            <w:pPr>
              <w:rPr>
                <w:vertAlign w:val="baseline"/>
              </w:rPr>
            </w:pPr>
            <w:r w:rsidDel="00000000" w:rsidR="00000000" w:rsidRPr="00000000">
              <w:rPr>
                <w:rtl w:val="0"/>
              </w:rPr>
            </w:r>
          </w:p>
        </w:tc>
        <w:tc>
          <w:tcPr>
            <w:vAlign w:val="top"/>
          </w:tcPr>
          <w:p w:rsidR="00000000" w:rsidDel="00000000" w:rsidP="00000000" w:rsidRDefault="00000000" w:rsidRPr="00000000" w14:paraId="00001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w:t>
            </w:r>
          </w:p>
        </w:tc>
        <w:tc>
          <w:tcPr>
            <w:vAlign w:val="top"/>
          </w:tcPr>
          <w:p w:rsidR="00000000" w:rsidDel="00000000" w:rsidP="00000000" w:rsidRDefault="00000000" w:rsidRPr="00000000" w14:paraId="00001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Sıkı, dönmemiş, temiz tespit çemberi, pas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çember çevresinin 1/3’ü</w:t>
            </w:r>
          </w:p>
        </w:tc>
        <w:tc>
          <w:tcPr>
            <w:vAlign w:val="top"/>
          </w:tcPr>
          <w:p w:rsidR="00000000" w:rsidDel="00000000" w:rsidP="00000000" w:rsidRDefault="00000000" w:rsidRPr="00000000" w14:paraId="00001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ÇT</w:t>
            </w:r>
          </w:p>
        </w:tc>
        <w:tc>
          <w:tcPr>
            <w:vAlign w:val="top"/>
          </w:tcPr>
          <w:p w:rsidR="00000000" w:rsidDel="00000000" w:rsidP="00000000" w:rsidRDefault="00000000" w:rsidRPr="00000000" w14:paraId="00001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1.1.4</w:t>
            </w:r>
          </w:p>
        </w:tc>
        <w:tc>
          <w:tcPr>
            <w:vAlign w:val="top"/>
          </w:tcPr>
          <w:p w:rsidR="00000000" w:rsidDel="00000000" w:rsidP="00000000" w:rsidRDefault="00000000" w:rsidRPr="00000000" w14:paraId="000013FB">
            <w:pPr>
              <w:rPr>
                <w:vertAlign w:val="baseline"/>
              </w:rPr>
            </w:pPr>
            <w:r w:rsidDel="00000000" w:rsidR="00000000" w:rsidRPr="00000000">
              <w:rPr>
                <w:rtl w:val="0"/>
              </w:rPr>
            </w:r>
          </w:p>
        </w:tc>
        <w:tc>
          <w:tcPr>
            <w:vAlign w:val="top"/>
          </w:tcPr>
          <w:p w:rsidR="00000000" w:rsidDel="00000000" w:rsidP="00000000" w:rsidRDefault="00000000" w:rsidRPr="00000000" w14:paraId="00001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Bandajlı tekerlek</w:t>
            </w:r>
          </w:p>
        </w:tc>
        <w:tc>
          <w:tcPr>
            <w:vAlign w:val="top"/>
          </w:tcPr>
          <w:p w:rsidR="00000000" w:rsidDel="00000000" w:rsidP="00000000" w:rsidRDefault="00000000" w:rsidRPr="00000000" w14:paraId="00001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Kontrol işaretleri mevcut</w:t>
            </w:r>
          </w:p>
        </w:tc>
        <w:tc>
          <w:tcPr>
            <w:vAlign w:val="top"/>
          </w:tcPr>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1.1.5</w:t>
            </w:r>
          </w:p>
        </w:tc>
        <w:tc>
          <w:tcPr>
            <w:vAlign w:val="top"/>
          </w:tcPr>
          <w:p w:rsidR="00000000" w:rsidDel="00000000" w:rsidP="00000000" w:rsidRDefault="00000000" w:rsidRPr="00000000" w14:paraId="00001401">
            <w:pPr>
              <w:rPr>
                <w:vertAlign w:val="baseline"/>
              </w:rPr>
            </w:pPr>
            <w:r w:rsidDel="00000000" w:rsidR="00000000" w:rsidRPr="00000000">
              <w:rPr>
                <w:rtl w:val="0"/>
              </w:rPr>
            </w:r>
          </w:p>
        </w:tc>
        <w:tc>
          <w:tcPr>
            <w:vAlign w:val="top"/>
          </w:tcPr>
          <w:p w:rsidR="00000000" w:rsidDel="00000000" w:rsidP="00000000" w:rsidRDefault="00000000" w:rsidRPr="00000000" w14:paraId="00001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w:t>
            </w:r>
          </w:p>
        </w:tc>
        <w:tc>
          <w:tcPr>
            <w:vAlign w:val="top"/>
          </w:tcPr>
          <w:p w:rsidR="00000000" w:rsidDel="00000000" w:rsidP="00000000" w:rsidRDefault="00000000" w:rsidRPr="00000000" w14:paraId="00001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Sıkı, yana doğru kaymamış</w:t>
            </w:r>
          </w:p>
        </w:tc>
        <w:tc>
          <w:tcPr>
            <w:vAlign w:val="top"/>
          </w:tcPr>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ÇT</w:t>
            </w:r>
          </w:p>
        </w:tc>
        <w:tc>
          <w:tcPr>
            <w:vAlign w:val="top"/>
          </w:tcPr>
          <w:p w:rsidR="00000000" w:rsidDel="00000000" w:rsidP="00000000" w:rsidRDefault="00000000" w:rsidRPr="00000000" w14:paraId="00001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1.1.6</w:t>
            </w:r>
          </w:p>
        </w:tc>
        <w:tc>
          <w:tcPr>
            <w:vAlign w:val="top"/>
          </w:tcPr>
          <w:p w:rsidR="00000000" w:rsidDel="00000000" w:rsidP="00000000" w:rsidRDefault="00000000" w:rsidRPr="00000000" w14:paraId="00001407">
            <w:pPr>
              <w:rPr>
                <w:vertAlign w:val="baseline"/>
              </w:rPr>
            </w:pPr>
            <w:r w:rsidDel="00000000" w:rsidR="00000000" w:rsidRPr="00000000">
              <w:rPr>
                <w:rtl w:val="0"/>
              </w:rPr>
            </w:r>
          </w:p>
        </w:tc>
        <w:tc>
          <w:tcPr>
            <w:vAlign w:val="top"/>
          </w:tcPr>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 emniyet çemberi</w:t>
            </w:r>
          </w:p>
        </w:tc>
        <w:tc>
          <w:tcPr>
            <w:vAlign w:val="top"/>
          </w:tcPr>
          <w:p w:rsidR="00000000" w:rsidDel="00000000" w:rsidP="00000000" w:rsidRDefault="00000000" w:rsidRPr="00000000" w14:paraId="00001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çatlamamış, kırılmamış</w:t>
            </w:r>
          </w:p>
        </w:tc>
        <w:tc>
          <w:tcPr>
            <w:vAlign w:val="top"/>
          </w:tcPr>
          <w:p w:rsidR="00000000" w:rsidDel="00000000" w:rsidP="00000000" w:rsidRDefault="00000000" w:rsidRPr="00000000" w14:paraId="00001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8" w:hRule="atLeast"/>
          <w:tblHeader w:val="0"/>
        </w:trPr>
        <w:tc>
          <w:tcPr>
            <w:vAlign w:val="top"/>
          </w:tcPr>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1.2.1</w:t>
            </w:r>
          </w:p>
        </w:tc>
        <w:tc>
          <w:tcPr>
            <w:vAlign w:val="top"/>
          </w:tcPr>
          <w:p w:rsidR="00000000" w:rsidDel="00000000" w:rsidP="00000000" w:rsidRDefault="00000000" w:rsidRPr="00000000" w14:paraId="00001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 (monoblok)</w:t>
            </w:r>
          </w:p>
        </w:tc>
        <w:tc>
          <w:tcPr>
            <w:vAlign w:val="top"/>
          </w:tcPr>
          <w:p w:rsidR="00000000" w:rsidDel="00000000" w:rsidP="00000000" w:rsidRDefault="00000000" w:rsidRPr="00000000" w14:paraId="00001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107" w:right="4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Profilden tamamı görülebilen minimum kalınlığı gösteren oluk</w:t>
            </w:r>
          </w:p>
        </w:tc>
        <w:tc>
          <w:tcPr>
            <w:vAlign w:val="top"/>
          </w:tcPr>
          <w:p w:rsidR="00000000" w:rsidDel="00000000" w:rsidP="00000000" w:rsidRDefault="00000000" w:rsidRPr="00000000" w14:paraId="00001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299" w:hRule="atLeast"/>
          <w:tblHeader w:val="0"/>
        </w:trPr>
        <w:tc>
          <w:tcPr>
            <w:vAlign w:val="top"/>
          </w:tcPr>
          <w:p w:rsidR="00000000" w:rsidDel="00000000" w:rsidP="00000000" w:rsidRDefault="00000000" w:rsidRPr="00000000" w14:paraId="00001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1.2.2.1</w:t>
            </w:r>
          </w:p>
        </w:tc>
        <w:tc>
          <w:tcPr>
            <w:vAlign w:val="top"/>
          </w:tcPr>
          <w:p w:rsidR="00000000" w:rsidDel="00000000" w:rsidP="00000000" w:rsidRDefault="00000000" w:rsidRPr="00000000" w14:paraId="00001413">
            <w:pPr>
              <w:rPr>
                <w:vertAlign w:val="baseline"/>
              </w:rPr>
            </w:pPr>
            <w:r w:rsidDel="00000000" w:rsidR="00000000" w:rsidRPr="00000000">
              <w:rPr>
                <w:rtl w:val="0"/>
              </w:rPr>
            </w:r>
          </w:p>
        </w:tc>
        <w:tc>
          <w:tcPr>
            <w:vAlign w:val="top"/>
          </w:tcPr>
          <w:p w:rsidR="00000000" w:rsidDel="00000000" w:rsidP="00000000" w:rsidRDefault="00000000" w:rsidRPr="00000000" w14:paraId="00001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4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 (monoblok), yüksek termal gerilimlere dayanıklı olarak işaretlenmiş tekerlekler hariç</w:t>
            </w:r>
          </w:p>
        </w:tc>
        <w:tc>
          <w:tcPr>
            <w:vAlign w:val="top"/>
          </w:tcPr>
          <w:p w:rsidR="00000000" w:rsidDel="00000000" w:rsidP="00000000" w:rsidRDefault="00000000" w:rsidRPr="00000000" w14:paraId="00001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Frenlemeden dolayı hiçbir aşırı ısınma belirtisi yok, tolerans aralığı aşılmamış</w:t>
            </w:r>
          </w:p>
        </w:tc>
        <w:tc>
          <w:tcPr>
            <w:vAlign w:val="top"/>
          </w:tcPr>
          <w:p w:rsidR="00000000" w:rsidDel="00000000" w:rsidP="00000000" w:rsidRDefault="00000000" w:rsidRPr="00000000" w14:paraId="00001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303" w:hRule="atLeast"/>
          <w:tblHeader w:val="0"/>
        </w:trPr>
        <w:tc>
          <w:tcPr>
            <w:vAlign w:val="top"/>
          </w:tcPr>
          <w:p w:rsidR="00000000" w:rsidDel="00000000" w:rsidP="00000000" w:rsidRDefault="00000000" w:rsidRPr="00000000" w14:paraId="00001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1.2.2.2.</w:t>
            </w:r>
          </w:p>
        </w:tc>
        <w:tc>
          <w:tcPr>
            <w:vAlign w:val="top"/>
          </w:tcPr>
          <w:p w:rsidR="00000000" w:rsidDel="00000000" w:rsidP="00000000" w:rsidRDefault="00000000" w:rsidRPr="00000000" w14:paraId="00001419">
            <w:pPr>
              <w:rPr>
                <w:vertAlign w:val="baseline"/>
              </w:rPr>
            </w:pPr>
            <w:r w:rsidDel="00000000" w:rsidR="00000000" w:rsidRPr="00000000">
              <w:rPr>
                <w:rtl w:val="0"/>
              </w:rPr>
            </w:r>
          </w:p>
        </w:tc>
        <w:tc>
          <w:tcPr>
            <w:vAlign w:val="top"/>
          </w:tcPr>
          <w:p w:rsidR="00000000" w:rsidDel="00000000" w:rsidP="00000000" w:rsidRDefault="00000000" w:rsidRPr="00000000" w14:paraId="00001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4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 (monoblok), yüksek termal gerilimlere dayanıklı olarak işaretlenmiş tekerlekler hariç</w:t>
            </w:r>
          </w:p>
        </w:tc>
        <w:tc>
          <w:tcPr>
            <w:vAlign w:val="top"/>
          </w:tcPr>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Frenlemeden dolayı hiçbir aşırı ısınma belirtisi yok, tolerans aralığı aşılmamış</w:t>
            </w:r>
          </w:p>
        </w:tc>
        <w:tc>
          <w:tcPr>
            <w:vAlign w:val="top"/>
          </w:tcPr>
          <w:p w:rsidR="00000000" w:rsidDel="00000000" w:rsidP="00000000" w:rsidRDefault="00000000" w:rsidRPr="00000000" w14:paraId="00001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41F">
      <w:pPr>
        <w:tabs>
          <w:tab w:val="left" w:pos="2999"/>
        </w:tabs>
        <w:spacing w:before="59" w:lineRule="auto"/>
        <w:ind w:left="21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420">
      <w:pPr>
        <w:spacing w:before="120" w:lineRule="auto"/>
        <w:ind w:left="493" w:firstLine="0"/>
        <w:rPr>
          <w:sz w:val="18"/>
          <w:szCs w:val="18"/>
          <w:vertAlign w:val="baseline"/>
        </w:rPr>
        <w:sectPr>
          <w:headerReference r:id="rId149" w:type="default"/>
          <w:footerReference r:id="rId150" w:type="default"/>
          <w:type w:val="nextPage"/>
          <w:pgSz w:h="11920" w:w="16850" w:orient="landscape"/>
          <w:pgMar w:bottom="880" w:top="940" w:left="920" w:right="920" w:header="755" w:footer="686"/>
          <w:pgNumType w:start="73"/>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58"/>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560"/>
        <w:gridCol w:w="3121"/>
        <w:gridCol w:w="6095"/>
        <w:gridCol w:w="1277"/>
        <w:gridCol w:w="1382"/>
        <w:tblGridChange w:id="0">
          <w:tblGrid>
            <w:gridCol w:w="1128"/>
            <w:gridCol w:w="1560"/>
            <w:gridCol w:w="3121"/>
            <w:gridCol w:w="6095"/>
            <w:gridCol w:w="1277"/>
            <w:gridCol w:w="1382"/>
          </w:tblGrid>
        </w:tblGridChange>
      </w:tblGrid>
      <w:tr>
        <w:trPr>
          <w:cantSplit w:val="0"/>
          <w:trHeight w:val="718" w:hRule="atLeast"/>
          <w:tblHeader w:val="0"/>
        </w:trPr>
        <w:tc>
          <w:tcPr>
            <w:shd w:fill="d9d9d9" w:val="clear"/>
            <w:vAlign w:val="top"/>
          </w:tcPr>
          <w:p w:rsidR="00000000" w:rsidDel="00000000" w:rsidP="00000000" w:rsidRDefault="00000000" w:rsidRPr="00000000" w14:paraId="00001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28"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62" w:right="104" w:firstLine="69.9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727" w:hRule="atLeast"/>
          <w:tblHeader w:val="0"/>
        </w:trPr>
        <w:tc>
          <w:tcPr>
            <w:vAlign w:val="top"/>
          </w:tcPr>
          <w:p w:rsidR="00000000" w:rsidDel="00000000" w:rsidP="00000000" w:rsidRDefault="00000000" w:rsidRPr="00000000" w14:paraId="00001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1.3.1.1</w:t>
            </w:r>
          </w:p>
        </w:tc>
        <w:tc>
          <w:tcPr>
            <w:vAlign w:val="top"/>
          </w:tcPr>
          <w:p w:rsidR="00000000" w:rsidDel="00000000" w:rsidP="00000000" w:rsidRDefault="00000000" w:rsidRPr="00000000" w14:paraId="00001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 genişlik B &gt; 139 mm 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140 mm</w:t>
            </w:r>
          </w:p>
        </w:tc>
        <w:tc>
          <w:tcPr>
            <w:vAlign w:val="top"/>
          </w:tcPr>
          <w:p w:rsidR="00000000" w:rsidDel="00000000" w:rsidP="00000000" w:rsidRDefault="00000000" w:rsidRPr="00000000" w14:paraId="00001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Belirtilen bandaj genişliğine uygun</w:t>
            </w:r>
          </w:p>
        </w:tc>
        <w:tc>
          <w:tcPr>
            <w:tcBorders>
              <w:top w:color="d9d9d9" w:space="0" w:sz="33" w:val="single"/>
            </w:tcBorders>
            <w:vAlign w:val="top"/>
          </w:tcPr>
          <w:p w:rsidR="00000000" w:rsidDel="00000000" w:rsidP="00000000" w:rsidRDefault="00000000" w:rsidRPr="00000000" w14:paraId="00001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tcBorders>
              <w:top w:color="d9d9d9" w:space="0" w:sz="33" w:val="single"/>
            </w:tcBorders>
            <w:vAlign w:val="top"/>
          </w:tcPr>
          <w:p w:rsidR="00000000" w:rsidDel="00000000" w:rsidP="00000000" w:rsidRDefault="00000000" w:rsidRPr="00000000" w14:paraId="00001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1071" w:hRule="atLeast"/>
          <w:tblHeader w:val="0"/>
        </w:trPr>
        <w:tc>
          <w:tcPr>
            <w:vAlign w:val="top"/>
          </w:tcPr>
          <w:p w:rsidR="00000000" w:rsidDel="00000000" w:rsidP="00000000" w:rsidRDefault="00000000" w:rsidRPr="00000000" w14:paraId="00001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1.3.1.2</w:t>
            </w:r>
          </w:p>
        </w:tc>
        <w:tc>
          <w:tcPr>
            <w:vAlign w:val="top"/>
          </w:tcPr>
          <w:p w:rsidR="00000000" w:rsidDel="00000000" w:rsidP="00000000" w:rsidRDefault="00000000" w:rsidRPr="00000000" w14:paraId="0000142F">
            <w:pPr>
              <w:rPr>
                <w:vertAlign w:val="baseline"/>
              </w:rPr>
            </w:pPr>
            <w:r w:rsidDel="00000000" w:rsidR="00000000" w:rsidRPr="00000000">
              <w:rPr>
                <w:rtl w:val="0"/>
              </w:rPr>
            </w:r>
          </w:p>
        </w:tc>
        <w:tc>
          <w:tcPr>
            <w:vAlign w:val="top"/>
          </w:tcPr>
          <w:p w:rsidR="00000000" w:rsidDel="00000000" w:rsidP="00000000" w:rsidRDefault="00000000" w:rsidRPr="00000000" w14:paraId="00001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1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Bandaj: genişlik B &gt; 140 mm, &lt; 133 mm</w:t>
            </w:r>
          </w:p>
          <w:p w:rsidR="00000000" w:rsidDel="00000000" w:rsidP="00000000" w:rsidRDefault="00000000" w:rsidRPr="00000000" w14:paraId="00001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ile gösterilmiş çıkıntı mevcut</w:t>
            </w:r>
          </w:p>
        </w:tc>
        <w:tc>
          <w:tcPr>
            <w:vAlign w:val="top"/>
          </w:tcPr>
          <w:p w:rsidR="00000000" w:rsidDel="00000000" w:rsidP="00000000" w:rsidRDefault="00000000" w:rsidRPr="00000000" w14:paraId="00001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Belirtilen bandaj genişliğine uygun</w:t>
            </w:r>
          </w:p>
        </w:tc>
        <w:tc>
          <w:tcPr>
            <w:vAlign w:val="top"/>
          </w:tcPr>
          <w:p w:rsidR="00000000" w:rsidDel="00000000" w:rsidP="00000000" w:rsidRDefault="00000000" w:rsidRPr="00000000" w14:paraId="00001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3" w:hRule="atLeast"/>
          <w:tblHeader w:val="0"/>
        </w:trPr>
        <w:tc>
          <w:tcPr>
            <w:vAlign w:val="top"/>
          </w:tcPr>
          <w:p w:rsidR="00000000" w:rsidDel="00000000" w:rsidP="00000000" w:rsidRDefault="00000000" w:rsidRPr="00000000" w14:paraId="00001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1.3.2</w:t>
            </w:r>
          </w:p>
        </w:tc>
        <w:tc>
          <w:tcPr>
            <w:vAlign w:val="top"/>
          </w:tcPr>
          <w:p w:rsidR="00000000" w:rsidDel="00000000" w:rsidP="00000000" w:rsidRDefault="00000000" w:rsidRPr="00000000" w14:paraId="00001436">
            <w:pPr>
              <w:rPr>
                <w:vertAlign w:val="baseline"/>
              </w:rPr>
            </w:pPr>
            <w:r w:rsidDel="00000000" w:rsidR="00000000" w:rsidRPr="00000000">
              <w:rPr>
                <w:rtl w:val="0"/>
              </w:rPr>
            </w:r>
          </w:p>
        </w:tc>
        <w:tc>
          <w:tcPr>
            <w:vAlign w:val="top"/>
          </w:tcPr>
          <w:p w:rsidR="00000000" w:rsidDel="00000000" w:rsidP="00000000" w:rsidRDefault="00000000" w:rsidRPr="00000000" w14:paraId="00001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2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Yuvarlanma yüzeyinde yer yer ezilme, ufalanma veya bandaj üzerinde düzensiz yanmalar yok</w:t>
            </w:r>
          </w:p>
        </w:tc>
        <w:tc>
          <w:tcPr>
            <w:vAlign w:val="top"/>
          </w:tcPr>
          <w:p w:rsidR="00000000" w:rsidDel="00000000" w:rsidP="00000000" w:rsidRDefault="00000000" w:rsidRPr="00000000" w14:paraId="00001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37" w:hRule="atLeast"/>
          <w:tblHeader w:val="0"/>
        </w:trPr>
        <w:tc>
          <w:tcPr>
            <w:vAlign w:val="top"/>
          </w:tcPr>
          <w:p w:rsidR="00000000" w:rsidDel="00000000" w:rsidP="00000000" w:rsidRDefault="00000000" w:rsidRPr="00000000" w14:paraId="00001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1.3.3.1</w:t>
            </w:r>
          </w:p>
        </w:tc>
        <w:tc>
          <w:tcPr>
            <w:vAlign w:val="top"/>
          </w:tcPr>
          <w:p w:rsidR="00000000" w:rsidDel="00000000" w:rsidP="00000000" w:rsidRDefault="00000000" w:rsidRPr="00000000" w14:paraId="0000143C">
            <w:pPr>
              <w:rPr>
                <w:vertAlign w:val="baseline"/>
              </w:rPr>
            </w:pPr>
            <w:r w:rsidDel="00000000" w:rsidR="00000000" w:rsidRPr="00000000">
              <w:rPr>
                <w:rtl w:val="0"/>
              </w:rPr>
            </w:r>
          </w:p>
        </w:tc>
        <w:tc>
          <w:tcPr>
            <w:vAlign w:val="top"/>
          </w:tcPr>
          <w:p w:rsidR="00000000" w:rsidDel="00000000" w:rsidP="00000000" w:rsidRDefault="00000000" w:rsidRPr="00000000" w14:paraId="00001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&gt; 840 mm, 60 mm’den uzun apletilik yok </w:t>
            </w:r>
          </w:p>
        </w:tc>
        <w:tc>
          <w:tcPr>
            <w:vAlign w:val="top"/>
          </w:tcPr>
          <w:p w:rsidR="00000000" w:rsidDel="00000000" w:rsidP="00000000" w:rsidRDefault="00000000" w:rsidRPr="00000000" w14:paraId="00001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27" w:hRule="atLeast"/>
          <w:tblHeader w:val="0"/>
        </w:trPr>
        <w:tc>
          <w:tcPr>
            <w:vAlign w:val="top"/>
          </w:tcPr>
          <w:p w:rsidR="00000000" w:rsidDel="00000000" w:rsidP="00000000" w:rsidRDefault="00000000" w:rsidRPr="00000000" w14:paraId="00001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1.3.3.2</w:t>
            </w:r>
          </w:p>
        </w:tc>
        <w:tc>
          <w:tcPr>
            <w:vAlign w:val="top"/>
          </w:tcPr>
          <w:p w:rsidR="00000000" w:rsidDel="00000000" w:rsidP="00000000" w:rsidRDefault="00000000" w:rsidRPr="00000000" w14:paraId="00001442">
            <w:pPr>
              <w:rPr>
                <w:vertAlign w:val="baseline"/>
              </w:rPr>
            </w:pPr>
            <w:r w:rsidDel="00000000" w:rsidR="00000000" w:rsidRPr="00000000">
              <w:rPr>
                <w:rtl w:val="0"/>
              </w:rPr>
            </w:r>
          </w:p>
        </w:tc>
        <w:tc>
          <w:tcPr>
            <w:vAlign w:val="top"/>
          </w:tcPr>
          <w:p w:rsidR="00000000" w:rsidDel="00000000" w:rsidP="00000000" w:rsidRDefault="00000000" w:rsidRPr="00000000" w14:paraId="00001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107" w:right="4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Tekerler çapı 630 mm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&lt;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çap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840 mm, 40 mm’den uzun apletilik yok</w:t>
            </w:r>
          </w:p>
        </w:tc>
        <w:tc>
          <w:tcPr>
            <w:vAlign w:val="top"/>
          </w:tcPr>
          <w:p w:rsidR="00000000" w:rsidDel="00000000" w:rsidP="00000000" w:rsidRDefault="00000000" w:rsidRPr="00000000" w14:paraId="00001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37" w:hRule="atLeast"/>
          <w:tblHeader w:val="0"/>
        </w:trPr>
        <w:tc>
          <w:tcPr>
            <w:vAlign w:val="top"/>
          </w:tcPr>
          <w:p w:rsidR="00000000" w:rsidDel="00000000" w:rsidP="00000000" w:rsidRDefault="00000000" w:rsidRPr="00000000" w14:paraId="00001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1.3.3.3</w:t>
            </w:r>
          </w:p>
        </w:tc>
        <w:tc>
          <w:tcPr>
            <w:vAlign w:val="top"/>
          </w:tcPr>
          <w:p w:rsidR="00000000" w:rsidDel="00000000" w:rsidP="00000000" w:rsidRDefault="00000000" w:rsidRPr="00000000" w14:paraId="00001448">
            <w:pPr>
              <w:rPr>
                <w:vertAlign w:val="baseline"/>
              </w:rPr>
            </w:pPr>
            <w:r w:rsidDel="00000000" w:rsidR="00000000" w:rsidRPr="00000000">
              <w:rPr>
                <w:rtl w:val="0"/>
              </w:rPr>
            </w:r>
          </w:p>
        </w:tc>
        <w:tc>
          <w:tcPr>
            <w:vAlign w:val="top"/>
          </w:tcPr>
          <w:p w:rsidR="00000000" w:rsidDel="00000000" w:rsidP="00000000" w:rsidRDefault="00000000" w:rsidRPr="00000000" w14:paraId="00001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630 mm, 35 mm’den uzun apletilik yok</w:t>
            </w:r>
          </w:p>
        </w:tc>
        <w:tc>
          <w:tcPr>
            <w:vAlign w:val="top"/>
          </w:tcPr>
          <w:p w:rsidR="00000000" w:rsidDel="00000000" w:rsidP="00000000" w:rsidRDefault="00000000" w:rsidRPr="00000000" w14:paraId="00001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27" w:hRule="atLeast"/>
          <w:tblHeader w:val="0"/>
        </w:trPr>
        <w:tc>
          <w:tcPr>
            <w:vAlign w:val="top"/>
          </w:tcPr>
          <w:p w:rsidR="00000000" w:rsidDel="00000000" w:rsidP="00000000" w:rsidRDefault="00000000" w:rsidRPr="00000000" w14:paraId="00001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1.3.4.1</w:t>
            </w:r>
          </w:p>
        </w:tc>
        <w:tc>
          <w:tcPr>
            <w:vAlign w:val="top"/>
          </w:tcPr>
          <w:p w:rsidR="00000000" w:rsidDel="00000000" w:rsidP="00000000" w:rsidRDefault="00000000" w:rsidRPr="00000000" w14:paraId="0000144E">
            <w:pPr>
              <w:rPr>
                <w:vertAlign w:val="baseline"/>
              </w:rPr>
            </w:pPr>
            <w:r w:rsidDel="00000000" w:rsidR="00000000" w:rsidRPr="00000000">
              <w:rPr>
                <w:rtl w:val="0"/>
              </w:rPr>
            </w:r>
          </w:p>
        </w:tc>
        <w:tc>
          <w:tcPr>
            <w:vAlign w:val="top"/>
          </w:tcPr>
          <w:p w:rsidR="00000000" w:rsidDel="00000000" w:rsidP="00000000" w:rsidRDefault="00000000" w:rsidRPr="00000000" w14:paraId="00001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07" w:right="10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&gt; 840 mm, 60 mm’den uzun veya 1mm’den kalın metal yığılması yok</w:t>
            </w:r>
          </w:p>
        </w:tc>
        <w:tc>
          <w:tcPr>
            <w:vAlign w:val="top"/>
          </w:tcPr>
          <w:p w:rsidR="00000000" w:rsidDel="00000000" w:rsidP="00000000" w:rsidRDefault="00000000" w:rsidRPr="00000000" w14:paraId="00001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931" w:hRule="atLeast"/>
          <w:tblHeader w:val="0"/>
        </w:trPr>
        <w:tc>
          <w:tcPr>
            <w:vAlign w:val="top"/>
          </w:tcPr>
          <w:p w:rsidR="00000000" w:rsidDel="00000000" w:rsidP="00000000" w:rsidRDefault="00000000" w:rsidRPr="00000000" w14:paraId="00001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1.3.4.2</w:t>
            </w:r>
          </w:p>
        </w:tc>
        <w:tc>
          <w:tcPr>
            <w:vAlign w:val="top"/>
          </w:tcPr>
          <w:p w:rsidR="00000000" w:rsidDel="00000000" w:rsidP="00000000" w:rsidRDefault="00000000" w:rsidRPr="00000000" w14:paraId="00001454">
            <w:pPr>
              <w:rPr>
                <w:vertAlign w:val="baseline"/>
              </w:rPr>
            </w:pPr>
            <w:r w:rsidDel="00000000" w:rsidR="00000000" w:rsidRPr="00000000">
              <w:rPr>
                <w:rtl w:val="0"/>
              </w:rPr>
            </w:r>
          </w:p>
        </w:tc>
        <w:tc>
          <w:tcPr>
            <w:vAlign w:val="top"/>
          </w:tcPr>
          <w:p w:rsidR="00000000" w:rsidDel="00000000" w:rsidP="00000000" w:rsidRDefault="00000000" w:rsidRPr="00000000" w14:paraId="00001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727"/>
              </w:tabs>
              <w:spacing w:after="0" w:before="39" w:line="240" w:lineRule="auto"/>
              <w:ind w:left="107" w:right="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&gt; 840 mm, uzunluğu 10 mm'den</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fazla, 60 mm'ye eşit veya 60 mm'den az ve kalınlığı 1 mm'den az metal yığılması yok</w:t>
            </w:r>
          </w:p>
        </w:tc>
        <w:tc>
          <w:tcPr>
            <w:vAlign w:val="top"/>
          </w:tcPr>
          <w:p w:rsidR="00000000" w:rsidDel="00000000" w:rsidP="00000000" w:rsidRDefault="00000000" w:rsidRPr="00000000" w14:paraId="00001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994" w:hRule="atLeast"/>
          <w:tblHeader w:val="0"/>
        </w:trPr>
        <w:tc>
          <w:tcPr>
            <w:vAlign w:val="top"/>
          </w:tcPr>
          <w:p w:rsidR="00000000" w:rsidDel="00000000" w:rsidP="00000000" w:rsidRDefault="00000000" w:rsidRPr="00000000" w14:paraId="00001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1.3.4.3</w:t>
            </w:r>
          </w:p>
        </w:tc>
        <w:tc>
          <w:tcPr>
            <w:vAlign w:val="top"/>
          </w:tcPr>
          <w:p w:rsidR="00000000" w:rsidDel="00000000" w:rsidP="00000000" w:rsidRDefault="00000000" w:rsidRPr="00000000" w14:paraId="0000145A">
            <w:pPr>
              <w:rPr>
                <w:vertAlign w:val="baseline"/>
              </w:rPr>
            </w:pPr>
            <w:r w:rsidDel="00000000" w:rsidR="00000000" w:rsidRPr="00000000">
              <w:rPr>
                <w:rtl w:val="0"/>
              </w:rPr>
            </w:r>
          </w:p>
        </w:tc>
        <w:tc>
          <w:tcPr>
            <w:vAlign w:val="top"/>
          </w:tcPr>
          <w:p w:rsidR="00000000" w:rsidDel="00000000" w:rsidP="00000000" w:rsidRDefault="00000000" w:rsidRPr="00000000" w14:paraId="00001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630 mm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&lt;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çap</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840 mm, uzunluğu 40 mm'den fazla veya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kalınlığı 1 mm'e eşit veya fazla metal yığılması yok</w:t>
            </w:r>
          </w:p>
        </w:tc>
        <w:tc>
          <w:tcPr>
            <w:vAlign w:val="top"/>
          </w:tcPr>
          <w:p w:rsidR="00000000" w:rsidDel="00000000" w:rsidP="00000000" w:rsidRDefault="00000000" w:rsidRPr="00000000" w14:paraId="00001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42" w:hRule="atLeast"/>
          <w:tblHeader w:val="0"/>
        </w:trPr>
        <w:tc>
          <w:tcPr>
            <w:vAlign w:val="top"/>
          </w:tcPr>
          <w:p w:rsidR="00000000" w:rsidDel="00000000" w:rsidP="00000000" w:rsidRDefault="00000000" w:rsidRPr="00000000" w14:paraId="00001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1.3.4.4</w:t>
            </w:r>
          </w:p>
        </w:tc>
        <w:tc>
          <w:tcPr>
            <w:vAlign w:val="top"/>
          </w:tcPr>
          <w:p w:rsidR="00000000" w:rsidDel="00000000" w:rsidP="00000000" w:rsidRDefault="00000000" w:rsidRPr="00000000" w14:paraId="00001460">
            <w:pPr>
              <w:rPr>
                <w:vertAlign w:val="baseline"/>
              </w:rPr>
            </w:pPr>
            <w:r w:rsidDel="00000000" w:rsidR="00000000" w:rsidRPr="00000000">
              <w:rPr>
                <w:rtl w:val="0"/>
              </w:rPr>
            </w:r>
          </w:p>
        </w:tc>
        <w:tc>
          <w:tcPr>
            <w:vAlign w:val="top"/>
          </w:tcPr>
          <w:p w:rsidR="00000000" w:rsidDel="00000000" w:rsidP="00000000" w:rsidRDefault="00000000" w:rsidRPr="00000000" w14:paraId="00001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07" w:right="20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630 mm</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&lt;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çap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840 mm, 10 mm'den uzun 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&lt;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 mm'den kalın metal yığılması yok</w:t>
            </w:r>
          </w:p>
        </w:tc>
        <w:tc>
          <w:tcPr>
            <w:vAlign w:val="top"/>
          </w:tcPr>
          <w:p w:rsidR="00000000" w:rsidDel="00000000" w:rsidP="00000000" w:rsidRDefault="00000000" w:rsidRPr="00000000" w14:paraId="00001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42" w:hRule="atLeast"/>
          <w:tblHeader w:val="0"/>
        </w:trPr>
        <w:tc>
          <w:tcPr>
            <w:vAlign w:val="top"/>
          </w:tcPr>
          <w:p w:rsidR="00000000" w:rsidDel="00000000" w:rsidP="00000000" w:rsidRDefault="00000000" w:rsidRPr="00000000" w14:paraId="00001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1.3.4.5</w:t>
            </w:r>
          </w:p>
        </w:tc>
        <w:tc>
          <w:tcPr>
            <w:vAlign w:val="top"/>
          </w:tcPr>
          <w:p w:rsidR="00000000" w:rsidDel="00000000" w:rsidP="00000000" w:rsidRDefault="00000000" w:rsidRPr="00000000" w14:paraId="00001466">
            <w:pPr>
              <w:rPr>
                <w:vertAlign w:val="baseline"/>
              </w:rPr>
            </w:pPr>
            <w:r w:rsidDel="00000000" w:rsidR="00000000" w:rsidRPr="00000000">
              <w:rPr>
                <w:rtl w:val="0"/>
              </w:rPr>
            </w:r>
          </w:p>
        </w:tc>
        <w:tc>
          <w:tcPr>
            <w:vAlign w:val="top"/>
          </w:tcPr>
          <w:p w:rsidR="00000000" w:rsidDel="00000000" w:rsidP="00000000" w:rsidRDefault="00000000" w:rsidRPr="00000000" w14:paraId="00001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630 mm, 35 mm'den uzun veya</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 mm'den kalın metal yığılması yok</w:t>
            </w:r>
          </w:p>
        </w:tc>
        <w:tc>
          <w:tcPr>
            <w:vAlign w:val="top"/>
          </w:tcPr>
          <w:p w:rsidR="00000000" w:rsidDel="00000000" w:rsidP="00000000" w:rsidRDefault="00000000" w:rsidRPr="00000000" w14:paraId="00001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146B">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ab/>
      </w:r>
      <w:r w:rsidDel="00000000" w:rsidR="00000000" w:rsidRPr="00000000">
        <w:rPr>
          <w:sz w:val="20"/>
          <w:szCs w:val="20"/>
          <w:vertAlign w:val="baseline"/>
          <w:rtl w:val="0"/>
        </w:rPr>
        <w:t xml:space="preserve">_</w:t>
      </w:r>
    </w:p>
    <w:p w:rsidR="00000000" w:rsidDel="00000000" w:rsidP="00000000" w:rsidRDefault="00000000" w:rsidRPr="00000000" w14:paraId="0000146C">
      <w:pPr>
        <w:spacing w:before="120" w:lineRule="auto"/>
        <w:ind w:left="433" w:firstLine="0"/>
        <w:rPr>
          <w:sz w:val="18"/>
          <w:szCs w:val="18"/>
          <w:vertAlign w:val="baseline"/>
        </w:rPr>
        <w:sectPr>
          <w:headerReference r:id="rId151" w:type="default"/>
          <w:type w:val="nextPage"/>
          <w:pgSz w:h="11920" w:w="16850" w:orient="landscape"/>
          <w:pgMar w:bottom="920" w:top="1140" w:left="980" w:right="1000" w:header="755" w:footer="68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59"/>
        <w:tblW w:w="14563.0" w:type="dxa"/>
        <w:jc w:val="left"/>
        <w:tblInd w:w="5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365"/>
        <w:gridCol w:w="2880"/>
        <w:gridCol w:w="6930"/>
        <w:gridCol w:w="1080"/>
        <w:gridCol w:w="1180"/>
        <w:tblGridChange w:id="0">
          <w:tblGrid>
            <w:gridCol w:w="1128"/>
            <w:gridCol w:w="1365"/>
            <w:gridCol w:w="2880"/>
            <w:gridCol w:w="6930"/>
            <w:gridCol w:w="1080"/>
            <w:gridCol w:w="1180"/>
          </w:tblGrid>
        </w:tblGridChange>
      </w:tblGrid>
      <w:tr>
        <w:trPr>
          <w:cantSplit w:val="0"/>
          <w:trHeight w:val="718" w:hRule="atLeast"/>
          <w:tblHeader w:val="0"/>
        </w:trPr>
        <w:tc>
          <w:tcPr>
            <w:shd w:fill="d9d9d9" w:val="clear"/>
            <w:vAlign w:val="top"/>
          </w:tcPr>
          <w:p w:rsidR="00000000" w:rsidDel="00000000" w:rsidP="00000000" w:rsidRDefault="00000000" w:rsidRPr="00000000" w14:paraId="00001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4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33"/>
                <w:tab w:val="left" w:pos="718"/>
              </w:tabs>
              <w:spacing w:after="0" w:before="38" w:line="240" w:lineRule="auto"/>
              <w:ind w:left="-4" w:right="0" w:firstLine="4"/>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0"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667" w:hRule="atLeast"/>
          <w:tblHeader w:val="0"/>
        </w:trPr>
        <w:tc>
          <w:tcPr>
            <w:vAlign w:val="top"/>
          </w:tcPr>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1.3.4.6</w:t>
            </w:r>
          </w:p>
        </w:tc>
        <w:tc>
          <w:tcPr>
            <w:vAlign w:val="top"/>
          </w:tcPr>
          <w:p w:rsidR="00000000" w:rsidDel="00000000" w:rsidP="00000000" w:rsidRDefault="00000000" w:rsidRPr="00000000" w14:paraId="00001475">
            <w:pPr>
              <w:rPr>
                <w:vertAlign w:val="baseline"/>
              </w:rPr>
            </w:pPr>
            <w:r w:rsidDel="00000000" w:rsidR="00000000" w:rsidRPr="00000000">
              <w:rPr>
                <w:rtl w:val="0"/>
              </w:rPr>
            </w:r>
          </w:p>
        </w:tc>
        <w:tc>
          <w:tcPr>
            <w:vAlign w:val="top"/>
          </w:tcPr>
          <w:p w:rsidR="00000000" w:rsidDel="00000000" w:rsidP="00000000" w:rsidRDefault="00000000" w:rsidRPr="00000000" w14:paraId="00001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 w:right="0" w:hanging="1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630 mm, uzunluğu 10 mm'den fazla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35 mm'ye eşit veya 35 mm'den az 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&lt;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kalınlığı 1 mm'den fazla metal yığılması yok</w:t>
            </w:r>
          </w:p>
        </w:tc>
        <w:tc>
          <w:tcPr>
            <w:tcBorders>
              <w:top w:color="d9d9d9" w:space="0" w:sz="33" w:val="single"/>
            </w:tcBorders>
            <w:vAlign w:val="top"/>
          </w:tcPr>
          <w:p w:rsidR="00000000" w:rsidDel="00000000" w:rsidP="00000000" w:rsidRDefault="00000000" w:rsidRPr="00000000" w14:paraId="00001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tcBorders>
              <w:top w:color="d9d9d9" w:space="0" w:sz="33" w:val="single"/>
            </w:tcBorders>
            <w:vAlign w:val="top"/>
          </w:tcPr>
          <w:p w:rsidR="00000000" w:rsidDel="00000000" w:rsidP="00000000" w:rsidRDefault="00000000" w:rsidRPr="00000000" w14:paraId="00001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655" w:hRule="atLeast"/>
          <w:tblHeader w:val="0"/>
        </w:trPr>
        <w:tc>
          <w:tcPr>
            <w:vAlign w:val="top"/>
          </w:tcPr>
          <w:p w:rsidR="00000000" w:rsidDel="00000000" w:rsidP="00000000" w:rsidRDefault="00000000" w:rsidRPr="00000000" w14:paraId="00001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1.3.5.1</w:t>
            </w:r>
          </w:p>
        </w:tc>
        <w:tc>
          <w:tcPr>
            <w:vAlign w:val="top"/>
          </w:tcPr>
          <w:p w:rsidR="00000000" w:rsidDel="00000000" w:rsidP="00000000" w:rsidRDefault="00000000" w:rsidRPr="00000000" w14:paraId="0000147B">
            <w:pPr>
              <w:rPr>
                <w:vertAlign w:val="baseline"/>
              </w:rPr>
            </w:pPr>
            <w:r w:rsidDel="00000000" w:rsidR="00000000" w:rsidRPr="00000000">
              <w:rPr>
                <w:rtl w:val="0"/>
              </w:rPr>
            </w:r>
          </w:p>
        </w:tc>
        <w:tc>
          <w:tcPr>
            <w:vAlign w:val="top"/>
          </w:tcPr>
          <w:p w:rsidR="00000000" w:rsidDel="00000000" w:rsidP="00000000" w:rsidRDefault="00000000" w:rsidRPr="00000000" w14:paraId="00001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107" w:right="-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&gt; 840 mm, 60 mm’den büyük oyuk, delik veya pullanma yok</w:t>
            </w:r>
          </w:p>
        </w:tc>
        <w:tc>
          <w:tcPr>
            <w:vAlign w:val="top"/>
          </w:tcPr>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58" w:hRule="atLeast"/>
          <w:tblHeader w:val="0"/>
        </w:trPr>
        <w:tc>
          <w:tcPr>
            <w:vAlign w:val="top"/>
          </w:tcPr>
          <w:p w:rsidR="00000000" w:rsidDel="00000000" w:rsidP="00000000" w:rsidRDefault="00000000" w:rsidRPr="00000000" w14:paraId="00001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1.3.5.2</w:t>
            </w:r>
          </w:p>
        </w:tc>
        <w:tc>
          <w:tcPr>
            <w:vAlign w:val="top"/>
          </w:tcPr>
          <w:p w:rsidR="00000000" w:rsidDel="00000000" w:rsidP="00000000" w:rsidRDefault="00000000" w:rsidRPr="00000000" w14:paraId="00001481">
            <w:pPr>
              <w:rPr>
                <w:vertAlign w:val="baseline"/>
              </w:rPr>
            </w:pPr>
            <w:r w:rsidDel="00000000" w:rsidR="00000000" w:rsidRPr="00000000">
              <w:rPr>
                <w:rtl w:val="0"/>
              </w:rPr>
            </w:r>
          </w:p>
        </w:tc>
        <w:tc>
          <w:tcPr>
            <w:vAlign w:val="top"/>
          </w:tcPr>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7" w:right="70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630 mm &lt; çap ≤ 840 mm, 40 mm’den büyük oyuk, delik veya pullanma yok</w:t>
            </w:r>
          </w:p>
        </w:tc>
        <w:tc>
          <w:tcPr>
            <w:vAlign w:val="top"/>
          </w:tcPr>
          <w:p w:rsidR="00000000" w:rsidDel="00000000" w:rsidP="00000000" w:rsidRDefault="00000000" w:rsidRPr="00000000" w14:paraId="00001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60" w:hRule="atLeast"/>
          <w:tblHeader w:val="0"/>
        </w:trPr>
        <w:tc>
          <w:tcPr>
            <w:vAlign w:val="top"/>
          </w:tcPr>
          <w:p w:rsidR="00000000" w:rsidDel="00000000" w:rsidP="00000000" w:rsidRDefault="00000000" w:rsidRPr="00000000" w14:paraId="00001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1.3.5.3</w:t>
            </w:r>
          </w:p>
        </w:tc>
        <w:tc>
          <w:tcPr>
            <w:vAlign w:val="top"/>
          </w:tcPr>
          <w:p w:rsidR="00000000" w:rsidDel="00000000" w:rsidP="00000000" w:rsidRDefault="00000000" w:rsidRPr="00000000" w14:paraId="00001487">
            <w:pPr>
              <w:rPr>
                <w:vertAlign w:val="baseline"/>
              </w:rPr>
            </w:pPr>
            <w:r w:rsidDel="00000000" w:rsidR="00000000" w:rsidRPr="00000000">
              <w:rPr>
                <w:rtl w:val="0"/>
              </w:rPr>
            </w:r>
          </w:p>
        </w:tc>
        <w:tc>
          <w:tcPr>
            <w:vAlign w:val="top"/>
          </w:tcPr>
          <w:p w:rsidR="00000000" w:rsidDel="00000000" w:rsidP="00000000" w:rsidRDefault="00000000" w:rsidRPr="00000000" w14:paraId="00001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2" w:lineRule="auto"/>
              <w:ind w:left="107" w:right="25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çapı: ≤ 630 mm, 35 mm’den büyük oyuk, delik veya pullanma yok</w:t>
            </w:r>
          </w:p>
        </w:tc>
        <w:tc>
          <w:tcPr>
            <w:vAlign w:val="top"/>
          </w:tcPr>
          <w:p w:rsidR="00000000" w:rsidDel="00000000" w:rsidP="00000000" w:rsidRDefault="00000000" w:rsidRPr="00000000" w14:paraId="00001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346" w:hRule="atLeast"/>
          <w:tblHeader w:val="0"/>
        </w:trPr>
        <w:tc>
          <w:tcPr>
            <w:vAlign w:val="top"/>
          </w:tcPr>
          <w:p w:rsidR="00000000" w:rsidDel="00000000" w:rsidP="00000000" w:rsidRDefault="00000000" w:rsidRPr="00000000" w14:paraId="00001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1.3.6.1</w:t>
            </w:r>
          </w:p>
        </w:tc>
        <w:tc>
          <w:tcPr>
            <w:vAlign w:val="top"/>
          </w:tcPr>
          <w:p w:rsidR="00000000" w:rsidDel="00000000" w:rsidP="00000000" w:rsidRDefault="00000000" w:rsidRPr="00000000" w14:paraId="0000148D">
            <w:pPr>
              <w:rPr>
                <w:vertAlign w:val="baseline"/>
              </w:rPr>
            </w:pPr>
            <w:r w:rsidDel="00000000" w:rsidR="00000000" w:rsidRPr="00000000">
              <w:rPr>
                <w:rtl w:val="0"/>
              </w:rPr>
            </w:r>
          </w:p>
        </w:tc>
        <w:tc>
          <w:tcPr>
            <w:vAlign w:val="top"/>
          </w:tcPr>
          <w:p w:rsidR="00000000" w:rsidDel="00000000" w:rsidP="00000000" w:rsidRDefault="00000000" w:rsidRPr="00000000" w14:paraId="00001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Yuvarlanma yüzeyi ile ön yüzeyinin kesiştiği kısımda çatlak ve kırık yok</w:t>
            </w:r>
          </w:p>
        </w:tc>
        <w:tc>
          <w:tcPr>
            <w:vAlign w:val="top"/>
          </w:tcPr>
          <w:p w:rsidR="00000000" w:rsidDel="00000000" w:rsidP="00000000" w:rsidRDefault="00000000" w:rsidRPr="00000000" w14:paraId="00001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958" w:hRule="atLeast"/>
          <w:tblHeader w:val="0"/>
        </w:trPr>
        <w:tc>
          <w:tcPr>
            <w:vAlign w:val="top"/>
          </w:tcPr>
          <w:p w:rsidR="00000000" w:rsidDel="00000000" w:rsidP="00000000" w:rsidRDefault="00000000" w:rsidRPr="00000000" w14:paraId="00001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1.3.6.2</w:t>
            </w:r>
          </w:p>
        </w:tc>
        <w:tc>
          <w:tcPr>
            <w:vAlign w:val="top"/>
          </w:tcPr>
          <w:p w:rsidR="00000000" w:rsidDel="00000000" w:rsidP="00000000" w:rsidRDefault="00000000" w:rsidRPr="00000000" w14:paraId="00001493">
            <w:pPr>
              <w:rPr>
                <w:vertAlign w:val="baseline"/>
              </w:rPr>
            </w:pPr>
            <w:r w:rsidDel="00000000" w:rsidR="00000000" w:rsidRPr="00000000">
              <w:rPr>
                <w:rtl w:val="0"/>
              </w:rPr>
            </w:r>
          </w:p>
        </w:tc>
        <w:tc>
          <w:tcPr>
            <w:vAlign w:val="top"/>
          </w:tcPr>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74" w:hanging="1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takımının ön yüzü, emniyet çemberi ve iç bandaj çemberi</w:t>
            </w:r>
          </w:p>
        </w:tc>
        <w:tc>
          <w:tcPr>
            <w:vAlign w:val="top"/>
          </w:tcPr>
          <w:p w:rsidR="00000000" w:rsidDel="00000000" w:rsidP="00000000" w:rsidRDefault="00000000" w:rsidRPr="00000000" w14:paraId="00001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İmalatçı tarafından konulan işaretler hariç tekerlek takımının ön yüzünde (emniyet çemberi ve iç bandaj çemberinde) keskin açılı çentikler yok</w:t>
            </w:r>
          </w:p>
        </w:tc>
        <w:tc>
          <w:tcPr>
            <w:vAlign w:val="top"/>
          </w:tcPr>
          <w:p w:rsidR="00000000" w:rsidDel="00000000" w:rsidP="00000000" w:rsidRDefault="00000000" w:rsidRPr="00000000" w14:paraId="00001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1.3.6.3</w:t>
            </w:r>
          </w:p>
        </w:tc>
        <w:tc>
          <w:tcPr>
            <w:vAlign w:val="top"/>
          </w:tcPr>
          <w:p w:rsidR="00000000" w:rsidDel="00000000" w:rsidP="00000000" w:rsidRDefault="00000000" w:rsidRPr="00000000" w14:paraId="00001499">
            <w:pPr>
              <w:rPr>
                <w:vertAlign w:val="baseline"/>
              </w:rPr>
            </w:pPr>
            <w:r w:rsidDel="00000000" w:rsidR="00000000" w:rsidRPr="00000000">
              <w:rPr>
                <w:rtl w:val="0"/>
              </w:rPr>
            </w:r>
          </w:p>
        </w:tc>
        <w:tc>
          <w:tcPr>
            <w:vAlign w:val="top"/>
          </w:tcPr>
          <w:p w:rsidR="00000000" w:rsidDel="00000000" w:rsidP="00000000" w:rsidRDefault="00000000" w:rsidRPr="00000000" w14:paraId="00001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 yok, çentik yok</w:t>
            </w:r>
          </w:p>
        </w:tc>
        <w:tc>
          <w:tcPr>
            <w:vAlign w:val="top"/>
          </w:tcPr>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1.3.6.4</w:t>
            </w:r>
          </w:p>
        </w:tc>
        <w:tc>
          <w:tcPr>
            <w:vAlign w:val="top"/>
          </w:tcPr>
          <w:p w:rsidR="00000000" w:rsidDel="00000000" w:rsidP="00000000" w:rsidRDefault="00000000" w:rsidRPr="00000000" w14:paraId="0000149F">
            <w:pPr>
              <w:rPr>
                <w:vertAlign w:val="baseline"/>
              </w:rPr>
            </w:pPr>
            <w:r w:rsidDel="00000000" w:rsidR="00000000" w:rsidRPr="00000000">
              <w:rPr>
                <w:rtl w:val="0"/>
              </w:rPr>
            </w:r>
          </w:p>
        </w:tc>
        <w:tc>
          <w:tcPr>
            <w:vAlign w:val="top"/>
          </w:tcPr>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 yok, çentik yok</w:t>
            </w:r>
          </w:p>
        </w:tc>
        <w:tc>
          <w:tcPr>
            <w:vAlign w:val="top"/>
          </w:tcPr>
          <w:p w:rsidR="00000000" w:rsidDel="00000000" w:rsidP="00000000" w:rsidRDefault="00000000" w:rsidRPr="00000000" w14:paraId="00001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1.3.7</w:t>
            </w:r>
          </w:p>
        </w:tc>
        <w:tc>
          <w:tcPr>
            <w:vAlign w:val="top"/>
          </w:tcPr>
          <w:p w:rsidR="00000000" w:rsidDel="00000000" w:rsidP="00000000" w:rsidRDefault="00000000" w:rsidRPr="00000000" w14:paraId="000014A5">
            <w:pPr>
              <w:rPr>
                <w:vertAlign w:val="baseline"/>
              </w:rPr>
            </w:pPr>
            <w:r w:rsidDel="00000000" w:rsidR="00000000" w:rsidRPr="00000000">
              <w:rPr>
                <w:rtl w:val="0"/>
              </w:rPr>
            </w:r>
          </w:p>
        </w:tc>
        <w:tc>
          <w:tcPr>
            <w:vAlign w:val="top"/>
          </w:tcPr>
          <w:p w:rsidR="00000000" w:rsidDel="00000000" w:rsidP="00000000" w:rsidRDefault="00000000" w:rsidRPr="00000000" w14:paraId="00001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ön yüzleri</w:t>
            </w:r>
          </w:p>
        </w:tc>
        <w:tc>
          <w:tcPr>
            <w:vAlign w:val="top"/>
          </w:tcPr>
          <w:p w:rsidR="00000000" w:rsidDel="00000000" w:rsidP="00000000" w:rsidRDefault="00000000" w:rsidRPr="00000000" w14:paraId="00001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kontrol işareti hariç yağlama malzemesi veya boya izi yok</w:t>
            </w:r>
          </w:p>
        </w:tc>
        <w:tc>
          <w:tcPr>
            <w:vAlign w:val="top"/>
          </w:tcPr>
          <w:p w:rsidR="00000000" w:rsidDel="00000000" w:rsidP="00000000" w:rsidRDefault="00000000" w:rsidRPr="00000000" w14:paraId="00001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1.3.8.1</w:t>
            </w:r>
          </w:p>
        </w:tc>
        <w:tc>
          <w:tcPr>
            <w:vAlign w:val="top"/>
          </w:tcPr>
          <w:p w:rsidR="00000000" w:rsidDel="00000000" w:rsidP="00000000" w:rsidRDefault="00000000" w:rsidRPr="00000000" w14:paraId="000014AB">
            <w:pPr>
              <w:rPr>
                <w:vertAlign w:val="baseline"/>
              </w:rPr>
            </w:pPr>
            <w:r w:rsidDel="00000000" w:rsidR="00000000" w:rsidRPr="00000000">
              <w:rPr>
                <w:rtl w:val="0"/>
              </w:rPr>
            </w:r>
          </w:p>
        </w:tc>
        <w:tc>
          <w:tcPr>
            <w:vAlign w:val="top"/>
          </w:tcPr>
          <w:p w:rsidR="00000000" w:rsidDel="00000000" w:rsidP="00000000" w:rsidRDefault="00000000" w:rsidRPr="00000000" w14:paraId="00001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 yok</w:t>
            </w:r>
          </w:p>
        </w:tc>
        <w:tc>
          <w:tcPr>
            <w:vAlign w:val="top"/>
          </w:tcPr>
          <w:p w:rsidR="00000000" w:rsidDel="00000000" w:rsidP="00000000" w:rsidRDefault="00000000" w:rsidRPr="00000000" w14:paraId="00001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52" w:hRule="atLeast"/>
          <w:tblHeader w:val="0"/>
        </w:trPr>
        <w:tc>
          <w:tcPr>
            <w:vAlign w:val="top"/>
          </w:tcPr>
          <w:p w:rsidR="00000000" w:rsidDel="00000000" w:rsidP="00000000" w:rsidRDefault="00000000" w:rsidRPr="00000000" w14:paraId="00001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1.3.8.2</w:t>
            </w:r>
          </w:p>
        </w:tc>
        <w:tc>
          <w:tcPr>
            <w:vAlign w:val="top"/>
          </w:tcPr>
          <w:p w:rsidR="00000000" w:rsidDel="00000000" w:rsidP="00000000" w:rsidRDefault="00000000" w:rsidRPr="00000000" w14:paraId="000014B1">
            <w:pPr>
              <w:rPr>
                <w:vertAlign w:val="baseline"/>
              </w:rPr>
            </w:pPr>
            <w:r w:rsidDel="00000000" w:rsidR="00000000" w:rsidRPr="00000000">
              <w:rPr>
                <w:rtl w:val="0"/>
              </w:rPr>
            </w:r>
          </w:p>
        </w:tc>
        <w:tc>
          <w:tcPr>
            <w:vAlign w:val="top"/>
          </w:tcPr>
          <w:p w:rsidR="00000000" w:rsidDel="00000000" w:rsidP="00000000" w:rsidRDefault="00000000" w:rsidRPr="00000000" w14:paraId="00001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 yok, 1mm'ye eşit veya 1 mm’den daha derin oluk (keskin kenarlı) yok</w:t>
            </w:r>
          </w:p>
        </w:tc>
        <w:tc>
          <w:tcPr>
            <w:vAlign w:val="top"/>
          </w:tcPr>
          <w:p w:rsidR="00000000" w:rsidDel="00000000" w:rsidP="00000000" w:rsidRDefault="00000000" w:rsidRPr="00000000" w14:paraId="00001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1.3.8.3</w:t>
            </w:r>
          </w:p>
        </w:tc>
        <w:tc>
          <w:tcPr>
            <w:vAlign w:val="top"/>
          </w:tcPr>
          <w:p w:rsidR="00000000" w:rsidDel="00000000" w:rsidP="00000000" w:rsidRDefault="00000000" w:rsidRPr="00000000" w14:paraId="000014B7">
            <w:pPr>
              <w:rPr>
                <w:vertAlign w:val="baseline"/>
              </w:rPr>
            </w:pPr>
            <w:r w:rsidDel="00000000" w:rsidR="00000000" w:rsidRPr="00000000">
              <w:rPr>
                <w:rtl w:val="0"/>
              </w:rPr>
            </w:r>
          </w:p>
        </w:tc>
        <w:tc>
          <w:tcPr>
            <w:vAlign w:val="top"/>
          </w:tcPr>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yuvarlanma yüzeyi</w:t>
            </w:r>
          </w:p>
        </w:tc>
        <w:tc>
          <w:tcPr>
            <w:vAlign w:val="top"/>
          </w:tcPr>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 yok, 2 mm’den daha derin oyuklar ve sahte boden yok</w:t>
            </w:r>
          </w:p>
        </w:tc>
        <w:tc>
          <w:tcPr>
            <w:vAlign w:val="top"/>
          </w:tcPr>
          <w:p w:rsidR="00000000" w:rsidDel="00000000" w:rsidP="00000000" w:rsidRDefault="00000000" w:rsidRPr="00000000" w14:paraId="00001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350" w:hRule="atLeast"/>
          <w:tblHeader w:val="0"/>
        </w:trPr>
        <w:tc>
          <w:tcPr>
            <w:vAlign w:val="top"/>
          </w:tcPr>
          <w:p w:rsidR="00000000" w:rsidDel="00000000" w:rsidP="00000000" w:rsidRDefault="00000000" w:rsidRPr="00000000" w14:paraId="00001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1.4.1</w:t>
            </w:r>
          </w:p>
        </w:tc>
        <w:tc>
          <w:tcPr>
            <w:vAlign w:val="top"/>
          </w:tcPr>
          <w:p w:rsidR="00000000" w:rsidDel="00000000" w:rsidP="00000000" w:rsidRDefault="00000000" w:rsidRPr="00000000" w14:paraId="00001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bodeni</w:t>
            </w:r>
          </w:p>
        </w:tc>
        <w:tc>
          <w:tcPr>
            <w:vAlign w:val="top"/>
          </w:tcPr>
          <w:p w:rsidR="00000000" w:rsidDel="00000000" w:rsidP="00000000" w:rsidRDefault="00000000" w:rsidRPr="00000000" w14:paraId="00001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 yüksekliğine uygun</w:t>
            </w:r>
          </w:p>
        </w:tc>
        <w:tc>
          <w:tcPr>
            <w:vAlign w:val="top"/>
          </w:tcPr>
          <w:p w:rsidR="00000000" w:rsidDel="00000000" w:rsidP="00000000" w:rsidRDefault="00000000" w:rsidRPr="00000000" w14:paraId="00001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353" w:hRule="atLeast"/>
          <w:tblHeader w:val="0"/>
        </w:trPr>
        <w:tc>
          <w:tcPr>
            <w:vAlign w:val="top"/>
          </w:tcPr>
          <w:p w:rsidR="00000000" w:rsidDel="00000000" w:rsidP="00000000" w:rsidRDefault="00000000" w:rsidRPr="00000000" w14:paraId="00001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1.4.2</w:t>
            </w:r>
          </w:p>
        </w:tc>
        <w:tc>
          <w:tcPr>
            <w:vAlign w:val="top"/>
          </w:tcPr>
          <w:p w:rsidR="00000000" w:rsidDel="00000000" w:rsidP="00000000" w:rsidRDefault="00000000" w:rsidRPr="00000000" w14:paraId="000014C3">
            <w:pPr>
              <w:rPr>
                <w:vertAlign w:val="baseline"/>
              </w:rPr>
            </w:pPr>
            <w:r w:rsidDel="00000000" w:rsidR="00000000" w:rsidRPr="00000000">
              <w:rPr>
                <w:rtl w:val="0"/>
              </w:rPr>
            </w:r>
          </w:p>
        </w:tc>
        <w:tc>
          <w:tcPr>
            <w:vAlign w:val="top"/>
          </w:tcPr>
          <w:p w:rsidR="00000000" w:rsidDel="00000000" w:rsidP="00000000" w:rsidRDefault="00000000" w:rsidRPr="00000000" w14:paraId="00001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bodeni</w:t>
            </w:r>
          </w:p>
        </w:tc>
        <w:tc>
          <w:tcPr>
            <w:vAlign w:val="top"/>
          </w:tcPr>
          <w:p w:rsidR="00000000" w:rsidDel="00000000" w:rsidP="00000000" w:rsidRDefault="00000000" w:rsidRPr="00000000" w14:paraId="00001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Boden kalınlığına uygun, aşınmamış boden</w:t>
            </w:r>
          </w:p>
        </w:tc>
        <w:tc>
          <w:tcPr>
            <w:vAlign w:val="top"/>
          </w:tcPr>
          <w:p w:rsidR="00000000" w:rsidDel="00000000" w:rsidP="00000000" w:rsidRDefault="00000000" w:rsidRPr="00000000" w14:paraId="00001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348" w:hRule="atLeast"/>
          <w:tblHeader w:val="0"/>
        </w:trPr>
        <w:tc>
          <w:tcPr>
            <w:vAlign w:val="top"/>
          </w:tcPr>
          <w:p w:rsidR="00000000" w:rsidDel="00000000" w:rsidP="00000000" w:rsidRDefault="00000000" w:rsidRPr="00000000" w14:paraId="00001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1.4.3</w:t>
            </w:r>
          </w:p>
        </w:tc>
        <w:tc>
          <w:tcPr>
            <w:vAlign w:val="top"/>
          </w:tcPr>
          <w:p w:rsidR="00000000" w:rsidDel="00000000" w:rsidP="00000000" w:rsidRDefault="00000000" w:rsidRPr="00000000" w14:paraId="000014C9">
            <w:pPr>
              <w:rPr>
                <w:vertAlign w:val="baseline"/>
              </w:rPr>
            </w:pPr>
            <w:r w:rsidDel="00000000" w:rsidR="00000000" w:rsidRPr="00000000">
              <w:rPr>
                <w:rtl w:val="0"/>
              </w:rPr>
            </w:r>
          </w:p>
        </w:tc>
        <w:tc>
          <w:tcPr>
            <w:vAlign w:val="top"/>
          </w:tcPr>
          <w:p w:rsidR="00000000" w:rsidDel="00000000" w:rsidP="00000000" w:rsidRDefault="00000000" w:rsidRPr="00000000" w14:paraId="00001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bodeni</w:t>
            </w:r>
          </w:p>
        </w:tc>
        <w:tc>
          <w:tcPr>
            <w:vAlign w:val="top"/>
          </w:tcPr>
          <w:p w:rsidR="00000000" w:rsidDel="00000000" w:rsidP="00000000" w:rsidRDefault="00000000" w:rsidRPr="00000000" w14:paraId="00001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qR ölçülerine uygun, keskin köşeli olmayan boden</w:t>
            </w:r>
          </w:p>
        </w:tc>
        <w:tc>
          <w:tcPr>
            <w:vAlign w:val="top"/>
          </w:tcPr>
          <w:p w:rsidR="00000000" w:rsidDel="00000000" w:rsidP="00000000" w:rsidRDefault="00000000" w:rsidRPr="00000000" w14:paraId="00001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43" w:hRule="atLeast"/>
          <w:tblHeader w:val="0"/>
        </w:trPr>
        <w:tc>
          <w:tcPr>
            <w:vAlign w:val="top"/>
          </w:tcPr>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1.4.4</w:t>
            </w:r>
          </w:p>
        </w:tc>
        <w:tc>
          <w:tcPr>
            <w:vAlign w:val="top"/>
          </w:tcPr>
          <w:p w:rsidR="00000000" w:rsidDel="00000000" w:rsidP="00000000" w:rsidRDefault="00000000" w:rsidRPr="00000000" w14:paraId="000014CF">
            <w:pPr>
              <w:rPr>
                <w:vertAlign w:val="baseline"/>
              </w:rPr>
            </w:pPr>
            <w:r w:rsidDel="00000000" w:rsidR="00000000" w:rsidRPr="00000000">
              <w:rPr>
                <w:rtl w:val="0"/>
              </w:rPr>
            </w:r>
          </w:p>
        </w:tc>
        <w:tc>
          <w:tcPr>
            <w:vAlign w:val="top"/>
          </w:tcPr>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bodeni</w:t>
            </w:r>
          </w:p>
        </w:tc>
        <w:tc>
          <w:tcPr>
            <w:vAlign w:val="top"/>
          </w:tcPr>
          <w:p w:rsidR="00000000" w:rsidDel="00000000" w:rsidP="00000000" w:rsidRDefault="00000000" w:rsidRPr="00000000" w14:paraId="00001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Maksimum boden yüksekliğinden 2 mm’den daha büyük h mesafesindeki kılavuz yüzeyde pürüz veya keskin kenar yok</w:t>
            </w:r>
          </w:p>
        </w:tc>
        <w:tc>
          <w:tcPr>
            <w:vAlign w:val="top"/>
          </w:tcPr>
          <w:p w:rsidR="00000000" w:rsidDel="00000000" w:rsidP="00000000" w:rsidRDefault="00000000" w:rsidRPr="00000000" w14:paraId="00001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4D4">
      <w:pPr>
        <w:tabs>
          <w:tab w:val="left" w:pos="3339"/>
        </w:tabs>
        <w:ind w:left="550" w:firstLine="0"/>
        <w:rPr>
          <w:sz w:val="20"/>
          <w:szCs w:val="20"/>
          <w:vertAlign w:val="baseline"/>
        </w:rPr>
      </w:pPr>
      <w:r w:rsidDel="00000000" w:rsidR="00000000" w:rsidRPr="00000000">
        <w:rPr>
          <w:sz w:val="20"/>
          <w:szCs w:val="20"/>
          <w:u w:val="single"/>
          <w:vertAlign w:val="baseline"/>
          <w:rtl w:val="0"/>
        </w:rPr>
        <w:tab/>
      </w:r>
      <w:r w:rsidDel="00000000" w:rsidR="00000000" w:rsidRPr="00000000">
        <w:rPr>
          <w:sz w:val="20"/>
          <w:szCs w:val="20"/>
          <w:vertAlign w:val="baseline"/>
          <w:rtl w:val="0"/>
        </w:rPr>
        <w:t xml:space="preserve">_</w:t>
      </w:r>
    </w:p>
    <w:p w:rsidR="00000000" w:rsidDel="00000000" w:rsidP="00000000" w:rsidRDefault="00000000" w:rsidRPr="00000000" w14:paraId="000014D5">
      <w:pPr>
        <w:spacing w:before="122" w:lineRule="auto"/>
        <w:ind w:left="833" w:firstLine="0"/>
        <w:rPr>
          <w:sz w:val="18"/>
          <w:szCs w:val="18"/>
          <w:vertAlign w:val="baseline"/>
        </w:rPr>
        <w:sectPr>
          <w:type w:val="nextPage"/>
          <w:pgSz w:h="11920" w:w="16850" w:orient="landscape"/>
          <w:pgMar w:bottom="880" w:top="1140" w:left="580" w:right="1000" w:header="755" w:footer="68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60"/>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560"/>
        <w:gridCol w:w="3121"/>
        <w:gridCol w:w="6095"/>
        <w:gridCol w:w="1277"/>
        <w:gridCol w:w="1382"/>
        <w:tblGridChange w:id="0">
          <w:tblGrid>
            <w:gridCol w:w="1128"/>
            <w:gridCol w:w="1560"/>
            <w:gridCol w:w="3121"/>
            <w:gridCol w:w="6095"/>
            <w:gridCol w:w="1277"/>
            <w:gridCol w:w="1382"/>
          </w:tblGrid>
        </w:tblGridChange>
      </w:tblGrid>
      <w:tr>
        <w:trPr>
          <w:cantSplit w:val="0"/>
          <w:trHeight w:val="718" w:hRule="atLeast"/>
          <w:tblHeader w:val="0"/>
        </w:trPr>
        <w:tc>
          <w:tcPr>
            <w:shd w:fill="d9d9d9" w:val="clear"/>
            <w:vAlign w:val="top"/>
          </w:tcPr>
          <w:p w:rsidR="00000000" w:rsidDel="00000000" w:rsidP="00000000" w:rsidRDefault="00000000" w:rsidRPr="00000000" w14:paraId="00001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28"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152"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1.5.1</w:t>
            </w:r>
          </w:p>
        </w:tc>
        <w:tc>
          <w:tcPr>
            <w:vAlign w:val="top"/>
          </w:tcPr>
          <w:p w:rsidR="00000000" w:rsidDel="00000000" w:rsidP="00000000" w:rsidRDefault="00000000" w:rsidRPr="00000000" w14:paraId="00001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gövdesi</w:t>
            </w:r>
          </w:p>
        </w:tc>
        <w:tc>
          <w:tcPr>
            <w:vAlign w:val="top"/>
          </w:tcPr>
          <w:p w:rsidR="00000000" w:rsidDel="00000000" w:rsidP="00000000" w:rsidRDefault="00000000" w:rsidRPr="00000000" w14:paraId="00001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 veya kaynakla tamir edilmiş kusurlar yok</w:t>
            </w:r>
          </w:p>
        </w:tc>
        <w:tc>
          <w:tcPr>
            <w:tcBorders>
              <w:top w:color="d9d9d9" w:space="0" w:sz="33" w:val="single"/>
            </w:tcBorders>
            <w:vAlign w:val="top"/>
          </w:tcPr>
          <w:p w:rsidR="00000000" w:rsidDel="00000000" w:rsidP="00000000" w:rsidRDefault="00000000" w:rsidRPr="00000000" w14:paraId="00001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1.5.2</w:t>
            </w:r>
          </w:p>
        </w:tc>
        <w:tc>
          <w:tcPr>
            <w:vAlign w:val="top"/>
          </w:tcPr>
          <w:p w:rsidR="00000000" w:rsidDel="00000000" w:rsidP="00000000" w:rsidRDefault="00000000" w:rsidRPr="00000000" w14:paraId="000014E4">
            <w:pPr>
              <w:rPr>
                <w:vertAlign w:val="baseline"/>
              </w:rPr>
            </w:pPr>
            <w:r w:rsidDel="00000000" w:rsidR="00000000" w:rsidRPr="00000000">
              <w:rPr>
                <w:rtl w:val="0"/>
              </w:rPr>
            </w:r>
          </w:p>
        </w:tc>
        <w:tc>
          <w:tcPr>
            <w:vAlign w:val="top"/>
          </w:tcPr>
          <w:p w:rsidR="00000000" w:rsidDel="00000000" w:rsidP="00000000" w:rsidRDefault="00000000" w:rsidRPr="00000000" w14:paraId="00001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gövdesi</w:t>
            </w:r>
          </w:p>
        </w:tc>
        <w:tc>
          <w:tcPr>
            <w:vAlign w:val="top"/>
          </w:tcPr>
          <w:p w:rsidR="00000000" w:rsidDel="00000000" w:rsidP="00000000" w:rsidRDefault="00000000" w:rsidRPr="00000000" w14:paraId="00001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13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göbeğinde, ispitinde ya da çemberinde kırık veya çatlak, kaynak yapılarak onarılmış kusur yok</w:t>
            </w:r>
          </w:p>
        </w:tc>
        <w:tc>
          <w:tcPr>
            <w:vAlign w:val="top"/>
          </w:tcPr>
          <w:p w:rsidR="00000000" w:rsidDel="00000000" w:rsidP="00000000" w:rsidRDefault="00000000" w:rsidRPr="00000000" w14:paraId="00001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1.6.1</w:t>
            </w:r>
          </w:p>
        </w:tc>
        <w:tc>
          <w:tcPr>
            <w:vAlign w:val="top"/>
          </w:tcPr>
          <w:p w:rsidR="00000000" w:rsidDel="00000000" w:rsidP="00000000" w:rsidRDefault="00000000" w:rsidRPr="00000000" w14:paraId="00001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w:t>
            </w:r>
          </w:p>
        </w:tc>
        <w:tc>
          <w:tcPr>
            <w:vAlign w:val="top"/>
          </w:tcPr>
          <w:p w:rsidR="00000000" w:rsidDel="00000000" w:rsidP="00000000" w:rsidRDefault="00000000" w:rsidRPr="00000000" w14:paraId="00001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 yok; 1 mm’den daha derin oluk, keskin kenarlar yok</w:t>
            </w:r>
          </w:p>
        </w:tc>
        <w:tc>
          <w:tcPr>
            <w:vAlign w:val="top"/>
          </w:tcPr>
          <w:p w:rsidR="00000000" w:rsidDel="00000000" w:rsidP="00000000" w:rsidRDefault="00000000" w:rsidRPr="00000000" w14:paraId="00001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1.6.2</w:t>
            </w:r>
          </w:p>
        </w:tc>
        <w:tc>
          <w:tcPr>
            <w:vAlign w:val="top"/>
          </w:tcPr>
          <w:p w:rsidR="00000000" w:rsidDel="00000000" w:rsidP="00000000" w:rsidRDefault="00000000" w:rsidRPr="00000000" w14:paraId="00001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w:t>
            </w:r>
          </w:p>
        </w:tc>
        <w:tc>
          <w:tcPr>
            <w:vAlign w:val="top"/>
          </w:tcPr>
          <w:p w:rsidR="00000000" w:rsidDel="00000000" w:rsidP="00000000" w:rsidRDefault="00000000" w:rsidRPr="00000000" w14:paraId="00001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 yok</w:t>
            </w:r>
          </w:p>
        </w:tc>
        <w:tc>
          <w:tcPr>
            <w:vAlign w:val="top"/>
          </w:tcPr>
          <w:p w:rsidR="00000000" w:rsidDel="00000000" w:rsidP="00000000" w:rsidRDefault="00000000" w:rsidRPr="00000000" w14:paraId="00001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75" w:hRule="atLeast"/>
          <w:tblHeader w:val="0"/>
        </w:trPr>
        <w:tc>
          <w:tcPr>
            <w:vAlign w:val="top"/>
          </w:tcPr>
          <w:p w:rsidR="00000000" w:rsidDel="00000000" w:rsidP="00000000" w:rsidRDefault="00000000" w:rsidRPr="00000000" w14:paraId="00001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1.6.3</w:t>
            </w:r>
          </w:p>
        </w:tc>
        <w:tc>
          <w:tcPr>
            <w:vAlign w:val="top"/>
          </w:tcPr>
          <w:p w:rsidR="00000000" w:rsidDel="00000000" w:rsidP="00000000" w:rsidRDefault="00000000" w:rsidRPr="00000000" w14:paraId="00001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w:t>
            </w:r>
          </w:p>
        </w:tc>
        <w:tc>
          <w:tcPr>
            <w:vAlign w:val="top"/>
          </w:tcPr>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88" w:lineRule="auto"/>
              <w:ind w:left="107" w:right="32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Dingile sürtünen herhangi bir parça yok. Bkz. 1.6.1 ve 1.6.2</w:t>
            </w:r>
          </w:p>
        </w:tc>
        <w:tc>
          <w:tcPr>
            <w:vAlign w:val="top"/>
          </w:tcPr>
          <w:p w:rsidR="00000000" w:rsidDel="00000000" w:rsidP="00000000" w:rsidRDefault="00000000" w:rsidRPr="00000000" w14:paraId="00001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1.7.1</w:t>
            </w:r>
          </w:p>
        </w:tc>
        <w:tc>
          <w:tcPr>
            <w:vAlign w:val="top"/>
          </w:tcPr>
          <w:p w:rsidR="00000000" w:rsidDel="00000000" w:rsidP="00000000" w:rsidRDefault="00000000" w:rsidRPr="00000000" w14:paraId="00001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w:t>
            </w:r>
          </w:p>
        </w:tc>
        <w:tc>
          <w:tcPr>
            <w:vAlign w:val="top"/>
          </w:tcPr>
          <w:p w:rsidR="00000000" w:rsidDel="00000000" w:rsidP="00000000" w:rsidRDefault="00000000" w:rsidRPr="00000000" w14:paraId="00001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üzerinde yanal kayma yok; “E” değerine uygun </w:t>
            </w:r>
          </w:p>
        </w:tc>
        <w:tc>
          <w:tcPr>
            <w:vAlign w:val="top"/>
          </w:tcPr>
          <w:p w:rsidR="00000000" w:rsidDel="00000000" w:rsidP="00000000" w:rsidRDefault="00000000" w:rsidRPr="00000000" w14:paraId="00001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718" w:hRule="atLeast"/>
          <w:tblHeader w:val="0"/>
        </w:trPr>
        <w:tc>
          <w:tcPr>
            <w:vMerge w:val="restart"/>
            <w:vAlign w:val="top"/>
          </w:tcPr>
          <w:p w:rsidR="00000000" w:rsidDel="00000000" w:rsidP="00000000" w:rsidRDefault="00000000" w:rsidRPr="00000000" w14:paraId="00001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1.7.2</w:t>
            </w:r>
          </w:p>
        </w:tc>
        <w:tc>
          <w:tcPr>
            <w:vMerge w:val="restart"/>
            <w:vAlign w:val="top"/>
          </w:tcPr>
          <w:p w:rsidR="00000000" w:rsidDel="00000000" w:rsidP="00000000" w:rsidRDefault="00000000" w:rsidRPr="00000000" w14:paraId="00001502">
            <w:pPr>
              <w:rPr>
                <w:vertAlign w:val="baseline"/>
              </w:rPr>
            </w:pPr>
            <w:r w:rsidDel="00000000" w:rsidR="00000000" w:rsidRPr="00000000">
              <w:rPr>
                <w:rtl w:val="0"/>
              </w:rPr>
            </w:r>
          </w:p>
        </w:tc>
        <w:tc>
          <w:tcPr>
            <w:vMerge w:val="restart"/>
            <w:vAlign w:val="top"/>
          </w:tcPr>
          <w:p w:rsidR="00000000" w:rsidDel="00000000" w:rsidP="00000000" w:rsidRDefault="00000000" w:rsidRPr="00000000" w14:paraId="00001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veya hemen yakını</w:t>
            </w:r>
          </w:p>
        </w:tc>
        <w:tc>
          <w:tcPr>
            <w:vAlign w:val="top"/>
          </w:tcPr>
          <w:p w:rsidR="00000000" w:rsidDel="00000000" w:rsidP="00000000" w:rsidRDefault="00000000" w:rsidRPr="00000000" w14:paraId="00001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5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 tekerlek üzerinde veya yakınında aşağıdaki kriterlerin birinden fazlasının olmaması</w:t>
            </w:r>
          </w:p>
        </w:tc>
        <w:tc>
          <w:tcPr>
            <w:vAlign w:val="top"/>
          </w:tcPr>
          <w:p w:rsidR="00000000" w:rsidDel="00000000" w:rsidP="00000000" w:rsidRDefault="00000000" w:rsidRPr="00000000" w14:paraId="00001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20" w:hRule="atLeast"/>
          <w:tblHeader w:val="0"/>
        </w:trPr>
        <w:tc>
          <w:tcPr>
            <w:vMerge w:val="continue"/>
            <w:vAlign w:val="top"/>
          </w:tcPr>
          <w:p w:rsidR="00000000" w:rsidDel="00000000" w:rsidP="00000000" w:rsidRDefault="00000000" w:rsidRPr="00000000" w14:paraId="00001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müsellesi pimi kesilmiş </w:t>
            </w:r>
          </w:p>
        </w:tc>
        <w:tc>
          <w:tcPr>
            <w:vAlign w:val="top"/>
          </w:tcPr>
          <w:p w:rsidR="00000000" w:rsidDel="00000000" w:rsidP="00000000" w:rsidRDefault="00000000" w:rsidRPr="00000000" w14:paraId="0000150B">
            <w:pPr>
              <w:rPr>
                <w:vertAlign w:val="baseline"/>
              </w:rPr>
            </w:pPr>
            <w:r w:rsidDel="00000000" w:rsidR="00000000" w:rsidRPr="00000000">
              <w:rPr>
                <w:rtl w:val="0"/>
              </w:rPr>
            </w:r>
          </w:p>
        </w:tc>
        <w:tc>
          <w:tcPr>
            <w:vAlign w:val="top"/>
          </w:tcPr>
          <w:p w:rsidR="00000000" w:rsidDel="00000000" w:rsidP="00000000" w:rsidRDefault="00000000" w:rsidRPr="00000000" w14:paraId="0000150C">
            <w:pPr>
              <w:rPr>
                <w:vertAlign w:val="baseline"/>
              </w:rPr>
            </w:pPr>
            <w:r w:rsidDel="00000000" w:rsidR="00000000" w:rsidRPr="00000000">
              <w:rPr>
                <w:rtl w:val="0"/>
              </w:rPr>
            </w:r>
          </w:p>
        </w:tc>
      </w:tr>
      <w:tr>
        <w:trPr>
          <w:cantSplit w:val="1"/>
          <w:trHeight w:val="422" w:hRule="atLeast"/>
          <w:tblHeader w:val="0"/>
        </w:trPr>
        <w:tc>
          <w:tcPr>
            <w:vMerge w:val="continue"/>
            <w:vAlign w:val="top"/>
          </w:tcPr>
          <w:p w:rsidR="00000000" w:rsidDel="00000000" w:rsidP="00000000" w:rsidRDefault="00000000" w:rsidRPr="00000000" w14:paraId="00001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1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1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1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emniyet üzengisi kırık (bakınız 3.1.2 )</w:t>
            </w:r>
          </w:p>
        </w:tc>
        <w:tc>
          <w:tcPr>
            <w:vAlign w:val="top"/>
          </w:tcPr>
          <w:p w:rsidR="00000000" w:rsidDel="00000000" w:rsidP="00000000" w:rsidRDefault="00000000" w:rsidRPr="00000000" w14:paraId="00001511">
            <w:pPr>
              <w:rPr>
                <w:vertAlign w:val="baseline"/>
              </w:rPr>
            </w:pPr>
            <w:r w:rsidDel="00000000" w:rsidR="00000000" w:rsidRPr="00000000">
              <w:rPr>
                <w:rtl w:val="0"/>
              </w:rPr>
            </w:r>
          </w:p>
        </w:tc>
        <w:tc>
          <w:tcPr>
            <w:vAlign w:val="top"/>
          </w:tcPr>
          <w:p w:rsidR="00000000" w:rsidDel="00000000" w:rsidP="00000000" w:rsidRDefault="00000000" w:rsidRPr="00000000" w14:paraId="00001512">
            <w:pPr>
              <w:rPr>
                <w:vertAlign w:val="baseline"/>
              </w:rPr>
            </w:pPr>
            <w:r w:rsidDel="00000000" w:rsidR="00000000" w:rsidRPr="00000000">
              <w:rPr>
                <w:rtl w:val="0"/>
              </w:rPr>
            </w:r>
          </w:p>
        </w:tc>
      </w:tr>
      <w:tr>
        <w:trPr>
          <w:cantSplit w:val="1"/>
          <w:trHeight w:val="422" w:hRule="atLeast"/>
          <w:tblHeader w:val="0"/>
        </w:trPr>
        <w:tc>
          <w:tcPr>
            <w:vMerge w:val="continue"/>
            <w:vAlign w:val="top"/>
          </w:tcPr>
          <w:p w:rsidR="00000000" w:rsidDel="00000000" w:rsidP="00000000" w:rsidRDefault="00000000" w:rsidRPr="00000000" w14:paraId="00001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1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1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1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müsellesi uç rondelanın üzerinde parlak izler </w:t>
            </w:r>
          </w:p>
        </w:tc>
        <w:tc>
          <w:tcPr>
            <w:vAlign w:val="top"/>
          </w:tcPr>
          <w:p w:rsidR="00000000" w:rsidDel="00000000" w:rsidP="00000000" w:rsidRDefault="00000000" w:rsidRPr="00000000" w14:paraId="00001517">
            <w:pPr>
              <w:rPr>
                <w:vertAlign w:val="baseline"/>
              </w:rPr>
            </w:pPr>
            <w:r w:rsidDel="00000000" w:rsidR="00000000" w:rsidRPr="00000000">
              <w:rPr>
                <w:rtl w:val="0"/>
              </w:rPr>
            </w:r>
          </w:p>
        </w:tc>
        <w:tc>
          <w:tcPr>
            <w:vAlign w:val="top"/>
          </w:tcPr>
          <w:p w:rsidR="00000000" w:rsidDel="00000000" w:rsidP="00000000" w:rsidRDefault="00000000" w:rsidRPr="00000000" w14:paraId="00001518">
            <w:pPr>
              <w:rPr>
                <w:vertAlign w:val="baseline"/>
              </w:rPr>
            </w:pPr>
            <w:r w:rsidDel="00000000" w:rsidR="00000000" w:rsidRPr="00000000">
              <w:rPr>
                <w:rtl w:val="0"/>
              </w:rPr>
            </w:r>
          </w:p>
        </w:tc>
      </w:tr>
      <w:tr>
        <w:trPr>
          <w:cantSplit w:val="1"/>
          <w:trHeight w:val="425" w:hRule="atLeast"/>
          <w:tblHeader w:val="0"/>
        </w:trPr>
        <w:tc>
          <w:tcPr>
            <w:vMerge w:val="continue"/>
            <w:vAlign w:val="top"/>
          </w:tcPr>
          <w:p w:rsidR="00000000" w:rsidDel="00000000" w:rsidP="00000000" w:rsidRDefault="00000000" w:rsidRPr="00000000" w14:paraId="00001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1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1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1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iç sustalar (yük sustalarının) üzerinde parlak çizgiler (bakınız 2.5)</w:t>
            </w:r>
          </w:p>
        </w:tc>
        <w:tc>
          <w:tcPr>
            <w:vAlign w:val="top"/>
          </w:tcPr>
          <w:p w:rsidR="00000000" w:rsidDel="00000000" w:rsidP="00000000" w:rsidRDefault="00000000" w:rsidRPr="00000000" w14:paraId="0000151D">
            <w:pPr>
              <w:rPr>
                <w:vertAlign w:val="baseline"/>
              </w:rPr>
            </w:pPr>
            <w:r w:rsidDel="00000000" w:rsidR="00000000" w:rsidRPr="00000000">
              <w:rPr>
                <w:rtl w:val="0"/>
              </w:rPr>
            </w:r>
          </w:p>
        </w:tc>
        <w:tc>
          <w:tcPr>
            <w:vAlign w:val="top"/>
          </w:tcPr>
          <w:p w:rsidR="00000000" w:rsidDel="00000000" w:rsidP="00000000" w:rsidRDefault="00000000" w:rsidRPr="00000000" w14:paraId="0000151E">
            <w:pPr>
              <w:rPr>
                <w:vertAlign w:val="baseline"/>
              </w:rPr>
            </w:pPr>
            <w:r w:rsidDel="00000000" w:rsidR="00000000" w:rsidRPr="00000000">
              <w:rPr>
                <w:rtl w:val="0"/>
              </w:rPr>
            </w:r>
          </w:p>
        </w:tc>
      </w:tr>
      <w:tr>
        <w:trPr>
          <w:cantSplit w:val="1"/>
          <w:trHeight w:val="422" w:hRule="atLeast"/>
          <w:tblHeader w:val="0"/>
        </w:trPr>
        <w:tc>
          <w:tcPr>
            <w:vMerge w:val="continue"/>
            <w:vAlign w:val="top"/>
          </w:tcPr>
          <w:p w:rsidR="00000000" w:rsidDel="00000000" w:rsidP="00000000" w:rsidRDefault="00000000" w:rsidRPr="00000000" w14:paraId="00001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1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1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1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kaldırma emniyet mandalı (T) yok veya gevşek (bakınız 2.5.5)</w:t>
            </w:r>
          </w:p>
        </w:tc>
        <w:tc>
          <w:tcPr>
            <w:vAlign w:val="top"/>
          </w:tcPr>
          <w:p w:rsidR="00000000" w:rsidDel="00000000" w:rsidP="00000000" w:rsidRDefault="00000000" w:rsidRPr="00000000" w14:paraId="00001523">
            <w:pPr>
              <w:rPr>
                <w:vertAlign w:val="baseline"/>
              </w:rPr>
            </w:pPr>
            <w:r w:rsidDel="00000000" w:rsidR="00000000" w:rsidRPr="00000000">
              <w:rPr>
                <w:rtl w:val="0"/>
              </w:rPr>
            </w:r>
          </w:p>
        </w:tc>
        <w:tc>
          <w:tcPr>
            <w:vAlign w:val="top"/>
          </w:tcPr>
          <w:p w:rsidR="00000000" w:rsidDel="00000000" w:rsidP="00000000" w:rsidRDefault="00000000" w:rsidRPr="00000000" w14:paraId="00001524">
            <w:pPr>
              <w:rPr>
                <w:vertAlign w:val="baseline"/>
              </w:rPr>
            </w:pPr>
            <w:r w:rsidDel="00000000" w:rsidR="00000000" w:rsidRPr="00000000">
              <w:rPr>
                <w:rtl w:val="0"/>
              </w:rPr>
            </w:r>
          </w:p>
        </w:tc>
      </w:tr>
      <w:tr>
        <w:trPr>
          <w:cantSplit w:val="1"/>
          <w:trHeight w:val="940" w:hRule="atLeast"/>
          <w:tblHeader w:val="0"/>
        </w:trPr>
        <w:tc>
          <w:tcPr>
            <w:vMerge w:val="continue"/>
            <w:vAlign w:val="top"/>
          </w:tcPr>
          <w:p w:rsidR="00000000" w:rsidDel="00000000" w:rsidP="00000000" w:rsidRDefault="00000000" w:rsidRPr="00000000" w14:paraId="00001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1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1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1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7" w:right="1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Y25 bojilerde: dingil kutuları veya dingil kutularının kenarındaki kılavuzların üzerindeki sert mangan aşınma plakaları kırık veya eksik/yok (bakınız 4.4.2)</w:t>
            </w:r>
          </w:p>
        </w:tc>
        <w:tc>
          <w:tcPr>
            <w:vAlign w:val="top"/>
          </w:tcPr>
          <w:p w:rsidR="00000000" w:rsidDel="00000000" w:rsidP="00000000" w:rsidRDefault="00000000" w:rsidRPr="00000000" w14:paraId="00001529">
            <w:pPr>
              <w:rPr>
                <w:vertAlign w:val="baseline"/>
              </w:rPr>
            </w:pPr>
            <w:r w:rsidDel="00000000" w:rsidR="00000000" w:rsidRPr="00000000">
              <w:rPr>
                <w:rtl w:val="0"/>
              </w:rPr>
            </w:r>
          </w:p>
        </w:tc>
        <w:tc>
          <w:tcPr>
            <w:vAlign w:val="top"/>
          </w:tcPr>
          <w:p w:rsidR="00000000" w:rsidDel="00000000" w:rsidP="00000000" w:rsidRDefault="00000000" w:rsidRPr="00000000" w14:paraId="0000152A">
            <w:pPr>
              <w:rPr>
                <w:vertAlign w:val="baseline"/>
              </w:rPr>
            </w:pPr>
            <w:r w:rsidDel="00000000" w:rsidR="00000000" w:rsidRPr="00000000">
              <w:rPr>
                <w:rtl w:val="0"/>
              </w:rPr>
            </w:r>
          </w:p>
        </w:tc>
      </w:tr>
      <w:tr>
        <w:trPr>
          <w:cantSplit w:val="1"/>
          <w:trHeight w:val="422" w:hRule="atLeast"/>
          <w:tblHeader w:val="0"/>
        </w:trPr>
        <w:tc>
          <w:tcPr>
            <w:vMerge w:val="continue"/>
            <w:vAlign w:val="top"/>
          </w:tcPr>
          <w:p w:rsidR="00000000" w:rsidDel="00000000" w:rsidP="00000000" w:rsidRDefault="00000000" w:rsidRPr="00000000" w14:paraId="00001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1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1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1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bakınız 1.3.2</w:t>
            </w:r>
          </w:p>
        </w:tc>
        <w:tc>
          <w:tcPr>
            <w:vAlign w:val="top"/>
          </w:tcPr>
          <w:p w:rsidR="00000000" w:rsidDel="00000000" w:rsidP="00000000" w:rsidRDefault="00000000" w:rsidRPr="00000000" w14:paraId="0000152F">
            <w:pPr>
              <w:rPr>
                <w:vertAlign w:val="baseline"/>
              </w:rPr>
            </w:pPr>
            <w:r w:rsidDel="00000000" w:rsidR="00000000" w:rsidRPr="00000000">
              <w:rPr>
                <w:rtl w:val="0"/>
              </w:rPr>
            </w:r>
          </w:p>
        </w:tc>
        <w:tc>
          <w:tcPr>
            <w:vAlign w:val="top"/>
          </w:tcPr>
          <w:p w:rsidR="00000000" w:rsidDel="00000000" w:rsidP="00000000" w:rsidRDefault="00000000" w:rsidRPr="00000000" w14:paraId="00001530">
            <w:pPr>
              <w:rPr>
                <w:vertAlign w:val="baseline"/>
              </w:rPr>
            </w:pPr>
            <w:r w:rsidDel="00000000" w:rsidR="00000000" w:rsidRPr="00000000">
              <w:rPr>
                <w:rtl w:val="0"/>
              </w:rPr>
            </w:r>
          </w:p>
        </w:tc>
      </w:tr>
      <w:tr>
        <w:trPr>
          <w:cantSplit w:val="0"/>
          <w:trHeight w:val="425" w:hRule="atLeast"/>
          <w:tblHeader w:val="0"/>
        </w:trPr>
        <w:tc>
          <w:tcPr>
            <w:vAlign w:val="top"/>
          </w:tcPr>
          <w:p w:rsidR="00000000" w:rsidDel="00000000" w:rsidP="00000000" w:rsidRDefault="00000000" w:rsidRPr="00000000" w14:paraId="00001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1.8.1.1</w:t>
            </w:r>
          </w:p>
        </w:tc>
        <w:tc>
          <w:tcPr>
            <w:vAlign w:val="top"/>
          </w:tcPr>
          <w:p w:rsidR="00000000" w:rsidDel="00000000" w:rsidP="00000000" w:rsidRDefault="00000000" w:rsidRPr="00000000" w14:paraId="00001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gövdesi</w:t>
            </w:r>
          </w:p>
        </w:tc>
        <w:tc>
          <w:tcPr>
            <w:vAlign w:val="top"/>
          </w:tcPr>
          <w:p w:rsidR="00000000" w:rsidDel="00000000" w:rsidP="00000000" w:rsidRDefault="00000000" w:rsidRPr="00000000" w14:paraId="00001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gövdesi su sızdırmaz olmalıdır.</w:t>
            </w:r>
          </w:p>
        </w:tc>
        <w:tc>
          <w:tcPr>
            <w:vAlign w:val="top"/>
          </w:tcPr>
          <w:p w:rsidR="00000000" w:rsidDel="00000000" w:rsidP="00000000" w:rsidRDefault="00000000" w:rsidRPr="00000000" w14:paraId="00001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1.8.1.2</w:t>
            </w:r>
          </w:p>
        </w:tc>
        <w:tc>
          <w:tcPr>
            <w:vAlign w:val="top"/>
          </w:tcPr>
          <w:p w:rsidR="00000000" w:rsidDel="00000000" w:rsidP="00000000" w:rsidRDefault="00000000" w:rsidRPr="00000000" w14:paraId="00001538">
            <w:pPr>
              <w:rPr>
                <w:vertAlign w:val="baseline"/>
              </w:rPr>
            </w:pPr>
            <w:r w:rsidDel="00000000" w:rsidR="00000000" w:rsidRPr="00000000">
              <w:rPr>
                <w:rtl w:val="0"/>
              </w:rPr>
            </w:r>
          </w:p>
        </w:tc>
        <w:tc>
          <w:tcPr>
            <w:vAlign w:val="top"/>
          </w:tcPr>
          <w:p w:rsidR="00000000" w:rsidDel="00000000" w:rsidP="00000000" w:rsidRDefault="00000000" w:rsidRPr="00000000" w14:paraId="00001539">
            <w:pPr>
              <w:rPr>
                <w:vertAlign w:val="baseline"/>
              </w:rPr>
            </w:pPr>
            <w:r w:rsidDel="00000000" w:rsidR="00000000" w:rsidRPr="00000000">
              <w:rPr>
                <w:rtl w:val="0"/>
              </w:rPr>
            </w:r>
          </w:p>
        </w:tc>
        <w:tc>
          <w:tcPr>
            <w:vAlign w:val="top"/>
          </w:tcPr>
          <w:p w:rsidR="00000000" w:rsidDel="00000000" w:rsidP="00000000" w:rsidRDefault="00000000" w:rsidRPr="00000000" w14:paraId="00001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göbeğinde gres veya herhangi bir atık olmamalı</w:t>
            </w:r>
          </w:p>
        </w:tc>
        <w:tc>
          <w:tcPr>
            <w:vAlign w:val="top"/>
          </w:tcPr>
          <w:p w:rsidR="00000000" w:rsidDel="00000000" w:rsidP="00000000" w:rsidRDefault="00000000" w:rsidRPr="00000000" w14:paraId="00001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153D">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ab/>
      </w:r>
      <w:r w:rsidDel="00000000" w:rsidR="00000000" w:rsidRPr="00000000">
        <w:rPr>
          <w:sz w:val="20"/>
          <w:szCs w:val="20"/>
          <w:vertAlign w:val="baseline"/>
          <w:rtl w:val="0"/>
        </w:rPr>
        <w:t xml:space="preserve">_</w:t>
      </w:r>
    </w:p>
    <w:p w:rsidR="00000000" w:rsidDel="00000000" w:rsidP="00000000" w:rsidRDefault="00000000" w:rsidRPr="00000000" w14:paraId="0000153E">
      <w:pPr>
        <w:spacing w:before="120" w:lineRule="auto"/>
        <w:ind w:left="433" w:firstLine="0"/>
        <w:rPr>
          <w:sz w:val="18"/>
          <w:szCs w:val="18"/>
          <w:vertAlign w:val="baseline"/>
        </w:rPr>
        <w:sectPr>
          <w:type w:val="nextPage"/>
          <w:pgSz w:h="11920" w:w="16850" w:orient="landscape"/>
          <w:pgMar w:bottom="920" w:top="1140" w:left="980" w:right="1000" w:header="755" w:footer="68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61"/>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560"/>
        <w:gridCol w:w="3121"/>
        <w:gridCol w:w="6444"/>
        <w:gridCol w:w="1170"/>
        <w:gridCol w:w="1140"/>
        <w:tblGridChange w:id="0">
          <w:tblGrid>
            <w:gridCol w:w="1128"/>
            <w:gridCol w:w="1560"/>
            <w:gridCol w:w="3121"/>
            <w:gridCol w:w="6444"/>
            <w:gridCol w:w="1170"/>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 w:right="28" w:firstLine="1"/>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0" w:right="104" w:firstLine="1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715" w:hRule="atLeast"/>
          <w:tblHeader w:val="0"/>
        </w:trPr>
        <w:tc>
          <w:tcPr>
            <w:vAlign w:val="top"/>
          </w:tcPr>
          <w:p w:rsidR="00000000" w:rsidDel="00000000" w:rsidP="00000000" w:rsidRDefault="00000000" w:rsidRPr="00000000" w14:paraId="00001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1.8.1.3</w:t>
            </w:r>
          </w:p>
        </w:tc>
        <w:tc>
          <w:tcPr>
            <w:vAlign w:val="top"/>
          </w:tcPr>
          <w:p w:rsidR="00000000" w:rsidDel="00000000" w:rsidP="00000000" w:rsidRDefault="00000000" w:rsidRPr="00000000" w14:paraId="00001547">
            <w:pPr>
              <w:rPr>
                <w:vertAlign w:val="baseline"/>
              </w:rPr>
            </w:pPr>
            <w:r w:rsidDel="00000000" w:rsidR="00000000" w:rsidRPr="00000000">
              <w:rPr>
                <w:rtl w:val="0"/>
              </w:rPr>
            </w:r>
          </w:p>
        </w:tc>
        <w:tc>
          <w:tcPr>
            <w:vAlign w:val="top"/>
          </w:tcPr>
          <w:p w:rsidR="00000000" w:rsidDel="00000000" w:rsidP="00000000" w:rsidRDefault="00000000" w:rsidRPr="00000000" w14:paraId="00001548">
            <w:pPr>
              <w:rPr>
                <w:vertAlign w:val="baseline"/>
              </w:rPr>
            </w:pPr>
            <w:r w:rsidDel="00000000" w:rsidR="00000000" w:rsidRPr="00000000">
              <w:rPr>
                <w:rtl w:val="0"/>
              </w:rPr>
            </w:r>
          </w:p>
        </w:tc>
        <w:tc>
          <w:tcPr>
            <w:vAlign w:val="top"/>
          </w:tcPr>
          <w:p w:rsidR="00000000" w:rsidDel="00000000" w:rsidP="00000000" w:rsidRDefault="00000000" w:rsidRPr="00000000" w14:paraId="00001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3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Kapak seviyesindeki dingil kutusu gövdesi üzerinde gres veya yağ izi olmamalı</w:t>
            </w:r>
          </w:p>
        </w:tc>
        <w:tc>
          <w:tcPr>
            <w:tcBorders>
              <w:top w:color="d9d9d9" w:space="0" w:sz="33" w:val="single"/>
            </w:tcBorders>
            <w:vAlign w:val="top"/>
          </w:tcPr>
          <w:p w:rsidR="00000000" w:rsidDel="00000000" w:rsidP="00000000" w:rsidRDefault="00000000" w:rsidRPr="00000000" w14:paraId="00001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52" w:hRule="atLeast"/>
          <w:tblHeader w:val="0"/>
        </w:trPr>
        <w:tc>
          <w:tcPr>
            <w:vAlign w:val="top"/>
          </w:tcPr>
          <w:p w:rsidR="00000000" w:rsidDel="00000000" w:rsidP="00000000" w:rsidRDefault="00000000" w:rsidRPr="00000000" w14:paraId="00001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1.8.2</w:t>
            </w:r>
          </w:p>
        </w:tc>
        <w:tc>
          <w:tcPr>
            <w:vAlign w:val="top"/>
          </w:tcPr>
          <w:p w:rsidR="00000000" w:rsidDel="00000000" w:rsidP="00000000" w:rsidRDefault="00000000" w:rsidRPr="00000000" w14:paraId="0000154D">
            <w:pPr>
              <w:rPr>
                <w:vertAlign w:val="baseline"/>
              </w:rPr>
            </w:pPr>
            <w:r w:rsidDel="00000000" w:rsidR="00000000" w:rsidRPr="00000000">
              <w:rPr>
                <w:rtl w:val="0"/>
              </w:rPr>
            </w:r>
          </w:p>
        </w:tc>
        <w:tc>
          <w:tcPr>
            <w:vAlign w:val="top"/>
          </w:tcPr>
          <w:p w:rsidR="00000000" w:rsidDel="00000000" w:rsidP="00000000" w:rsidRDefault="00000000" w:rsidRPr="00000000" w14:paraId="00001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gövdesi</w:t>
            </w:r>
          </w:p>
        </w:tc>
        <w:tc>
          <w:tcPr>
            <w:vAlign w:val="top"/>
          </w:tcPr>
          <w:p w:rsidR="00000000" w:rsidDel="00000000" w:rsidP="00000000" w:rsidRDefault="00000000" w:rsidRPr="00000000" w14:paraId="00001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kulağı kılavuzluk görevini yapacak şekilde eğilmemiş, hasarsız</w:t>
            </w:r>
          </w:p>
        </w:tc>
        <w:tc>
          <w:tcPr>
            <w:vAlign w:val="top"/>
          </w:tcPr>
          <w:p w:rsidR="00000000" w:rsidDel="00000000" w:rsidP="00000000" w:rsidRDefault="00000000" w:rsidRPr="00000000" w14:paraId="00001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16" w:hRule="atLeast"/>
          <w:tblHeader w:val="0"/>
        </w:trPr>
        <w:tc>
          <w:tcPr>
            <w:vAlign w:val="top"/>
          </w:tcPr>
          <w:p w:rsidR="00000000" w:rsidDel="00000000" w:rsidP="00000000" w:rsidRDefault="00000000" w:rsidRPr="00000000" w14:paraId="00001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1.8.3.1</w:t>
            </w:r>
          </w:p>
        </w:tc>
        <w:tc>
          <w:tcPr>
            <w:vAlign w:val="top"/>
          </w:tcPr>
          <w:p w:rsidR="00000000" w:rsidDel="00000000" w:rsidP="00000000" w:rsidRDefault="00000000" w:rsidRPr="00000000" w14:paraId="00001553">
            <w:pPr>
              <w:rPr>
                <w:vertAlign w:val="baseline"/>
              </w:rPr>
            </w:pPr>
            <w:r w:rsidDel="00000000" w:rsidR="00000000" w:rsidRPr="00000000">
              <w:rPr>
                <w:rtl w:val="0"/>
              </w:rPr>
            </w:r>
          </w:p>
        </w:tc>
        <w:tc>
          <w:tcPr>
            <w:vAlign w:val="top"/>
          </w:tcPr>
          <w:p w:rsidR="00000000" w:rsidDel="00000000" w:rsidP="00000000" w:rsidRDefault="00000000" w:rsidRPr="00000000" w14:paraId="00001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w:t>
            </w:r>
          </w:p>
        </w:tc>
        <w:tc>
          <w:tcPr>
            <w:vAlign w:val="top"/>
          </w:tcPr>
          <w:p w:rsidR="00000000" w:rsidDel="00000000" w:rsidP="00000000" w:rsidRDefault="00000000" w:rsidRPr="00000000" w14:paraId="00001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sıcak olmamalı</w:t>
            </w:r>
          </w:p>
        </w:tc>
        <w:tc>
          <w:tcPr>
            <w:vAlign w:val="top"/>
          </w:tcPr>
          <w:p w:rsidR="00000000" w:rsidDel="00000000" w:rsidP="00000000" w:rsidRDefault="00000000" w:rsidRPr="00000000" w14:paraId="00001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20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el ile kontrol</w:t>
            </w:r>
          </w:p>
        </w:tc>
        <w:tc>
          <w:tcPr>
            <w:vAlign w:val="top"/>
          </w:tcPr>
          <w:p w:rsidR="00000000" w:rsidDel="00000000" w:rsidP="00000000" w:rsidRDefault="00000000" w:rsidRPr="00000000" w14:paraId="00001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1.8.3.2</w:t>
            </w:r>
          </w:p>
        </w:tc>
        <w:tc>
          <w:tcPr>
            <w:vAlign w:val="top"/>
          </w:tcPr>
          <w:p w:rsidR="00000000" w:rsidDel="00000000" w:rsidP="00000000" w:rsidRDefault="00000000" w:rsidRPr="00000000" w14:paraId="00001559">
            <w:pPr>
              <w:rPr>
                <w:vertAlign w:val="baseline"/>
              </w:rPr>
            </w:pPr>
            <w:r w:rsidDel="00000000" w:rsidR="00000000" w:rsidRPr="00000000">
              <w:rPr>
                <w:rtl w:val="0"/>
              </w:rPr>
            </w:r>
          </w:p>
        </w:tc>
        <w:tc>
          <w:tcPr>
            <w:vAlign w:val="top"/>
          </w:tcPr>
          <w:p w:rsidR="00000000" w:rsidDel="00000000" w:rsidP="00000000" w:rsidRDefault="00000000" w:rsidRPr="00000000" w14:paraId="00001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w:t>
            </w:r>
          </w:p>
        </w:tc>
        <w:tc>
          <w:tcPr>
            <w:vAlign w:val="top"/>
          </w:tcPr>
          <w:p w:rsidR="00000000" w:rsidDel="00000000" w:rsidP="00000000" w:rsidRDefault="00000000" w:rsidRPr="00000000" w14:paraId="00001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Taşıma sırasında aşırı ısınma olmamalı</w:t>
            </w:r>
          </w:p>
        </w:tc>
        <w:tc>
          <w:tcPr>
            <w:vAlign w:val="top"/>
          </w:tcPr>
          <w:p w:rsidR="00000000" w:rsidDel="00000000" w:rsidP="00000000" w:rsidRDefault="00000000" w:rsidRPr="00000000" w14:paraId="00001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580" w:hRule="atLeast"/>
          <w:tblHeader w:val="0"/>
        </w:trPr>
        <w:tc>
          <w:tcPr>
            <w:vAlign w:val="top"/>
          </w:tcPr>
          <w:p w:rsidR="00000000" w:rsidDel="00000000" w:rsidP="00000000" w:rsidRDefault="00000000" w:rsidRPr="00000000" w14:paraId="00001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2.1.1</w:t>
            </w:r>
          </w:p>
        </w:tc>
        <w:tc>
          <w:tcPr>
            <w:vAlign w:val="top"/>
          </w:tcPr>
          <w:p w:rsidR="00000000" w:rsidDel="00000000" w:rsidP="00000000" w:rsidRDefault="00000000" w:rsidRPr="00000000" w14:paraId="00001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yaprakları</w:t>
            </w:r>
          </w:p>
        </w:tc>
        <w:tc>
          <w:tcPr>
            <w:vAlign w:val="top"/>
          </w:tcPr>
          <w:p w:rsidR="00000000" w:rsidDel="00000000" w:rsidP="00000000" w:rsidRDefault="00000000" w:rsidRPr="00000000" w14:paraId="00001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Yaprak susta kasasına göre 10 mm'den daha fazla kaymış olmamalı</w:t>
            </w:r>
          </w:p>
        </w:tc>
        <w:tc>
          <w:tcPr>
            <w:vAlign w:val="top"/>
          </w:tcPr>
          <w:p w:rsidR="00000000" w:rsidDel="00000000" w:rsidP="00000000" w:rsidRDefault="00000000" w:rsidRPr="00000000" w14:paraId="00001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2.1.2</w:t>
            </w:r>
          </w:p>
        </w:tc>
        <w:tc>
          <w:tcPr>
            <w:vAlign w:val="top"/>
          </w:tcPr>
          <w:p w:rsidR="00000000" w:rsidDel="00000000" w:rsidP="00000000" w:rsidRDefault="00000000" w:rsidRPr="00000000" w14:paraId="00001565">
            <w:pPr>
              <w:rPr>
                <w:vertAlign w:val="baseline"/>
              </w:rPr>
            </w:pPr>
            <w:r w:rsidDel="00000000" w:rsidR="00000000" w:rsidRPr="00000000">
              <w:rPr>
                <w:rtl w:val="0"/>
              </w:rPr>
            </w:r>
          </w:p>
        </w:tc>
        <w:tc>
          <w:tcPr>
            <w:vAlign w:val="top"/>
          </w:tcPr>
          <w:p w:rsidR="00000000" w:rsidDel="00000000" w:rsidP="00000000" w:rsidRDefault="00000000" w:rsidRPr="00000000" w14:paraId="00001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yaprakları</w:t>
            </w:r>
          </w:p>
        </w:tc>
        <w:tc>
          <w:tcPr>
            <w:vAlign w:val="top"/>
          </w:tcPr>
          <w:p w:rsidR="00000000" w:rsidDel="00000000" w:rsidP="00000000" w:rsidRDefault="00000000" w:rsidRPr="00000000" w14:paraId="00001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 yaprak kırık ya da gözle görünür bir şekilde çatlak olmamalı</w:t>
            </w:r>
          </w:p>
        </w:tc>
        <w:tc>
          <w:tcPr>
            <w:vAlign w:val="top"/>
          </w:tcPr>
          <w:p w:rsidR="00000000" w:rsidDel="00000000" w:rsidP="00000000" w:rsidRDefault="00000000" w:rsidRPr="00000000" w14:paraId="00001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2.1.3</w:t>
            </w:r>
          </w:p>
        </w:tc>
        <w:tc>
          <w:tcPr>
            <w:vAlign w:val="top"/>
          </w:tcPr>
          <w:p w:rsidR="00000000" w:rsidDel="00000000" w:rsidP="00000000" w:rsidRDefault="00000000" w:rsidRPr="00000000" w14:paraId="0000156B">
            <w:pPr>
              <w:rPr>
                <w:vertAlign w:val="baseline"/>
              </w:rPr>
            </w:pPr>
            <w:r w:rsidDel="00000000" w:rsidR="00000000" w:rsidRPr="00000000">
              <w:rPr>
                <w:rtl w:val="0"/>
              </w:rPr>
            </w:r>
          </w:p>
        </w:tc>
        <w:tc>
          <w:tcPr>
            <w:vAlign w:val="top"/>
          </w:tcPr>
          <w:p w:rsidR="00000000" w:rsidDel="00000000" w:rsidP="00000000" w:rsidRDefault="00000000" w:rsidRPr="00000000" w14:paraId="00001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yaprakları</w:t>
            </w:r>
          </w:p>
        </w:tc>
        <w:tc>
          <w:tcPr>
            <w:vAlign w:val="top"/>
          </w:tcPr>
          <w:p w:rsidR="00000000" w:rsidDel="00000000" w:rsidP="00000000" w:rsidRDefault="00000000" w:rsidRPr="00000000" w14:paraId="00001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 parça olmamalı</w:t>
            </w:r>
          </w:p>
        </w:tc>
        <w:tc>
          <w:tcPr>
            <w:vAlign w:val="top"/>
          </w:tcPr>
          <w:p w:rsidR="00000000" w:rsidDel="00000000" w:rsidP="00000000" w:rsidRDefault="00000000" w:rsidRPr="00000000" w14:paraId="00001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42" w:hRule="atLeast"/>
          <w:tblHeader w:val="0"/>
        </w:trPr>
        <w:tc>
          <w:tcPr>
            <w:vAlign w:val="top"/>
          </w:tcPr>
          <w:p w:rsidR="00000000" w:rsidDel="00000000" w:rsidP="00000000" w:rsidRDefault="00000000" w:rsidRPr="00000000" w14:paraId="00001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2.1.4.1</w:t>
            </w:r>
          </w:p>
        </w:tc>
        <w:tc>
          <w:tcPr>
            <w:vAlign w:val="top"/>
          </w:tcPr>
          <w:p w:rsidR="00000000" w:rsidDel="00000000" w:rsidP="00000000" w:rsidRDefault="00000000" w:rsidRPr="00000000" w14:paraId="00001571">
            <w:pPr>
              <w:rPr>
                <w:vertAlign w:val="baseline"/>
              </w:rPr>
            </w:pPr>
            <w:r w:rsidDel="00000000" w:rsidR="00000000" w:rsidRPr="00000000">
              <w:rPr>
                <w:rtl w:val="0"/>
              </w:rPr>
            </w:r>
          </w:p>
        </w:tc>
        <w:tc>
          <w:tcPr>
            <w:vAlign w:val="top"/>
          </w:tcPr>
          <w:p w:rsidR="00000000" w:rsidDel="00000000" w:rsidP="00000000" w:rsidRDefault="00000000" w:rsidRPr="00000000" w14:paraId="00001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yaprakları</w:t>
            </w:r>
          </w:p>
        </w:tc>
        <w:tc>
          <w:tcPr>
            <w:vAlign w:val="top"/>
          </w:tcPr>
          <w:p w:rsidR="00000000" w:rsidDel="00000000" w:rsidP="00000000" w:rsidRDefault="00000000" w:rsidRPr="00000000" w14:paraId="00001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Hiçbir yaprak üzerinde, yaprak merkezinden itibaren yaprak uzunluğunun 1/4'ünden daha az mesafede kırık olmamalı</w:t>
            </w:r>
          </w:p>
        </w:tc>
        <w:tc>
          <w:tcPr>
            <w:vAlign w:val="top"/>
          </w:tcPr>
          <w:p w:rsidR="00000000" w:rsidDel="00000000" w:rsidP="00000000" w:rsidRDefault="00000000" w:rsidRPr="00000000" w14:paraId="00001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2.1.4.2</w:t>
            </w:r>
          </w:p>
        </w:tc>
        <w:tc>
          <w:tcPr>
            <w:vAlign w:val="top"/>
          </w:tcPr>
          <w:p w:rsidR="00000000" w:rsidDel="00000000" w:rsidP="00000000" w:rsidRDefault="00000000" w:rsidRPr="00000000" w14:paraId="00001577">
            <w:pPr>
              <w:rPr>
                <w:vertAlign w:val="baseline"/>
              </w:rPr>
            </w:pPr>
            <w:r w:rsidDel="00000000" w:rsidR="00000000" w:rsidRPr="00000000">
              <w:rPr>
                <w:rtl w:val="0"/>
              </w:rPr>
            </w:r>
          </w:p>
        </w:tc>
        <w:tc>
          <w:tcPr>
            <w:vAlign w:val="top"/>
          </w:tcPr>
          <w:p w:rsidR="00000000" w:rsidDel="00000000" w:rsidP="00000000" w:rsidRDefault="00000000" w:rsidRPr="00000000" w14:paraId="00001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yaprakları</w:t>
            </w:r>
          </w:p>
        </w:tc>
        <w:tc>
          <w:tcPr>
            <w:vAlign w:val="top"/>
          </w:tcPr>
          <w:p w:rsidR="00000000" w:rsidDel="00000000" w:rsidP="00000000" w:rsidRDefault="00000000" w:rsidRPr="00000000" w14:paraId="00001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Eksiksiz</w:t>
            </w:r>
          </w:p>
        </w:tc>
        <w:tc>
          <w:tcPr>
            <w:vAlign w:val="top"/>
          </w:tcPr>
          <w:p w:rsidR="00000000" w:rsidDel="00000000" w:rsidP="00000000" w:rsidRDefault="00000000" w:rsidRPr="00000000" w14:paraId="00001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7" w:hRule="atLeast"/>
          <w:tblHeader w:val="0"/>
        </w:trPr>
        <w:tc>
          <w:tcPr>
            <w:vAlign w:val="top"/>
          </w:tcPr>
          <w:p w:rsidR="00000000" w:rsidDel="00000000" w:rsidP="00000000" w:rsidRDefault="00000000" w:rsidRPr="00000000" w14:paraId="00001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2.1.5</w:t>
            </w:r>
          </w:p>
        </w:tc>
        <w:tc>
          <w:tcPr>
            <w:vAlign w:val="top"/>
          </w:tcPr>
          <w:p w:rsidR="00000000" w:rsidDel="00000000" w:rsidP="00000000" w:rsidRDefault="00000000" w:rsidRPr="00000000" w14:paraId="0000157D">
            <w:pPr>
              <w:rPr>
                <w:vertAlign w:val="baseline"/>
              </w:rPr>
            </w:pPr>
            <w:r w:rsidDel="00000000" w:rsidR="00000000" w:rsidRPr="00000000">
              <w:rPr>
                <w:rtl w:val="0"/>
              </w:rPr>
            </w:r>
          </w:p>
        </w:tc>
        <w:tc>
          <w:tcPr>
            <w:vAlign w:val="top"/>
          </w:tcPr>
          <w:p w:rsidR="00000000" w:rsidDel="00000000" w:rsidP="00000000" w:rsidRDefault="00000000" w:rsidRPr="00000000" w14:paraId="00001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Yaprak susta</w:t>
            </w:r>
          </w:p>
        </w:tc>
        <w:tc>
          <w:tcPr>
            <w:vAlign w:val="top"/>
          </w:tcPr>
          <w:p w:rsidR="00000000" w:rsidDel="00000000" w:rsidP="00000000" w:rsidRDefault="00000000" w:rsidRPr="00000000" w14:paraId="00001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2" w:lineRule="auto"/>
              <w:ind w:left="107" w:right="5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Yeterli susta açıklığı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 mm; yeni bir temas izi olmamalı</w:t>
            </w:r>
          </w:p>
        </w:tc>
        <w:tc>
          <w:tcPr>
            <w:vAlign w:val="top"/>
          </w:tcPr>
          <w:p w:rsidR="00000000" w:rsidDel="00000000" w:rsidP="00000000" w:rsidRDefault="00000000" w:rsidRPr="00000000" w14:paraId="00001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2.1.6</w:t>
            </w:r>
          </w:p>
        </w:tc>
        <w:tc>
          <w:tcPr>
            <w:vAlign w:val="top"/>
          </w:tcPr>
          <w:p w:rsidR="00000000" w:rsidDel="00000000" w:rsidP="00000000" w:rsidRDefault="00000000" w:rsidRPr="00000000" w14:paraId="00001583">
            <w:pPr>
              <w:rPr>
                <w:vertAlign w:val="baseline"/>
              </w:rPr>
            </w:pPr>
            <w:r w:rsidDel="00000000" w:rsidR="00000000" w:rsidRPr="00000000">
              <w:rPr>
                <w:rtl w:val="0"/>
              </w:rPr>
            </w:r>
          </w:p>
        </w:tc>
        <w:tc>
          <w:tcPr>
            <w:vAlign w:val="top"/>
          </w:tcPr>
          <w:p w:rsidR="00000000" w:rsidDel="00000000" w:rsidP="00000000" w:rsidRDefault="00000000" w:rsidRPr="00000000" w14:paraId="00001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kasası (Yaprak susta)</w:t>
            </w:r>
          </w:p>
        </w:tc>
        <w:tc>
          <w:tcPr>
            <w:vAlign w:val="top"/>
          </w:tcPr>
          <w:p w:rsidR="00000000" w:rsidDel="00000000" w:rsidP="00000000" w:rsidRDefault="00000000" w:rsidRPr="00000000" w14:paraId="00001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Eksiksiz, sıkı; kama mevcut ve çalışıyor</w:t>
            </w:r>
          </w:p>
        </w:tc>
        <w:tc>
          <w:tcPr>
            <w:vAlign w:val="top"/>
          </w:tcPr>
          <w:p w:rsidR="00000000" w:rsidDel="00000000" w:rsidP="00000000" w:rsidRDefault="00000000" w:rsidRPr="00000000" w14:paraId="00001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2.2.1.1</w:t>
            </w:r>
          </w:p>
        </w:tc>
        <w:tc>
          <w:tcPr>
            <w:vAlign w:val="top"/>
          </w:tcPr>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Parabolik susta</w:t>
            </w:r>
          </w:p>
        </w:tc>
        <w:tc>
          <w:tcPr>
            <w:vAlign w:val="top"/>
          </w:tcPr>
          <w:p w:rsidR="00000000" w:rsidDel="00000000" w:rsidP="00000000" w:rsidRDefault="00000000" w:rsidRPr="00000000" w14:paraId="00001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Gözle görünebilen hiçbir çatlak veya kırık yok</w:t>
            </w:r>
          </w:p>
        </w:tc>
        <w:tc>
          <w:tcPr>
            <w:vAlign w:val="top"/>
          </w:tcPr>
          <w:p w:rsidR="00000000" w:rsidDel="00000000" w:rsidP="00000000" w:rsidRDefault="00000000" w:rsidRPr="00000000" w14:paraId="00001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2.2.1.2</w:t>
            </w:r>
          </w:p>
        </w:tc>
        <w:tc>
          <w:tcPr>
            <w:vAlign w:val="top"/>
          </w:tcPr>
          <w:p w:rsidR="00000000" w:rsidDel="00000000" w:rsidP="00000000" w:rsidRDefault="00000000" w:rsidRPr="00000000" w14:paraId="0000158F">
            <w:pPr>
              <w:rPr>
                <w:vertAlign w:val="baseline"/>
              </w:rPr>
            </w:pPr>
            <w:r w:rsidDel="00000000" w:rsidR="00000000" w:rsidRPr="00000000">
              <w:rPr>
                <w:rtl w:val="0"/>
              </w:rPr>
            </w:r>
          </w:p>
        </w:tc>
        <w:tc>
          <w:tcPr>
            <w:vAlign w:val="top"/>
          </w:tcPr>
          <w:p w:rsidR="00000000" w:rsidDel="00000000" w:rsidP="00000000" w:rsidRDefault="00000000" w:rsidRPr="00000000" w14:paraId="00001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Parabolik susta</w:t>
            </w:r>
          </w:p>
        </w:tc>
        <w:tc>
          <w:tcPr>
            <w:vAlign w:val="top"/>
          </w:tcPr>
          <w:p w:rsidR="00000000" w:rsidDel="00000000" w:rsidP="00000000" w:rsidRDefault="00000000" w:rsidRPr="00000000" w14:paraId="00001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2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kasasında kırık olmamalı (hiçbir yaprağın uzunluklarının %50'den fazlası birbirine temas etmemeli)</w:t>
            </w:r>
          </w:p>
        </w:tc>
        <w:tc>
          <w:tcPr>
            <w:vAlign w:val="top"/>
          </w:tcPr>
          <w:p w:rsidR="00000000" w:rsidDel="00000000" w:rsidP="00000000" w:rsidRDefault="00000000" w:rsidRPr="00000000" w14:paraId="00001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2.2.2.1</w:t>
            </w:r>
          </w:p>
        </w:tc>
        <w:tc>
          <w:tcPr>
            <w:vAlign w:val="top"/>
          </w:tcPr>
          <w:p w:rsidR="00000000" w:rsidDel="00000000" w:rsidP="00000000" w:rsidRDefault="00000000" w:rsidRPr="00000000" w14:paraId="00001595">
            <w:pPr>
              <w:rPr>
                <w:vertAlign w:val="baseline"/>
              </w:rPr>
            </w:pPr>
            <w:r w:rsidDel="00000000" w:rsidR="00000000" w:rsidRPr="00000000">
              <w:rPr>
                <w:rtl w:val="0"/>
              </w:rPr>
            </w:r>
          </w:p>
        </w:tc>
        <w:tc>
          <w:tcPr>
            <w:vAlign w:val="top"/>
          </w:tcPr>
          <w:p w:rsidR="00000000" w:rsidDel="00000000" w:rsidP="00000000" w:rsidRDefault="00000000" w:rsidRPr="00000000" w14:paraId="00001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Parabolik susta</w:t>
            </w:r>
          </w:p>
        </w:tc>
        <w:tc>
          <w:tcPr>
            <w:vAlign w:val="top"/>
          </w:tcPr>
          <w:p w:rsidR="00000000" w:rsidDel="00000000" w:rsidP="00000000" w:rsidRDefault="00000000" w:rsidRPr="00000000" w14:paraId="00001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Yaprakta boylamasına 10mm’den daha fazla kayma (susta kasasına göre) olmamalı</w:t>
            </w:r>
          </w:p>
        </w:tc>
        <w:tc>
          <w:tcPr>
            <w:vAlign w:val="top"/>
          </w:tcPr>
          <w:p w:rsidR="00000000" w:rsidDel="00000000" w:rsidP="00000000" w:rsidRDefault="00000000" w:rsidRPr="00000000" w14:paraId="00001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2.2.2.2</w:t>
            </w:r>
          </w:p>
        </w:tc>
        <w:tc>
          <w:tcPr>
            <w:vAlign w:val="top"/>
          </w:tcPr>
          <w:p w:rsidR="00000000" w:rsidDel="00000000" w:rsidP="00000000" w:rsidRDefault="00000000" w:rsidRPr="00000000" w14:paraId="0000159B">
            <w:pPr>
              <w:rPr>
                <w:vertAlign w:val="baseline"/>
              </w:rPr>
            </w:pPr>
            <w:r w:rsidDel="00000000" w:rsidR="00000000" w:rsidRPr="00000000">
              <w:rPr>
                <w:rtl w:val="0"/>
              </w:rPr>
            </w:r>
          </w:p>
        </w:tc>
        <w:tc>
          <w:tcPr>
            <w:vAlign w:val="top"/>
          </w:tcPr>
          <w:p w:rsidR="00000000" w:rsidDel="00000000" w:rsidP="00000000" w:rsidRDefault="00000000" w:rsidRPr="00000000" w14:paraId="00001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Parabolik susta</w:t>
            </w:r>
          </w:p>
        </w:tc>
        <w:tc>
          <w:tcPr>
            <w:vAlign w:val="top"/>
          </w:tcPr>
          <w:p w:rsidR="00000000" w:rsidDel="00000000" w:rsidP="00000000" w:rsidRDefault="00000000" w:rsidRPr="00000000" w14:paraId="00001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Yapraklarda boylamasına kayma olmamalı</w:t>
            </w:r>
          </w:p>
        </w:tc>
        <w:tc>
          <w:tcPr>
            <w:vAlign w:val="top"/>
          </w:tcPr>
          <w:p w:rsidR="00000000" w:rsidDel="00000000" w:rsidP="00000000" w:rsidRDefault="00000000" w:rsidRPr="00000000" w14:paraId="00001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2.2.3</w:t>
            </w:r>
          </w:p>
        </w:tc>
        <w:tc>
          <w:tcPr>
            <w:vAlign w:val="top"/>
          </w:tcPr>
          <w:p w:rsidR="00000000" w:rsidDel="00000000" w:rsidP="00000000" w:rsidRDefault="00000000" w:rsidRPr="00000000" w14:paraId="000015A1">
            <w:pPr>
              <w:rPr>
                <w:vertAlign w:val="baseline"/>
              </w:rPr>
            </w:pPr>
            <w:r w:rsidDel="00000000" w:rsidR="00000000" w:rsidRPr="00000000">
              <w:rPr>
                <w:rtl w:val="0"/>
              </w:rPr>
            </w:r>
          </w:p>
        </w:tc>
        <w:tc>
          <w:tcPr>
            <w:vAlign w:val="top"/>
          </w:tcPr>
          <w:p w:rsidR="00000000" w:rsidDel="00000000" w:rsidP="00000000" w:rsidRDefault="00000000" w:rsidRPr="00000000" w14:paraId="00001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kasası (Parabolik susta)</w:t>
            </w:r>
          </w:p>
        </w:tc>
        <w:tc>
          <w:tcPr>
            <w:vAlign w:val="top"/>
          </w:tcPr>
          <w:p w:rsidR="00000000" w:rsidDel="00000000" w:rsidP="00000000" w:rsidRDefault="00000000" w:rsidRPr="00000000" w14:paraId="00001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Eksiksiz, sıkı; kama çalışıyor</w:t>
            </w:r>
          </w:p>
        </w:tc>
        <w:tc>
          <w:tcPr>
            <w:vAlign w:val="top"/>
          </w:tcPr>
          <w:p w:rsidR="00000000" w:rsidDel="00000000" w:rsidP="00000000" w:rsidRDefault="00000000" w:rsidRPr="00000000" w14:paraId="00001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5A6">
      <w:pPr>
        <w:tabs>
          <w:tab w:val="left" w:pos="2939"/>
        </w:tabs>
        <w:spacing w:before="95"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5A7">
      <w:pPr>
        <w:spacing w:before="120" w:lineRule="auto"/>
        <w:ind w:left="433" w:firstLine="0"/>
        <w:rPr>
          <w:sz w:val="18"/>
          <w:szCs w:val="18"/>
          <w:vertAlign w:val="baseline"/>
        </w:rPr>
        <w:sectPr>
          <w:type w:val="nextPage"/>
          <w:pgSz w:h="11920" w:w="16850" w:orient="landscape"/>
          <w:pgMar w:bottom="920" w:top="1140" w:left="980" w:right="1000" w:header="755" w:footer="68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62"/>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560"/>
        <w:gridCol w:w="3121"/>
        <w:gridCol w:w="6095"/>
        <w:gridCol w:w="1519"/>
        <w:gridCol w:w="1140"/>
        <w:tblGridChange w:id="0">
          <w:tblGrid>
            <w:gridCol w:w="1128"/>
            <w:gridCol w:w="1560"/>
            <w:gridCol w:w="3121"/>
            <w:gridCol w:w="6095"/>
            <w:gridCol w:w="1519"/>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29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4" w:right="104" w:firstLine="1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2.3.1</w:t>
            </w:r>
          </w:p>
        </w:tc>
        <w:tc>
          <w:tcPr>
            <w:vAlign w:val="top"/>
          </w:tcPr>
          <w:p w:rsidR="00000000" w:rsidDel="00000000" w:rsidP="00000000" w:rsidRDefault="00000000" w:rsidRPr="00000000" w14:paraId="00001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Helezon susta</w:t>
            </w:r>
          </w:p>
        </w:tc>
        <w:tc>
          <w:tcPr>
            <w:vAlign w:val="top"/>
          </w:tcPr>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Kırılmamış</w:t>
            </w:r>
          </w:p>
        </w:tc>
        <w:tc>
          <w:tcPr>
            <w:tcBorders>
              <w:top w:color="d9d9d9" w:space="0" w:sz="33" w:val="single"/>
            </w:tcBorders>
            <w:vAlign w:val="top"/>
          </w:tcPr>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0" w:hRule="atLeast"/>
          <w:tblHeader w:val="0"/>
        </w:trPr>
        <w:tc>
          <w:tcPr>
            <w:vAlign w:val="top"/>
          </w:tcPr>
          <w:p w:rsidR="00000000" w:rsidDel="00000000" w:rsidP="00000000" w:rsidRDefault="00000000" w:rsidRPr="00000000" w14:paraId="00001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2.4.1</w:t>
            </w:r>
          </w:p>
        </w:tc>
        <w:tc>
          <w:tcPr>
            <w:vAlign w:val="top"/>
          </w:tcPr>
          <w:p w:rsidR="00000000" w:rsidDel="00000000" w:rsidP="00000000" w:rsidRDefault="00000000" w:rsidRPr="00000000" w14:paraId="00001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kasası göbeği</w:t>
            </w:r>
          </w:p>
        </w:tc>
        <w:tc>
          <w:tcPr>
            <w:vAlign w:val="top"/>
          </w:tcPr>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kutusu gövdesi içerisinde yerinde</w:t>
            </w:r>
          </w:p>
        </w:tc>
        <w:tc>
          <w:tcPr>
            <w:vAlign w:val="top"/>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5" w:hRule="atLeast"/>
          <w:tblHeader w:val="0"/>
        </w:trPr>
        <w:tc>
          <w:tcPr>
            <w:vAlign w:val="top"/>
          </w:tcPr>
          <w:p w:rsidR="00000000" w:rsidDel="00000000" w:rsidP="00000000" w:rsidRDefault="00000000" w:rsidRPr="00000000" w14:paraId="00001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2.4.2</w:t>
            </w:r>
          </w:p>
        </w:tc>
        <w:tc>
          <w:tcPr>
            <w:vAlign w:val="top"/>
          </w:tcPr>
          <w:p w:rsidR="00000000" w:rsidDel="00000000" w:rsidP="00000000" w:rsidRDefault="00000000" w:rsidRPr="00000000" w14:paraId="000015BC">
            <w:pPr>
              <w:rPr>
                <w:vertAlign w:val="baseline"/>
              </w:rPr>
            </w:pPr>
            <w:r w:rsidDel="00000000" w:rsidR="00000000" w:rsidRPr="00000000">
              <w:rPr>
                <w:rtl w:val="0"/>
              </w:rPr>
            </w:r>
          </w:p>
        </w:tc>
        <w:tc>
          <w:tcPr>
            <w:vAlign w:val="top"/>
          </w:tcPr>
          <w:p w:rsidR="00000000" w:rsidDel="00000000" w:rsidP="00000000" w:rsidRDefault="00000000" w:rsidRPr="00000000" w14:paraId="00001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Perno, menot</w:t>
            </w:r>
          </w:p>
        </w:tc>
        <w:tc>
          <w:tcPr>
            <w:vAlign w:val="top"/>
          </w:tcPr>
          <w:p w:rsidR="00000000" w:rsidDel="00000000" w:rsidP="00000000" w:rsidRDefault="00000000" w:rsidRPr="00000000" w14:paraId="00001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sökülmemiş, hasarlı değil veya pozisyonu dışına çıkmamış</w:t>
            </w:r>
          </w:p>
        </w:tc>
        <w:tc>
          <w:tcPr>
            <w:vAlign w:val="top"/>
          </w:tcPr>
          <w:p w:rsidR="00000000" w:rsidDel="00000000" w:rsidP="00000000" w:rsidRDefault="00000000" w:rsidRPr="00000000" w14:paraId="00001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2.4.3</w:t>
            </w:r>
          </w:p>
        </w:tc>
        <w:tc>
          <w:tcPr>
            <w:vAlign w:val="top"/>
          </w:tcPr>
          <w:p w:rsidR="00000000" w:rsidDel="00000000" w:rsidP="00000000" w:rsidRDefault="00000000" w:rsidRPr="00000000" w14:paraId="000015C2">
            <w:pPr>
              <w:rPr>
                <w:vertAlign w:val="baseline"/>
              </w:rPr>
            </w:pPr>
            <w:r w:rsidDel="00000000" w:rsidR="00000000" w:rsidRPr="00000000">
              <w:rPr>
                <w:rtl w:val="0"/>
              </w:rPr>
            </w:r>
          </w:p>
        </w:tc>
        <w:tc>
          <w:tcPr>
            <w:vAlign w:val="top"/>
          </w:tcPr>
          <w:p w:rsidR="00000000" w:rsidDel="00000000" w:rsidP="00000000" w:rsidRDefault="00000000" w:rsidRPr="00000000" w14:paraId="00001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Menot pimi</w:t>
            </w:r>
          </w:p>
        </w:tc>
        <w:tc>
          <w:tcPr>
            <w:vAlign w:val="top"/>
          </w:tcPr>
          <w:p w:rsidR="00000000" w:rsidDel="00000000" w:rsidP="00000000" w:rsidRDefault="00000000" w:rsidRPr="00000000" w14:paraId="00001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ve emniyete alınmış, sökülmemiş</w:t>
            </w:r>
          </w:p>
        </w:tc>
        <w:tc>
          <w:tcPr>
            <w:vAlign w:val="top"/>
          </w:tcPr>
          <w:p w:rsidR="00000000" w:rsidDel="00000000" w:rsidP="00000000" w:rsidRDefault="00000000" w:rsidRPr="00000000" w14:paraId="00001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2.4.4</w:t>
            </w:r>
          </w:p>
        </w:tc>
        <w:tc>
          <w:tcPr>
            <w:vAlign w:val="top"/>
          </w:tcPr>
          <w:p w:rsidR="00000000" w:rsidDel="00000000" w:rsidP="00000000" w:rsidRDefault="00000000" w:rsidRPr="00000000" w14:paraId="000015C8">
            <w:pPr>
              <w:rPr>
                <w:vertAlign w:val="baseline"/>
              </w:rPr>
            </w:pPr>
            <w:r w:rsidDel="00000000" w:rsidR="00000000" w:rsidRPr="00000000">
              <w:rPr>
                <w:rtl w:val="0"/>
              </w:rPr>
            </w:r>
          </w:p>
        </w:tc>
        <w:tc>
          <w:tcPr>
            <w:vAlign w:val="top"/>
          </w:tcPr>
          <w:p w:rsidR="00000000" w:rsidDel="00000000" w:rsidP="00000000" w:rsidRDefault="00000000" w:rsidRPr="00000000" w14:paraId="00001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Süspansiyon menotları</w:t>
            </w:r>
          </w:p>
        </w:tc>
        <w:tc>
          <w:tcPr>
            <w:vAlign w:val="top"/>
          </w:tcPr>
          <w:p w:rsidR="00000000" w:rsidDel="00000000" w:rsidP="00000000" w:rsidRDefault="00000000" w:rsidRPr="00000000" w14:paraId="00001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 aşınmış ne de çok uzun</w:t>
            </w:r>
          </w:p>
        </w:tc>
        <w:tc>
          <w:tcPr>
            <w:vAlign w:val="top"/>
          </w:tcPr>
          <w:p w:rsidR="00000000" w:rsidDel="00000000" w:rsidP="00000000" w:rsidRDefault="00000000" w:rsidRPr="00000000" w14:paraId="00001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2.5.1</w:t>
            </w:r>
          </w:p>
        </w:tc>
        <w:tc>
          <w:tcPr>
            <w:vAlign w:val="top"/>
          </w:tcPr>
          <w:p w:rsidR="00000000" w:rsidDel="00000000" w:rsidP="00000000" w:rsidRDefault="00000000" w:rsidRPr="00000000" w14:paraId="00001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Helezon susta: ana susta, dara sustası</w:t>
            </w:r>
          </w:p>
        </w:tc>
        <w:tc>
          <w:tcPr>
            <w:vAlign w:val="top"/>
          </w:tcPr>
          <w:p w:rsidR="00000000" w:rsidDel="00000000" w:rsidP="00000000" w:rsidRDefault="00000000" w:rsidRPr="00000000" w14:paraId="00001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Kırılmamış</w:t>
            </w:r>
          </w:p>
        </w:tc>
        <w:tc>
          <w:tcPr>
            <w:vAlign w:val="top"/>
          </w:tcPr>
          <w:p w:rsidR="00000000" w:rsidDel="00000000" w:rsidP="00000000" w:rsidRDefault="00000000" w:rsidRPr="00000000" w14:paraId="00001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2.5.2.1</w:t>
            </w:r>
          </w:p>
        </w:tc>
        <w:tc>
          <w:tcPr>
            <w:vAlign w:val="top"/>
          </w:tcPr>
          <w:p w:rsidR="00000000" w:rsidDel="00000000" w:rsidP="00000000" w:rsidRDefault="00000000" w:rsidRPr="00000000" w14:paraId="00001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110" w:right="67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vagonlar</w:t>
            </w:r>
          </w:p>
        </w:tc>
        <w:tc>
          <w:tcPr>
            <w:vAlign w:val="top"/>
          </w:tcPr>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110" w:right="7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Helezon susta: yardımcı susta, yük sustası</w:t>
            </w:r>
          </w:p>
        </w:tc>
        <w:tc>
          <w:tcPr>
            <w:vAlign w:val="top"/>
          </w:tcPr>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Yerinde, kırılmamış</w:t>
            </w:r>
          </w:p>
        </w:tc>
        <w:tc>
          <w:tcPr>
            <w:vAlign w:val="top"/>
          </w:tcPr>
          <w:p w:rsidR="00000000" w:rsidDel="00000000" w:rsidP="00000000" w:rsidRDefault="00000000" w:rsidRPr="00000000" w14:paraId="00001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6" w:hRule="atLeast"/>
          <w:tblHeader w:val="0"/>
        </w:trPr>
        <w:tc>
          <w:tcPr>
            <w:vAlign w:val="top"/>
          </w:tcPr>
          <w:p w:rsidR="00000000" w:rsidDel="00000000" w:rsidP="00000000" w:rsidRDefault="00000000" w:rsidRPr="00000000" w14:paraId="00001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2.5.2.2</w:t>
            </w:r>
          </w:p>
        </w:tc>
        <w:tc>
          <w:tcPr>
            <w:vAlign w:val="top"/>
          </w:tcPr>
          <w:p w:rsidR="00000000" w:rsidDel="00000000" w:rsidP="00000000" w:rsidRDefault="00000000" w:rsidRPr="00000000" w14:paraId="000015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00"/>
              </w:tabs>
              <w:spacing w:after="0" w:before="38" w:line="240" w:lineRule="auto"/>
              <w:ind w:left="110" w:right="15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Yüklü vagonlar</w:t>
            </w:r>
          </w:p>
        </w:tc>
        <w:tc>
          <w:tcPr>
            <w:vAlign w:val="top"/>
          </w:tcPr>
          <w:p w:rsidR="00000000" w:rsidDel="00000000" w:rsidP="00000000" w:rsidRDefault="00000000" w:rsidRPr="00000000" w14:paraId="00001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7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Helezon susta: yardımcı susta, yük sustası</w:t>
            </w:r>
          </w:p>
        </w:tc>
        <w:tc>
          <w:tcPr>
            <w:vAlign w:val="top"/>
          </w:tcPr>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Yerinde, kırılmamış</w:t>
            </w:r>
          </w:p>
        </w:tc>
        <w:tc>
          <w:tcPr>
            <w:vAlign w:val="top"/>
          </w:tcPr>
          <w:p w:rsidR="00000000" w:rsidDel="00000000" w:rsidP="00000000" w:rsidRDefault="00000000" w:rsidRPr="00000000" w14:paraId="00001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2.5.3.1</w:t>
            </w:r>
          </w:p>
        </w:tc>
        <w:tc>
          <w:tcPr>
            <w:vAlign w:val="top"/>
          </w:tcPr>
          <w:p w:rsidR="00000000" w:rsidDel="00000000" w:rsidP="00000000" w:rsidRDefault="00000000" w:rsidRPr="00000000" w14:paraId="00001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boji için askı halkaları</w:t>
            </w:r>
          </w:p>
        </w:tc>
        <w:tc>
          <w:tcPr>
            <w:vAlign w:val="top"/>
          </w:tcPr>
          <w:p w:rsidR="00000000" w:rsidDel="00000000" w:rsidP="00000000" w:rsidRDefault="00000000" w:rsidRPr="00000000" w14:paraId="00001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 kırık, hasarlı ve kullanıma uygunsuz halka olmamalı</w:t>
            </w:r>
          </w:p>
        </w:tc>
        <w:tc>
          <w:tcPr>
            <w:vAlign w:val="top"/>
          </w:tcPr>
          <w:p w:rsidR="00000000" w:rsidDel="00000000" w:rsidP="00000000" w:rsidRDefault="00000000" w:rsidRPr="00000000" w14:paraId="00001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5" w:hRule="atLeast"/>
          <w:tblHeader w:val="0"/>
        </w:trPr>
        <w:tc>
          <w:tcPr>
            <w:vAlign w:val="top"/>
          </w:tcPr>
          <w:p w:rsidR="00000000" w:rsidDel="00000000" w:rsidP="00000000" w:rsidRDefault="00000000" w:rsidRPr="00000000" w14:paraId="00001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2.5.3.2</w:t>
            </w:r>
          </w:p>
        </w:tc>
        <w:tc>
          <w:tcPr>
            <w:vAlign w:val="top"/>
          </w:tcPr>
          <w:p w:rsidR="00000000" w:rsidDel="00000000" w:rsidP="00000000" w:rsidRDefault="00000000" w:rsidRPr="00000000" w14:paraId="000015E6">
            <w:pPr>
              <w:rPr>
                <w:vertAlign w:val="baseline"/>
              </w:rPr>
            </w:pPr>
            <w:r w:rsidDel="00000000" w:rsidR="00000000" w:rsidRPr="00000000">
              <w:rPr>
                <w:rtl w:val="0"/>
              </w:rPr>
            </w:r>
          </w:p>
        </w:tc>
        <w:tc>
          <w:tcPr>
            <w:vAlign w:val="top"/>
          </w:tcPr>
          <w:p w:rsidR="00000000" w:rsidDel="00000000" w:rsidP="00000000" w:rsidRDefault="00000000" w:rsidRPr="00000000" w14:paraId="00001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boji için askı halkaları</w:t>
            </w:r>
          </w:p>
        </w:tc>
        <w:tc>
          <w:tcPr>
            <w:vAlign w:val="top"/>
          </w:tcPr>
          <w:p w:rsidR="00000000" w:rsidDel="00000000" w:rsidP="00000000" w:rsidRDefault="00000000" w:rsidRPr="00000000" w14:paraId="00001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35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Birden fazla eksik, kırık, hasarlı ve kullanıma uygunsuz halka olmamalı</w:t>
            </w:r>
          </w:p>
        </w:tc>
        <w:tc>
          <w:tcPr>
            <w:vAlign w:val="top"/>
          </w:tcPr>
          <w:p w:rsidR="00000000" w:rsidDel="00000000" w:rsidP="00000000" w:rsidRDefault="00000000" w:rsidRPr="00000000" w14:paraId="00001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8" w:hRule="atLeast"/>
          <w:tblHeader w:val="0"/>
        </w:trPr>
        <w:tc>
          <w:tcPr>
            <w:vAlign w:val="top"/>
          </w:tcPr>
          <w:p w:rsidR="00000000" w:rsidDel="00000000" w:rsidP="00000000" w:rsidRDefault="00000000" w:rsidRPr="00000000" w14:paraId="00001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2.5.4.1</w:t>
            </w:r>
          </w:p>
        </w:tc>
        <w:tc>
          <w:tcPr>
            <w:vAlign w:val="top"/>
          </w:tcPr>
          <w:p w:rsidR="00000000" w:rsidDel="00000000" w:rsidP="00000000" w:rsidRDefault="00000000" w:rsidRPr="00000000" w14:paraId="00001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boji için bir susta yatağı</w:t>
            </w:r>
          </w:p>
        </w:tc>
        <w:tc>
          <w:tcPr>
            <w:vAlign w:val="top"/>
          </w:tcPr>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107" w:right="10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yatağının boji şasisine temas etmemesi veya temas izi taşımaması</w:t>
            </w:r>
          </w:p>
        </w:tc>
        <w:tc>
          <w:tcPr>
            <w:vAlign w:val="top"/>
          </w:tcPr>
          <w:p w:rsidR="00000000" w:rsidDel="00000000" w:rsidP="00000000" w:rsidRDefault="00000000" w:rsidRPr="00000000" w14:paraId="00001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6" w:hRule="atLeast"/>
          <w:tblHeader w:val="0"/>
        </w:trPr>
        <w:tc>
          <w:tcPr>
            <w:vAlign w:val="top"/>
          </w:tcPr>
          <w:p w:rsidR="00000000" w:rsidDel="00000000" w:rsidP="00000000" w:rsidRDefault="00000000" w:rsidRPr="00000000" w14:paraId="00001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2.5.4.2</w:t>
            </w:r>
          </w:p>
        </w:tc>
        <w:tc>
          <w:tcPr>
            <w:vAlign w:val="top"/>
          </w:tcPr>
          <w:p w:rsidR="00000000" w:rsidDel="00000000" w:rsidP="00000000" w:rsidRDefault="00000000" w:rsidRPr="00000000" w14:paraId="000015F2">
            <w:pPr>
              <w:rPr>
                <w:vertAlign w:val="baseline"/>
              </w:rPr>
            </w:pPr>
            <w:r w:rsidDel="00000000" w:rsidR="00000000" w:rsidRPr="00000000">
              <w:rPr>
                <w:rtl w:val="0"/>
              </w:rPr>
            </w:r>
          </w:p>
        </w:tc>
        <w:tc>
          <w:tcPr>
            <w:vAlign w:val="top"/>
          </w:tcPr>
          <w:p w:rsidR="00000000" w:rsidDel="00000000" w:rsidP="00000000" w:rsidRDefault="00000000" w:rsidRPr="00000000" w14:paraId="00001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Susta şapkası</w:t>
            </w:r>
          </w:p>
        </w:tc>
        <w:tc>
          <w:tcPr>
            <w:vAlign w:val="top"/>
          </w:tcPr>
          <w:p w:rsidR="00000000" w:rsidDel="00000000" w:rsidP="00000000" w:rsidRDefault="00000000" w:rsidRPr="00000000" w14:paraId="00001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4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Birden daha fazla susta yatağının boji şasisine temas etmemesi veya temas izi taşımaması</w:t>
            </w:r>
          </w:p>
        </w:tc>
        <w:tc>
          <w:tcPr>
            <w:vAlign w:val="top"/>
          </w:tcPr>
          <w:p w:rsidR="00000000" w:rsidDel="00000000" w:rsidP="00000000" w:rsidRDefault="00000000" w:rsidRPr="00000000" w14:paraId="00001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2.5.5</w:t>
            </w:r>
          </w:p>
        </w:tc>
        <w:tc>
          <w:tcPr>
            <w:vAlign w:val="top"/>
          </w:tcPr>
          <w:p w:rsidR="00000000" w:rsidDel="00000000" w:rsidP="00000000" w:rsidRDefault="00000000" w:rsidRPr="00000000" w14:paraId="00001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 kaldırma parçası (emniyet mandalı)</w:t>
            </w:r>
          </w:p>
        </w:tc>
        <w:tc>
          <w:tcPr>
            <w:vAlign w:val="top"/>
          </w:tcPr>
          <w:p w:rsidR="00000000" w:rsidDel="00000000" w:rsidP="00000000" w:rsidRDefault="00000000" w:rsidRPr="00000000" w14:paraId="00001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ve emniyete alınmış</w:t>
            </w:r>
          </w:p>
        </w:tc>
        <w:tc>
          <w:tcPr>
            <w:vAlign w:val="top"/>
          </w:tcPr>
          <w:p w:rsidR="00000000" w:rsidDel="00000000" w:rsidP="00000000" w:rsidRDefault="00000000" w:rsidRPr="00000000" w14:paraId="00001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2.5.6</w:t>
            </w:r>
          </w:p>
        </w:tc>
        <w:tc>
          <w:tcPr>
            <w:vAlign w:val="top"/>
          </w:tcPr>
          <w:p w:rsidR="00000000" w:rsidDel="00000000" w:rsidP="00000000" w:rsidRDefault="00000000" w:rsidRPr="00000000" w14:paraId="000015FE">
            <w:pPr>
              <w:rPr>
                <w:vertAlign w:val="baseline"/>
              </w:rPr>
            </w:pPr>
            <w:r w:rsidDel="00000000" w:rsidR="00000000" w:rsidRPr="00000000">
              <w:rPr>
                <w:rtl w:val="0"/>
              </w:rPr>
            </w:r>
          </w:p>
        </w:tc>
        <w:tc>
          <w:tcPr>
            <w:vAlign w:val="top"/>
          </w:tcPr>
          <w:p w:rsidR="00000000" w:rsidDel="00000000" w:rsidP="00000000" w:rsidRDefault="00000000" w:rsidRPr="00000000" w14:paraId="00001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Süspansiyon</w:t>
            </w:r>
          </w:p>
        </w:tc>
        <w:tc>
          <w:tcPr>
            <w:vAlign w:val="top"/>
          </w:tcPr>
          <w:p w:rsidR="00000000" w:rsidDel="00000000" w:rsidP="00000000" w:rsidRDefault="00000000" w:rsidRPr="00000000" w14:paraId="00001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Yeni oluşmuş bir yanaşma izi olmamalı</w:t>
            </w:r>
          </w:p>
        </w:tc>
        <w:tc>
          <w:tcPr>
            <w:vAlign w:val="top"/>
          </w:tcPr>
          <w:p w:rsidR="00000000" w:rsidDel="00000000" w:rsidP="00000000" w:rsidRDefault="00000000" w:rsidRPr="00000000" w14:paraId="00001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1605">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606">
      <w:pPr>
        <w:spacing w:before="122" w:lineRule="auto"/>
        <w:ind w:left="433" w:firstLine="0"/>
        <w:rPr>
          <w:sz w:val="18"/>
          <w:szCs w:val="18"/>
          <w:vertAlign w:val="baseline"/>
        </w:rPr>
        <w:sectPr>
          <w:type w:val="nextPage"/>
          <w:pgSz w:h="11920" w:w="16850" w:orient="landscape"/>
          <w:pgMar w:bottom="920" w:top="1140" w:left="980" w:right="1000" w:header="755" w:footer="68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63"/>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560"/>
        <w:gridCol w:w="3121"/>
        <w:gridCol w:w="6095"/>
        <w:gridCol w:w="1519"/>
        <w:gridCol w:w="1140"/>
        <w:tblGridChange w:id="0">
          <w:tblGrid>
            <w:gridCol w:w="1128"/>
            <w:gridCol w:w="1560"/>
            <w:gridCol w:w="3121"/>
            <w:gridCol w:w="6095"/>
            <w:gridCol w:w="1519"/>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29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0" w:right="104" w:firstLine="1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775" w:hRule="atLeast"/>
          <w:tblHeader w:val="0"/>
        </w:trPr>
        <w:tc>
          <w:tcPr>
            <w:vAlign w:val="top"/>
          </w:tcPr>
          <w:p w:rsidR="00000000" w:rsidDel="00000000" w:rsidP="00000000" w:rsidRDefault="00000000" w:rsidRPr="00000000" w14:paraId="00001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3.1.1</w:t>
            </w:r>
          </w:p>
        </w:tc>
        <w:tc>
          <w:tcPr>
            <w:vAlign w:val="top"/>
          </w:tcPr>
          <w:p w:rsidR="00000000" w:rsidDel="00000000" w:rsidP="00000000" w:rsidRDefault="00000000" w:rsidRPr="00000000" w14:paraId="00001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donanımı</w:t>
            </w:r>
          </w:p>
        </w:tc>
        <w:tc>
          <w:tcPr>
            <w:vAlign w:val="top"/>
          </w:tcPr>
          <w:p w:rsidR="00000000" w:rsidDel="00000000" w:rsidP="00000000" w:rsidRDefault="00000000" w:rsidRPr="00000000" w14:paraId="00001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88" w:lineRule="auto"/>
              <w:ind w:left="107" w:right="7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Hiçbir parçası aşağı sarkık, eksik veya hasarlı olmamalı. Bkz. 1.6.1, 1.6.2 ve 1.6.3</w:t>
            </w:r>
          </w:p>
        </w:tc>
        <w:tc>
          <w:tcPr>
            <w:tcBorders>
              <w:top w:color="d9d9d9" w:space="0" w:sz="33" w:val="single"/>
            </w:tcBorders>
            <w:vAlign w:val="top"/>
          </w:tcPr>
          <w:p w:rsidR="00000000" w:rsidDel="00000000" w:rsidP="00000000" w:rsidRDefault="00000000" w:rsidRPr="00000000" w14:paraId="00001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3.1.2</w:t>
            </w:r>
          </w:p>
        </w:tc>
        <w:tc>
          <w:tcPr>
            <w:vAlign w:val="top"/>
          </w:tcPr>
          <w:p w:rsidR="00000000" w:rsidDel="00000000" w:rsidP="00000000" w:rsidRDefault="00000000" w:rsidRPr="00000000" w14:paraId="00001615">
            <w:pPr>
              <w:rPr>
                <w:vertAlign w:val="baseline"/>
              </w:rPr>
            </w:pPr>
            <w:r w:rsidDel="00000000" w:rsidR="00000000" w:rsidRPr="00000000">
              <w:rPr>
                <w:rtl w:val="0"/>
              </w:rPr>
            </w:r>
          </w:p>
        </w:tc>
        <w:tc>
          <w:tcPr>
            <w:vAlign w:val="top"/>
          </w:tcPr>
          <w:p w:rsidR="00000000" w:rsidDel="00000000" w:rsidP="00000000" w:rsidRDefault="00000000" w:rsidRPr="00000000" w14:paraId="00001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 çemberi</w:t>
            </w:r>
          </w:p>
        </w:tc>
        <w:tc>
          <w:tcPr>
            <w:vAlign w:val="top"/>
          </w:tcPr>
          <w:p w:rsidR="00000000" w:rsidDel="00000000" w:rsidP="00000000" w:rsidRDefault="00000000" w:rsidRPr="00000000" w14:paraId="00001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uygun durumda</w:t>
            </w:r>
          </w:p>
        </w:tc>
        <w:tc>
          <w:tcPr>
            <w:vAlign w:val="top"/>
          </w:tcPr>
          <w:p w:rsidR="00000000" w:rsidDel="00000000" w:rsidP="00000000" w:rsidRDefault="00000000" w:rsidRPr="00000000" w14:paraId="00001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3" w:hRule="atLeast"/>
          <w:tblHeader w:val="0"/>
        </w:trPr>
        <w:tc>
          <w:tcPr>
            <w:vAlign w:val="top"/>
          </w:tcPr>
          <w:p w:rsidR="00000000" w:rsidDel="00000000" w:rsidP="00000000" w:rsidRDefault="00000000" w:rsidRPr="00000000" w14:paraId="00001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3.1.3.1</w:t>
            </w:r>
          </w:p>
        </w:tc>
        <w:tc>
          <w:tcPr>
            <w:vAlign w:val="top"/>
          </w:tcPr>
          <w:p w:rsidR="00000000" w:rsidDel="00000000" w:rsidP="00000000" w:rsidRDefault="00000000" w:rsidRPr="00000000" w14:paraId="0000161B">
            <w:pPr>
              <w:rPr>
                <w:vertAlign w:val="baseline"/>
              </w:rPr>
            </w:pPr>
            <w:r w:rsidDel="00000000" w:rsidR="00000000" w:rsidRPr="00000000">
              <w:rPr>
                <w:rtl w:val="0"/>
              </w:rPr>
            </w:r>
          </w:p>
        </w:tc>
        <w:tc>
          <w:tcPr>
            <w:vAlign w:val="top"/>
          </w:tcPr>
          <w:p w:rsidR="00000000" w:rsidDel="00000000" w:rsidP="00000000" w:rsidRDefault="00000000" w:rsidRPr="00000000" w14:paraId="00001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kapama musluğu</w:t>
            </w:r>
          </w:p>
        </w:tc>
        <w:tc>
          <w:tcPr>
            <w:vAlign w:val="top"/>
          </w:tcPr>
          <w:p w:rsidR="00000000" w:rsidDel="00000000" w:rsidP="00000000" w:rsidRDefault="00000000" w:rsidRPr="00000000" w14:paraId="00001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Çalışabilir durumda</w:t>
            </w:r>
          </w:p>
        </w:tc>
        <w:tc>
          <w:tcPr>
            <w:vAlign w:val="top"/>
          </w:tcPr>
          <w:p w:rsidR="00000000" w:rsidDel="00000000" w:rsidP="00000000" w:rsidRDefault="00000000" w:rsidRPr="00000000" w14:paraId="00001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w:t>
            </w:r>
          </w:p>
        </w:tc>
        <w:tc>
          <w:tcPr>
            <w:vAlign w:val="top"/>
          </w:tcPr>
          <w:p w:rsidR="00000000" w:rsidDel="00000000" w:rsidP="00000000" w:rsidRDefault="00000000" w:rsidRPr="00000000" w14:paraId="00001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3.1.3.2</w:t>
            </w:r>
          </w:p>
        </w:tc>
        <w:tc>
          <w:tcPr>
            <w:vAlign w:val="top"/>
          </w:tcPr>
          <w:p w:rsidR="00000000" w:rsidDel="00000000" w:rsidP="00000000" w:rsidRDefault="00000000" w:rsidRPr="00000000" w14:paraId="00001621">
            <w:pPr>
              <w:rPr>
                <w:vertAlign w:val="baseline"/>
              </w:rPr>
            </w:pPr>
            <w:r w:rsidDel="00000000" w:rsidR="00000000" w:rsidRPr="00000000">
              <w:rPr>
                <w:rtl w:val="0"/>
              </w:rPr>
            </w:r>
          </w:p>
        </w:tc>
        <w:tc>
          <w:tcPr>
            <w:vAlign w:val="top"/>
          </w:tcPr>
          <w:p w:rsidR="00000000" w:rsidDel="00000000" w:rsidP="00000000" w:rsidRDefault="00000000" w:rsidRPr="00000000" w14:paraId="00001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kapama musluğu</w:t>
            </w:r>
          </w:p>
        </w:tc>
        <w:tc>
          <w:tcPr>
            <w:vAlign w:val="top"/>
          </w:tcPr>
          <w:p w:rsidR="00000000" w:rsidDel="00000000" w:rsidP="00000000" w:rsidRDefault="00000000" w:rsidRPr="00000000" w14:paraId="00001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Pozisyonu açıkça belli</w:t>
            </w:r>
          </w:p>
        </w:tc>
        <w:tc>
          <w:tcPr>
            <w:vAlign w:val="top"/>
          </w:tcPr>
          <w:p w:rsidR="00000000" w:rsidDel="00000000" w:rsidP="00000000" w:rsidRDefault="00000000" w:rsidRPr="00000000" w14:paraId="00001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İŞ</w:t>
            </w:r>
          </w:p>
        </w:tc>
        <w:tc>
          <w:tcPr>
            <w:vAlign w:val="top"/>
          </w:tcPr>
          <w:p w:rsidR="00000000" w:rsidDel="00000000" w:rsidP="00000000" w:rsidRDefault="00000000" w:rsidRPr="00000000" w14:paraId="00001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5" w:hRule="atLeast"/>
          <w:tblHeader w:val="0"/>
        </w:trPr>
        <w:tc>
          <w:tcPr>
            <w:vAlign w:val="top"/>
          </w:tcPr>
          <w:p w:rsidR="00000000" w:rsidDel="00000000" w:rsidP="00000000" w:rsidRDefault="00000000" w:rsidRPr="00000000" w14:paraId="00001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3.1.4</w:t>
            </w:r>
          </w:p>
        </w:tc>
        <w:tc>
          <w:tcPr>
            <w:vAlign w:val="top"/>
          </w:tcPr>
          <w:p w:rsidR="00000000" w:rsidDel="00000000" w:rsidP="00000000" w:rsidRDefault="00000000" w:rsidRPr="00000000" w14:paraId="00001627">
            <w:pPr>
              <w:rPr>
                <w:vertAlign w:val="baseline"/>
              </w:rPr>
            </w:pPr>
            <w:r w:rsidDel="00000000" w:rsidR="00000000" w:rsidRPr="00000000">
              <w:rPr>
                <w:rtl w:val="0"/>
              </w:rPr>
            </w:r>
          </w:p>
        </w:tc>
        <w:tc>
          <w:tcPr>
            <w:vAlign w:val="top"/>
          </w:tcPr>
          <w:p w:rsidR="00000000" w:rsidDel="00000000" w:rsidP="00000000" w:rsidRDefault="00000000" w:rsidRPr="00000000" w14:paraId="00001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9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Boş/Dolu veya G/P değiştirme sistemi</w:t>
            </w:r>
          </w:p>
        </w:tc>
        <w:tc>
          <w:tcPr>
            <w:vAlign w:val="top"/>
          </w:tcPr>
          <w:p w:rsidR="00000000" w:rsidDel="00000000" w:rsidP="00000000" w:rsidRDefault="00000000" w:rsidRPr="00000000" w14:paraId="00001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Çalışabilir durumda</w:t>
            </w:r>
          </w:p>
        </w:tc>
        <w:tc>
          <w:tcPr>
            <w:vAlign w:val="top"/>
          </w:tcPr>
          <w:p w:rsidR="00000000" w:rsidDel="00000000" w:rsidP="00000000" w:rsidRDefault="00000000" w:rsidRPr="00000000" w14:paraId="00001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w:t>
            </w:r>
          </w:p>
        </w:tc>
        <w:tc>
          <w:tcPr>
            <w:vAlign w:val="top"/>
          </w:tcPr>
          <w:p w:rsidR="00000000" w:rsidDel="00000000" w:rsidP="00000000" w:rsidRDefault="00000000" w:rsidRPr="00000000" w14:paraId="00001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3.1.5</w:t>
            </w:r>
          </w:p>
        </w:tc>
        <w:tc>
          <w:tcPr>
            <w:vAlign w:val="top"/>
          </w:tcPr>
          <w:p w:rsidR="00000000" w:rsidDel="00000000" w:rsidP="00000000" w:rsidRDefault="00000000" w:rsidRPr="00000000" w14:paraId="0000162D">
            <w:pPr>
              <w:rPr>
                <w:vertAlign w:val="baseline"/>
              </w:rPr>
            </w:pPr>
            <w:r w:rsidDel="00000000" w:rsidR="00000000" w:rsidRPr="00000000">
              <w:rPr>
                <w:rtl w:val="0"/>
              </w:rPr>
            </w:r>
          </w:p>
        </w:tc>
        <w:tc>
          <w:tcPr>
            <w:vAlign w:val="top"/>
          </w:tcPr>
          <w:p w:rsidR="00000000" w:rsidDel="00000000" w:rsidP="00000000" w:rsidRDefault="00000000" w:rsidRPr="00000000" w14:paraId="00001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çözme kolu</w:t>
            </w:r>
          </w:p>
        </w:tc>
        <w:tc>
          <w:tcPr>
            <w:vAlign w:val="top"/>
          </w:tcPr>
          <w:p w:rsidR="00000000" w:rsidDel="00000000" w:rsidP="00000000" w:rsidRDefault="00000000" w:rsidRPr="00000000" w14:paraId="00001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ve kırılmamış</w:t>
            </w:r>
          </w:p>
        </w:tc>
        <w:tc>
          <w:tcPr>
            <w:vAlign w:val="top"/>
          </w:tcPr>
          <w:p w:rsidR="00000000" w:rsidDel="00000000" w:rsidP="00000000" w:rsidRDefault="00000000" w:rsidRPr="00000000" w14:paraId="00001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616" w:hRule="atLeast"/>
          <w:tblHeader w:val="0"/>
        </w:trPr>
        <w:tc>
          <w:tcPr>
            <w:vAlign w:val="top"/>
          </w:tcPr>
          <w:p w:rsidR="00000000" w:rsidDel="00000000" w:rsidP="00000000" w:rsidRDefault="00000000" w:rsidRPr="00000000" w14:paraId="00001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3.2.1</w:t>
            </w:r>
          </w:p>
        </w:tc>
        <w:tc>
          <w:tcPr>
            <w:vAlign w:val="top"/>
          </w:tcPr>
          <w:p w:rsidR="00000000" w:rsidDel="00000000" w:rsidP="00000000" w:rsidRDefault="00000000" w:rsidRPr="00000000" w14:paraId="00001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Döküm fren sabosu</w:t>
            </w:r>
          </w:p>
        </w:tc>
        <w:tc>
          <w:tcPr>
            <w:vAlign w:val="top"/>
          </w:tcPr>
          <w:p w:rsidR="00000000" w:rsidDel="00000000" w:rsidP="00000000" w:rsidRDefault="00000000" w:rsidRPr="00000000" w14:paraId="00001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kırılmamış ve minimum seviyenin üzerinde kalınlığa sahip</w:t>
            </w:r>
          </w:p>
        </w:tc>
        <w:tc>
          <w:tcPr>
            <w:vAlign w:val="top"/>
          </w:tcPr>
          <w:p w:rsidR="00000000" w:rsidDel="00000000" w:rsidP="00000000" w:rsidRDefault="00000000" w:rsidRPr="00000000" w14:paraId="00001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2254" w:hRule="atLeast"/>
          <w:tblHeader w:val="0"/>
        </w:trPr>
        <w:tc>
          <w:tcPr>
            <w:vAlign w:val="top"/>
          </w:tcPr>
          <w:p w:rsidR="00000000" w:rsidDel="00000000" w:rsidP="00000000" w:rsidRDefault="00000000" w:rsidRPr="00000000" w14:paraId="00001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3.2.2</w:t>
            </w:r>
          </w:p>
        </w:tc>
        <w:tc>
          <w:tcPr>
            <w:vAlign w:val="top"/>
          </w:tcPr>
          <w:p w:rsidR="00000000" w:rsidDel="00000000" w:rsidP="00000000" w:rsidRDefault="00000000" w:rsidRPr="00000000" w14:paraId="00001639">
            <w:pPr>
              <w:rPr>
                <w:vertAlign w:val="baseline"/>
              </w:rPr>
            </w:pPr>
            <w:r w:rsidDel="00000000" w:rsidR="00000000" w:rsidRPr="00000000">
              <w:rPr>
                <w:rtl w:val="0"/>
              </w:rPr>
            </w:r>
          </w:p>
        </w:tc>
        <w:tc>
          <w:tcPr>
            <w:vAlign w:val="top"/>
          </w:tcPr>
          <w:p w:rsidR="00000000" w:rsidDel="00000000" w:rsidP="00000000" w:rsidRDefault="00000000" w:rsidRPr="00000000" w14:paraId="00001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Kompozit fren saboları</w:t>
            </w:r>
          </w:p>
        </w:tc>
        <w:tc>
          <w:tcPr>
            <w:vAlign w:val="top"/>
          </w:tcPr>
          <w:p w:rsidR="00000000" w:rsidDel="00000000" w:rsidP="00000000" w:rsidRDefault="00000000" w:rsidRPr="00000000" w14:paraId="00001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sürtünme yüzeyinde metal tutucu plakaya doğru dikine çatlak yok, fren sabosu veya metal tutucu uzunluğunun1/4 den daha fazla uzunlukta gözle görülür bir ufalanma yok.  Minimum seviyenin üzerinde kalınlığa sahip. </w:t>
            </w:r>
          </w:p>
          <w:p w:rsidR="00000000" w:rsidDel="00000000" w:rsidP="00000000" w:rsidRDefault="00000000" w:rsidRPr="00000000" w14:paraId="00001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Arka levhadan 25 mm’den daha fazla uzaklaşmış ve tekerlek çemberi yönünde başlayan 25 mm’den fazla çatlama olmamalı.</w:t>
            </w:r>
          </w:p>
        </w:tc>
        <w:tc>
          <w:tcPr>
            <w:vAlign w:val="top"/>
          </w:tcPr>
          <w:p w:rsidR="00000000" w:rsidDel="00000000" w:rsidP="00000000" w:rsidRDefault="00000000" w:rsidRPr="00000000" w14:paraId="00001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3.2.3</w:t>
            </w:r>
          </w:p>
        </w:tc>
        <w:tc>
          <w:tcPr>
            <w:vAlign w:val="top"/>
          </w:tcPr>
          <w:p w:rsidR="00000000" w:rsidDel="00000000" w:rsidP="00000000" w:rsidRDefault="00000000" w:rsidRPr="00000000" w14:paraId="00001640">
            <w:pPr>
              <w:rPr>
                <w:vertAlign w:val="baseline"/>
              </w:rPr>
            </w:pPr>
            <w:r w:rsidDel="00000000" w:rsidR="00000000" w:rsidRPr="00000000">
              <w:rPr>
                <w:rtl w:val="0"/>
              </w:rPr>
            </w:r>
          </w:p>
        </w:tc>
        <w:tc>
          <w:tcPr>
            <w:vAlign w:val="top"/>
          </w:tcPr>
          <w:p w:rsidR="00000000" w:rsidDel="00000000" w:rsidP="00000000" w:rsidRDefault="00000000" w:rsidRPr="00000000" w14:paraId="00001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Sürtünme bileşenleri</w:t>
            </w:r>
          </w:p>
        </w:tc>
        <w:tc>
          <w:tcPr>
            <w:vAlign w:val="top"/>
          </w:tcPr>
          <w:p w:rsidR="00000000" w:rsidDel="00000000" w:rsidP="00000000" w:rsidRDefault="00000000" w:rsidRPr="00000000" w14:paraId="00001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Dışına taşmamış olması</w:t>
            </w:r>
          </w:p>
        </w:tc>
        <w:tc>
          <w:tcPr>
            <w:vAlign w:val="top"/>
          </w:tcPr>
          <w:p w:rsidR="00000000" w:rsidDel="00000000" w:rsidP="00000000" w:rsidRDefault="00000000" w:rsidRPr="00000000" w14:paraId="00001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8" w:hRule="atLeast"/>
          <w:tblHeader w:val="0"/>
        </w:trPr>
        <w:tc>
          <w:tcPr>
            <w:vAlign w:val="top"/>
          </w:tcPr>
          <w:p w:rsidR="00000000" w:rsidDel="00000000" w:rsidP="00000000" w:rsidRDefault="00000000" w:rsidRPr="00000000" w14:paraId="00001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3.2.4.1</w:t>
            </w:r>
          </w:p>
        </w:tc>
        <w:tc>
          <w:tcPr>
            <w:vAlign w:val="top"/>
          </w:tcPr>
          <w:p w:rsidR="00000000" w:rsidDel="00000000" w:rsidP="00000000" w:rsidRDefault="00000000" w:rsidRPr="00000000" w14:paraId="00001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110" w:right="5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Diskler üzerindeki muayene çizgisi </w:t>
            </w:r>
          </w:p>
        </w:tc>
        <w:tc>
          <w:tcPr>
            <w:vAlign w:val="top"/>
          </w:tcPr>
          <w:p w:rsidR="00000000" w:rsidDel="00000000" w:rsidP="00000000" w:rsidRDefault="00000000" w:rsidRPr="00000000" w14:paraId="00001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Muayene çizgisi tamamen gözle görülür olmalı</w:t>
            </w:r>
          </w:p>
        </w:tc>
        <w:tc>
          <w:tcPr>
            <w:vAlign w:val="top"/>
          </w:tcPr>
          <w:p w:rsidR="00000000" w:rsidDel="00000000" w:rsidP="00000000" w:rsidRDefault="00000000" w:rsidRPr="00000000" w14:paraId="00001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3.2.4.2</w:t>
            </w:r>
          </w:p>
        </w:tc>
        <w:tc>
          <w:tcPr>
            <w:vAlign w:val="top"/>
          </w:tcPr>
          <w:p w:rsidR="00000000" w:rsidDel="00000000" w:rsidP="00000000" w:rsidRDefault="00000000" w:rsidRPr="00000000" w14:paraId="0000164C">
            <w:pPr>
              <w:rPr>
                <w:vertAlign w:val="baseline"/>
              </w:rPr>
            </w:pPr>
            <w:r w:rsidDel="00000000" w:rsidR="00000000" w:rsidRPr="00000000">
              <w:rPr>
                <w:rtl w:val="0"/>
              </w:rPr>
            </w:r>
          </w:p>
        </w:tc>
        <w:tc>
          <w:tcPr>
            <w:vAlign w:val="top"/>
          </w:tcPr>
          <w:p w:rsidR="00000000" w:rsidDel="00000000" w:rsidP="00000000" w:rsidRDefault="00000000" w:rsidRPr="00000000" w14:paraId="00001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diski sabitlenmesi</w:t>
            </w:r>
          </w:p>
        </w:tc>
        <w:tc>
          <w:tcPr>
            <w:vAlign w:val="top"/>
          </w:tcPr>
          <w:p w:rsidR="00000000" w:rsidDel="00000000" w:rsidP="00000000" w:rsidRDefault="00000000" w:rsidRPr="00000000" w14:paraId="00001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Uygun fren diski sabitlenmesi</w:t>
            </w:r>
          </w:p>
        </w:tc>
        <w:tc>
          <w:tcPr>
            <w:vAlign w:val="top"/>
          </w:tcPr>
          <w:p w:rsidR="00000000" w:rsidDel="00000000" w:rsidP="00000000" w:rsidRDefault="00000000" w:rsidRPr="00000000" w14:paraId="00001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3.2.4.3</w:t>
            </w:r>
          </w:p>
        </w:tc>
        <w:tc>
          <w:tcPr>
            <w:vAlign w:val="top"/>
          </w:tcPr>
          <w:p w:rsidR="00000000" w:rsidDel="00000000" w:rsidP="00000000" w:rsidRDefault="00000000" w:rsidRPr="00000000" w14:paraId="00001652">
            <w:pPr>
              <w:rPr>
                <w:vertAlign w:val="baseline"/>
              </w:rPr>
            </w:pPr>
            <w:r w:rsidDel="00000000" w:rsidR="00000000" w:rsidRPr="00000000">
              <w:rPr>
                <w:rtl w:val="0"/>
              </w:rPr>
            </w:r>
          </w:p>
        </w:tc>
        <w:tc>
          <w:tcPr>
            <w:vAlign w:val="top"/>
          </w:tcPr>
          <w:p w:rsidR="00000000" w:rsidDel="00000000" w:rsidP="00000000" w:rsidRDefault="00000000" w:rsidRPr="00000000" w14:paraId="00001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diski:</w:t>
            </w:r>
          </w:p>
        </w:tc>
        <w:tc>
          <w:tcPr>
            <w:vAlign w:val="top"/>
          </w:tcPr>
          <w:p w:rsidR="00000000" w:rsidDel="00000000" w:rsidP="00000000" w:rsidRDefault="00000000" w:rsidRPr="00000000" w14:paraId="00001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Şemaya göre çatlaklar l/2'den büyük olmamalı</w:t>
            </w:r>
          </w:p>
        </w:tc>
        <w:tc>
          <w:tcPr>
            <w:vAlign w:val="top"/>
          </w:tcPr>
          <w:p w:rsidR="00000000" w:rsidDel="00000000" w:rsidP="00000000" w:rsidRDefault="00000000" w:rsidRPr="00000000" w14:paraId="00001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3.2.4.4</w:t>
            </w:r>
          </w:p>
        </w:tc>
        <w:tc>
          <w:tcPr>
            <w:vAlign w:val="top"/>
          </w:tcPr>
          <w:p w:rsidR="00000000" w:rsidDel="00000000" w:rsidP="00000000" w:rsidRDefault="00000000" w:rsidRPr="00000000" w14:paraId="00001658">
            <w:pPr>
              <w:rPr>
                <w:vertAlign w:val="baseline"/>
              </w:rPr>
            </w:pPr>
            <w:r w:rsidDel="00000000" w:rsidR="00000000" w:rsidRPr="00000000">
              <w:rPr>
                <w:rtl w:val="0"/>
              </w:rPr>
            </w:r>
          </w:p>
        </w:tc>
        <w:tc>
          <w:tcPr>
            <w:vAlign w:val="top"/>
          </w:tcPr>
          <w:p w:rsidR="00000000" w:rsidDel="00000000" w:rsidP="00000000" w:rsidRDefault="00000000" w:rsidRPr="00000000" w14:paraId="00001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diski:</w:t>
            </w:r>
          </w:p>
        </w:tc>
        <w:tc>
          <w:tcPr>
            <w:vAlign w:val="top"/>
          </w:tcPr>
          <w:p w:rsidR="00000000" w:rsidDel="00000000" w:rsidP="00000000" w:rsidRDefault="00000000" w:rsidRPr="00000000" w14:paraId="00001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kesitte çatlak olmamalı</w:t>
            </w:r>
          </w:p>
        </w:tc>
        <w:tc>
          <w:tcPr>
            <w:vAlign w:val="top"/>
          </w:tcPr>
          <w:p w:rsidR="00000000" w:rsidDel="00000000" w:rsidP="00000000" w:rsidRDefault="00000000" w:rsidRPr="00000000" w14:paraId="00001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65D">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ab/>
      </w:r>
      <w:r w:rsidDel="00000000" w:rsidR="00000000" w:rsidRPr="00000000">
        <w:rPr>
          <w:sz w:val="20"/>
          <w:szCs w:val="20"/>
          <w:vertAlign w:val="baseline"/>
          <w:rtl w:val="0"/>
        </w:rPr>
        <w:t xml:space="preserve">_</w:t>
      </w:r>
    </w:p>
    <w:p w:rsidR="00000000" w:rsidDel="00000000" w:rsidP="00000000" w:rsidRDefault="00000000" w:rsidRPr="00000000" w14:paraId="0000165E">
      <w:pPr>
        <w:spacing w:before="120" w:lineRule="auto"/>
        <w:ind w:left="433" w:firstLine="0"/>
        <w:rPr>
          <w:sz w:val="18"/>
          <w:szCs w:val="18"/>
          <w:vertAlign w:val="baseline"/>
        </w:rPr>
        <w:sectPr>
          <w:type w:val="nextPage"/>
          <w:pgSz w:h="11920" w:w="16850" w:orient="landscape"/>
          <w:pgMar w:bottom="920" w:top="1140" w:left="980" w:right="1000" w:header="755" w:footer="68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64"/>
        <w:tblW w:w="14563.000000000002" w:type="dxa"/>
        <w:jc w:val="left"/>
        <w:tblInd w:w="6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560"/>
        <w:gridCol w:w="3121"/>
        <w:gridCol w:w="6095"/>
        <w:gridCol w:w="1489"/>
        <w:gridCol w:w="1170"/>
        <w:tblGridChange w:id="0">
          <w:tblGrid>
            <w:gridCol w:w="1128"/>
            <w:gridCol w:w="1560"/>
            <w:gridCol w:w="3121"/>
            <w:gridCol w:w="6095"/>
            <w:gridCol w:w="1489"/>
            <w:gridCol w:w="1170"/>
          </w:tblGrid>
        </w:tblGridChange>
      </w:tblGrid>
      <w:tr>
        <w:trPr>
          <w:cantSplit w:val="0"/>
          <w:trHeight w:val="718" w:hRule="atLeast"/>
          <w:tblHeader w:val="0"/>
        </w:trPr>
        <w:tc>
          <w:tcPr>
            <w:shd w:fill="d9d9d9" w:val="clear"/>
            <w:vAlign w:val="top"/>
          </w:tcPr>
          <w:p w:rsidR="00000000" w:rsidDel="00000000" w:rsidP="00000000" w:rsidRDefault="00000000" w:rsidRPr="00000000" w14:paraId="00001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29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0" w:right="104" w:firstLine="1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13" w:hRule="atLeast"/>
          <w:tblHeader w:val="0"/>
        </w:trPr>
        <w:tc>
          <w:tcPr>
            <w:vAlign w:val="top"/>
          </w:tcPr>
          <w:p w:rsidR="00000000" w:rsidDel="00000000" w:rsidP="00000000" w:rsidRDefault="00000000" w:rsidRPr="00000000" w14:paraId="00001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3.2.4.5</w:t>
            </w:r>
          </w:p>
        </w:tc>
        <w:tc>
          <w:tcPr>
            <w:vAlign w:val="top"/>
          </w:tcPr>
          <w:p w:rsidR="00000000" w:rsidDel="00000000" w:rsidP="00000000" w:rsidRDefault="00000000" w:rsidRPr="00000000" w14:paraId="00001667">
            <w:pPr>
              <w:rPr>
                <w:vertAlign w:val="baseline"/>
              </w:rPr>
            </w:pPr>
            <w:r w:rsidDel="00000000" w:rsidR="00000000" w:rsidRPr="00000000">
              <w:rPr>
                <w:rtl w:val="0"/>
              </w:rPr>
            </w:r>
          </w:p>
        </w:tc>
        <w:tc>
          <w:tcPr>
            <w:vAlign w:val="top"/>
          </w:tcPr>
          <w:p w:rsidR="00000000" w:rsidDel="00000000" w:rsidP="00000000" w:rsidRDefault="00000000" w:rsidRPr="00000000" w14:paraId="00001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Soğutucu çubuklar</w:t>
            </w:r>
          </w:p>
        </w:tc>
        <w:tc>
          <w:tcPr>
            <w:vAlign w:val="top"/>
          </w:tcPr>
          <w:p w:rsidR="00000000" w:rsidDel="00000000" w:rsidP="00000000" w:rsidRDefault="00000000" w:rsidRPr="00000000" w14:paraId="00001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 çatlak yok</w:t>
            </w:r>
          </w:p>
        </w:tc>
        <w:tc>
          <w:tcPr>
            <w:tcBorders>
              <w:top w:color="d9d9d9" w:space="0" w:sz="33" w:val="single"/>
            </w:tcBorders>
            <w:vAlign w:val="top"/>
          </w:tcPr>
          <w:p w:rsidR="00000000" w:rsidDel="00000000" w:rsidP="00000000" w:rsidRDefault="00000000" w:rsidRPr="00000000" w14:paraId="00001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3.2.4.6</w:t>
            </w:r>
          </w:p>
        </w:tc>
        <w:tc>
          <w:tcPr>
            <w:vAlign w:val="top"/>
          </w:tcPr>
          <w:p w:rsidR="00000000" w:rsidDel="00000000" w:rsidP="00000000" w:rsidRDefault="00000000" w:rsidRPr="00000000" w14:paraId="0000166D">
            <w:pPr>
              <w:rPr>
                <w:vertAlign w:val="baseline"/>
              </w:rPr>
            </w:pPr>
            <w:r w:rsidDel="00000000" w:rsidR="00000000" w:rsidRPr="00000000">
              <w:rPr>
                <w:rtl w:val="0"/>
              </w:rPr>
            </w:r>
          </w:p>
        </w:tc>
        <w:tc>
          <w:tcPr>
            <w:vAlign w:val="top"/>
          </w:tcPr>
          <w:p w:rsidR="00000000" w:rsidDel="00000000" w:rsidP="00000000" w:rsidRDefault="00000000" w:rsidRPr="00000000" w14:paraId="00001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Dairesel soğutucu çubuklar</w:t>
            </w:r>
          </w:p>
        </w:tc>
        <w:tc>
          <w:tcPr>
            <w:vAlign w:val="top"/>
          </w:tcPr>
          <w:p w:rsidR="00000000" w:rsidDel="00000000" w:rsidP="00000000" w:rsidRDefault="00000000" w:rsidRPr="00000000" w14:paraId="00001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 çatlak yok</w:t>
            </w:r>
          </w:p>
        </w:tc>
        <w:tc>
          <w:tcPr>
            <w:vAlign w:val="top"/>
          </w:tcPr>
          <w:p w:rsidR="00000000" w:rsidDel="00000000" w:rsidP="00000000" w:rsidRDefault="00000000" w:rsidRPr="00000000" w14:paraId="00001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3.2.5</w:t>
            </w:r>
          </w:p>
        </w:tc>
        <w:tc>
          <w:tcPr>
            <w:vAlign w:val="top"/>
          </w:tcPr>
          <w:p w:rsidR="00000000" w:rsidDel="00000000" w:rsidP="00000000" w:rsidRDefault="00000000" w:rsidRPr="00000000" w14:paraId="00001673">
            <w:pPr>
              <w:rPr>
                <w:vertAlign w:val="baseline"/>
              </w:rPr>
            </w:pPr>
            <w:r w:rsidDel="00000000" w:rsidR="00000000" w:rsidRPr="00000000">
              <w:rPr>
                <w:rtl w:val="0"/>
              </w:rPr>
            </w:r>
          </w:p>
        </w:tc>
        <w:tc>
          <w:tcPr>
            <w:vAlign w:val="top"/>
          </w:tcPr>
          <w:p w:rsidR="00000000" w:rsidDel="00000000" w:rsidP="00000000" w:rsidRDefault="00000000" w:rsidRPr="00000000" w14:paraId="00001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balataları</w:t>
            </w:r>
          </w:p>
        </w:tc>
        <w:tc>
          <w:tcPr>
            <w:vAlign w:val="top"/>
          </w:tcPr>
          <w:p w:rsidR="00000000" w:rsidDel="00000000" w:rsidP="00000000" w:rsidRDefault="00000000" w:rsidRPr="00000000" w14:paraId="00001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olmalı, çatlak olmamalı</w:t>
            </w:r>
          </w:p>
        </w:tc>
        <w:tc>
          <w:tcPr>
            <w:vAlign w:val="top"/>
          </w:tcPr>
          <w:p w:rsidR="00000000" w:rsidDel="00000000" w:rsidP="00000000" w:rsidRDefault="00000000" w:rsidRPr="00000000" w14:paraId="00001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3" w:hRule="atLeast"/>
          <w:tblHeader w:val="0"/>
        </w:trPr>
        <w:tc>
          <w:tcPr>
            <w:vAlign w:val="top"/>
          </w:tcPr>
          <w:p w:rsidR="00000000" w:rsidDel="00000000" w:rsidP="00000000" w:rsidRDefault="00000000" w:rsidRPr="00000000" w14:paraId="00001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3.2.6</w:t>
            </w:r>
          </w:p>
        </w:tc>
        <w:tc>
          <w:tcPr>
            <w:vAlign w:val="top"/>
          </w:tcPr>
          <w:p w:rsidR="00000000" w:rsidDel="00000000" w:rsidP="00000000" w:rsidRDefault="00000000" w:rsidRPr="00000000" w14:paraId="00001679">
            <w:pPr>
              <w:rPr>
                <w:vertAlign w:val="baseline"/>
              </w:rPr>
            </w:pPr>
            <w:r w:rsidDel="00000000" w:rsidR="00000000" w:rsidRPr="00000000">
              <w:rPr>
                <w:rtl w:val="0"/>
              </w:rPr>
            </w:r>
          </w:p>
        </w:tc>
        <w:tc>
          <w:tcPr>
            <w:vAlign w:val="top"/>
          </w:tcPr>
          <w:p w:rsidR="00000000" w:rsidDel="00000000" w:rsidP="00000000" w:rsidRDefault="00000000" w:rsidRPr="00000000" w14:paraId="00001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göstergesi</w:t>
            </w:r>
          </w:p>
        </w:tc>
        <w:tc>
          <w:tcPr>
            <w:vAlign w:val="top"/>
          </w:tcPr>
          <w:p w:rsidR="00000000" w:rsidDel="00000000" w:rsidP="00000000" w:rsidRDefault="00000000" w:rsidRPr="00000000" w14:paraId="00001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Uygun gösterge</w:t>
            </w:r>
          </w:p>
        </w:tc>
        <w:tc>
          <w:tcPr>
            <w:vAlign w:val="top"/>
          </w:tcPr>
          <w:p w:rsidR="00000000" w:rsidDel="00000000" w:rsidP="00000000" w:rsidRDefault="00000000" w:rsidRPr="00000000" w14:paraId="00001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3.3.1.1</w:t>
            </w:r>
          </w:p>
        </w:tc>
        <w:tc>
          <w:tcPr>
            <w:vAlign w:val="top"/>
          </w:tcPr>
          <w:p w:rsidR="00000000" w:rsidDel="00000000" w:rsidP="00000000" w:rsidRDefault="00000000" w:rsidRPr="00000000" w14:paraId="00001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 fren hortumu</w:t>
            </w:r>
          </w:p>
        </w:tc>
        <w:tc>
          <w:tcPr>
            <w:vAlign w:val="top"/>
          </w:tcPr>
          <w:p w:rsidR="00000000" w:rsidDel="00000000" w:rsidP="00000000" w:rsidRDefault="00000000" w:rsidRPr="00000000" w14:paraId="00001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Çalışabilir durumda</w:t>
            </w:r>
          </w:p>
        </w:tc>
        <w:tc>
          <w:tcPr>
            <w:vAlign w:val="top"/>
          </w:tcPr>
          <w:p w:rsidR="00000000" w:rsidDel="00000000" w:rsidP="00000000" w:rsidRDefault="00000000" w:rsidRPr="00000000" w14:paraId="00001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3.3.2.1</w:t>
            </w:r>
          </w:p>
        </w:tc>
        <w:tc>
          <w:tcPr>
            <w:vAlign w:val="top"/>
          </w:tcPr>
          <w:p w:rsidR="00000000" w:rsidDel="00000000" w:rsidP="00000000" w:rsidRDefault="00000000" w:rsidRPr="00000000" w14:paraId="00001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hortumu bağlantıları</w:t>
            </w:r>
          </w:p>
        </w:tc>
        <w:tc>
          <w:tcPr>
            <w:vAlign w:val="top"/>
          </w:tcPr>
          <w:p w:rsidR="00000000" w:rsidDel="00000000" w:rsidP="00000000" w:rsidRDefault="00000000" w:rsidRPr="00000000" w14:paraId="00001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ve eksiksiz</w:t>
            </w:r>
          </w:p>
        </w:tc>
        <w:tc>
          <w:tcPr>
            <w:vAlign w:val="top"/>
          </w:tcPr>
          <w:p w:rsidR="00000000" w:rsidDel="00000000" w:rsidP="00000000" w:rsidRDefault="00000000" w:rsidRPr="00000000" w14:paraId="00001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5" w:hRule="atLeast"/>
          <w:tblHeader w:val="0"/>
        </w:trPr>
        <w:tc>
          <w:tcPr>
            <w:vAlign w:val="top"/>
          </w:tcPr>
          <w:p w:rsidR="00000000" w:rsidDel="00000000" w:rsidP="00000000" w:rsidRDefault="00000000" w:rsidRPr="00000000" w14:paraId="00001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3.3.2.2</w:t>
            </w:r>
          </w:p>
        </w:tc>
        <w:tc>
          <w:tcPr>
            <w:vAlign w:val="top"/>
          </w:tcPr>
          <w:p w:rsidR="00000000" w:rsidDel="00000000" w:rsidP="00000000" w:rsidRDefault="00000000" w:rsidRPr="00000000" w14:paraId="00001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hortumu bağlantıları</w:t>
            </w:r>
          </w:p>
        </w:tc>
        <w:tc>
          <w:tcPr>
            <w:vAlign w:val="top"/>
          </w:tcPr>
          <w:p w:rsidR="00000000" w:rsidDel="00000000" w:rsidP="00000000" w:rsidRDefault="00000000" w:rsidRPr="00000000" w14:paraId="00001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4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 akupleman bağlıyken diğeri askıda emniyetli durmalı</w:t>
            </w:r>
          </w:p>
        </w:tc>
        <w:tc>
          <w:tcPr>
            <w:vAlign w:val="top"/>
          </w:tcPr>
          <w:p w:rsidR="00000000" w:rsidDel="00000000" w:rsidP="00000000" w:rsidRDefault="00000000" w:rsidRPr="00000000" w14:paraId="00001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3.3.3</w:t>
            </w:r>
          </w:p>
        </w:tc>
        <w:tc>
          <w:tcPr>
            <w:vAlign w:val="top"/>
          </w:tcPr>
          <w:p w:rsidR="00000000" w:rsidDel="00000000" w:rsidP="00000000" w:rsidRDefault="00000000" w:rsidRPr="00000000" w14:paraId="00001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Fren hava hortumu askısı</w:t>
            </w:r>
          </w:p>
        </w:tc>
        <w:tc>
          <w:tcPr>
            <w:vAlign w:val="top"/>
          </w:tcPr>
          <w:p w:rsidR="00000000" w:rsidDel="00000000" w:rsidP="00000000" w:rsidRDefault="00000000" w:rsidRPr="00000000" w14:paraId="00001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çalışır durumda</w:t>
            </w:r>
          </w:p>
        </w:tc>
        <w:tc>
          <w:tcPr>
            <w:vAlign w:val="top"/>
          </w:tcPr>
          <w:p w:rsidR="00000000" w:rsidDel="00000000" w:rsidP="00000000" w:rsidRDefault="00000000" w:rsidRPr="00000000" w14:paraId="00001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5" w:hRule="atLeast"/>
          <w:tblHeader w:val="0"/>
        </w:trPr>
        <w:tc>
          <w:tcPr>
            <w:vAlign w:val="top"/>
          </w:tcPr>
          <w:p w:rsidR="00000000" w:rsidDel="00000000" w:rsidP="00000000" w:rsidRDefault="00000000" w:rsidRPr="00000000" w14:paraId="00001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3.3.4</w:t>
            </w:r>
          </w:p>
        </w:tc>
        <w:tc>
          <w:tcPr>
            <w:vAlign w:val="top"/>
          </w:tcPr>
          <w:p w:rsidR="00000000" w:rsidDel="00000000" w:rsidP="00000000" w:rsidRDefault="00000000" w:rsidRPr="00000000" w14:paraId="00001697">
            <w:pPr>
              <w:rPr>
                <w:vertAlign w:val="baseline"/>
              </w:rPr>
            </w:pPr>
            <w:r w:rsidDel="00000000" w:rsidR="00000000" w:rsidRPr="00000000">
              <w:rPr>
                <w:rtl w:val="0"/>
              </w:rPr>
            </w:r>
          </w:p>
        </w:tc>
        <w:tc>
          <w:tcPr>
            <w:vAlign w:val="top"/>
          </w:tcPr>
          <w:p w:rsidR="00000000" w:rsidDel="00000000" w:rsidP="00000000" w:rsidRDefault="00000000" w:rsidRPr="00000000" w14:paraId="00001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Hava freni</w:t>
            </w:r>
          </w:p>
        </w:tc>
        <w:tc>
          <w:tcPr>
            <w:vAlign w:val="top"/>
          </w:tcPr>
          <w:p w:rsidR="00000000" w:rsidDel="00000000" w:rsidP="00000000" w:rsidRDefault="00000000" w:rsidRPr="00000000" w14:paraId="00001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İzole frenler uygun şekilde etiketlenmeli</w:t>
            </w:r>
          </w:p>
        </w:tc>
        <w:tc>
          <w:tcPr>
            <w:vAlign w:val="top"/>
          </w:tcPr>
          <w:p w:rsidR="00000000" w:rsidDel="00000000" w:rsidP="00000000" w:rsidRDefault="00000000" w:rsidRPr="00000000" w14:paraId="00001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3.3.5.1</w:t>
            </w:r>
          </w:p>
        </w:tc>
        <w:tc>
          <w:tcPr>
            <w:vAlign w:val="top"/>
          </w:tcPr>
          <w:p w:rsidR="00000000" w:rsidDel="00000000" w:rsidP="00000000" w:rsidRDefault="00000000" w:rsidRPr="00000000" w14:paraId="0000169D">
            <w:pPr>
              <w:rPr>
                <w:vertAlign w:val="baseline"/>
              </w:rPr>
            </w:pPr>
            <w:r w:rsidDel="00000000" w:rsidR="00000000" w:rsidRPr="00000000">
              <w:rPr>
                <w:rtl w:val="0"/>
              </w:rPr>
            </w:r>
          </w:p>
        </w:tc>
        <w:tc>
          <w:tcPr>
            <w:vAlign w:val="top"/>
          </w:tcPr>
          <w:p w:rsidR="00000000" w:rsidDel="00000000" w:rsidP="00000000" w:rsidRDefault="00000000" w:rsidRPr="00000000" w14:paraId="00001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Kapatma musluğu</w:t>
            </w:r>
          </w:p>
        </w:tc>
        <w:tc>
          <w:tcPr>
            <w:vAlign w:val="top"/>
          </w:tcPr>
          <w:p w:rsidR="00000000" w:rsidDel="00000000" w:rsidP="00000000" w:rsidRDefault="00000000" w:rsidRPr="00000000" w14:paraId="00001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Çalışır durumda, hava geçirmez, zorlanmamış, kol mevcut</w:t>
            </w:r>
          </w:p>
        </w:tc>
        <w:tc>
          <w:tcPr>
            <w:vAlign w:val="top"/>
          </w:tcPr>
          <w:p w:rsidR="00000000" w:rsidDel="00000000" w:rsidP="00000000" w:rsidRDefault="00000000" w:rsidRPr="00000000" w14:paraId="00001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İŞ</w:t>
            </w:r>
          </w:p>
        </w:tc>
        <w:tc>
          <w:tcPr>
            <w:vAlign w:val="top"/>
          </w:tcPr>
          <w:p w:rsidR="00000000" w:rsidDel="00000000" w:rsidP="00000000" w:rsidRDefault="00000000" w:rsidRPr="00000000" w14:paraId="00001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0" w:hRule="atLeast"/>
          <w:tblHeader w:val="0"/>
        </w:trPr>
        <w:tc>
          <w:tcPr>
            <w:vAlign w:val="top"/>
          </w:tcPr>
          <w:p w:rsidR="00000000" w:rsidDel="00000000" w:rsidP="00000000" w:rsidRDefault="00000000" w:rsidRPr="00000000" w14:paraId="00001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3.3.5.2</w:t>
            </w:r>
          </w:p>
        </w:tc>
        <w:tc>
          <w:tcPr>
            <w:vAlign w:val="top"/>
          </w:tcPr>
          <w:p w:rsidR="00000000" w:rsidDel="00000000" w:rsidP="00000000" w:rsidRDefault="00000000" w:rsidRPr="00000000" w14:paraId="000016A3">
            <w:pPr>
              <w:rPr>
                <w:vertAlign w:val="baseline"/>
              </w:rPr>
            </w:pPr>
            <w:r w:rsidDel="00000000" w:rsidR="00000000" w:rsidRPr="00000000">
              <w:rPr>
                <w:rtl w:val="0"/>
              </w:rPr>
            </w:r>
          </w:p>
        </w:tc>
        <w:tc>
          <w:tcPr>
            <w:vAlign w:val="top"/>
          </w:tcPr>
          <w:p w:rsidR="00000000" w:rsidDel="00000000" w:rsidP="00000000" w:rsidRDefault="00000000" w:rsidRPr="00000000" w14:paraId="00001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Hava kapama tertibatı</w:t>
            </w:r>
          </w:p>
        </w:tc>
        <w:tc>
          <w:tcPr>
            <w:vAlign w:val="top"/>
          </w:tcPr>
          <w:p w:rsidR="00000000" w:rsidDel="00000000" w:rsidP="00000000" w:rsidRDefault="00000000" w:rsidRPr="00000000" w14:paraId="00001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ve görsel olarak iyi durumda</w:t>
            </w:r>
          </w:p>
        </w:tc>
        <w:tc>
          <w:tcPr>
            <w:vAlign w:val="top"/>
          </w:tcPr>
          <w:p w:rsidR="00000000" w:rsidDel="00000000" w:rsidP="00000000" w:rsidRDefault="00000000" w:rsidRPr="00000000" w14:paraId="00001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3.3.6.1</w:t>
            </w:r>
          </w:p>
        </w:tc>
        <w:tc>
          <w:tcPr>
            <w:vAlign w:val="top"/>
          </w:tcPr>
          <w:p w:rsidR="00000000" w:rsidDel="00000000" w:rsidP="00000000" w:rsidRDefault="00000000" w:rsidRPr="00000000" w14:paraId="000016A9">
            <w:pPr>
              <w:rPr>
                <w:vertAlign w:val="baseline"/>
              </w:rPr>
            </w:pPr>
            <w:r w:rsidDel="00000000" w:rsidR="00000000" w:rsidRPr="00000000">
              <w:rPr>
                <w:rtl w:val="0"/>
              </w:rPr>
            </w:r>
          </w:p>
        </w:tc>
        <w:tc>
          <w:tcPr>
            <w:vAlign w:val="top"/>
          </w:tcPr>
          <w:p w:rsidR="00000000" w:rsidDel="00000000" w:rsidP="00000000" w:rsidRDefault="00000000" w:rsidRPr="00000000" w14:paraId="00001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 (derayman detektörü)</w:t>
            </w:r>
          </w:p>
        </w:tc>
        <w:tc>
          <w:tcPr>
            <w:vAlign w:val="top"/>
          </w:tcPr>
          <w:p w:rsidR="00000000" w:rsidDel="00000000" w:rsidP="00000000" w:rsidRDefault="00000000" w:rsidRPr="00000000" w14:paraId="00001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Çalışır durumda, aktif</w:t>
            </w:r>
          </w:p>
        </w:tc>
        <w:tc>
          <w:tcPr>
            <w:vAlign w:val="top"/>
          </w:tcPr>
          <w:p w:rsidR="00000000" w:rsidDel="00000000" w:rsidP="00000000" w:rsidRDefault="00000000" w:rsidRPr="00000000" w14:paraId="00001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3.3.6.2</w:t>
            </w:r>
          </w:p>
        </w:tc>
        <w:tc>
          <w:tcPr>
            <w:vAlign w:val="top"/>
          </w:tcPr>
          <w:p w:rsidR="00000000" w:rsidDel="00000000" w:rsidP="00000000" w:rsidRDefault="00000000" w:rsidRPr="00000000" w14:paraId="000016AF">
            <w:pPr>
              <w:rPr>
                <w:vertAlign w:val="baseline"/>
              </w:rPr>
            </w:pPr>
            <w:r w:rsidDel="00000000" w:rsidR="00000000" w:rsidRPr="00000000">
              <w:rPr>
                <w:rtl w:val="0"/>
              </w:rPr>
            </w:r>
          </w:p>
        </w:tc>
        <w:tc>
          <w:tcPr>
            <w:vAlign w:val="top"/>
          </w:tcPr>
          <w:p w:rsidR="00000000" w:rsidDel="00000000" w:rsidP="00000000" w:rsidRDefault="00000000" w:rsidRPr="00000000" w14:paraId="00001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 (derayman detektörü)</w:t>
            </w:r>
          </w:p>
        </w:tc>
        <w:tc>
          <w:tcPr>
            <w:vAlign w:val="top"/>
          </w:tcPr>
          <w:p w:rsidR="00000000" w:rsidDel="00000000" w:rsidP="00000000" w:rsidRDefault="00000000" w:rsidRPr="00000000" w14:paraId="00001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Hava geçirmez</w:t>
            </w:r>
          </w:p>
        </w:tc>
        <w:tc>
          <w:tcPr>
            <w:vAlign w:val="top"/>
          </w:tcPr>
          <w:p w:rsidR="00000000" w:rsidDel="00000000" w:rsidP="00000000" w:rsidRDefault="00000000" w:rsidRPr="00000000" w14:paraId="00001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5" w:hRule="atLeast"/>
          <w:tblHeader w:val="0"/>
        </w:trPr>
        <w:tc>
          <w:tcPr>
            <w:vAlign w:val="top"/>
          </w:tcPr>
          <w:p w:rsidR="00000000" w:rsidDel="00000000" w:rsidP="00000000" w:rsidRDefault="00000000" w:rsidRPr="00000000" w14:paraId="00001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3.3.6.3</w:t>
            </w:r>
          </w:p>
        </w:tc>
        <w:tc>
          <w:tcPr>
            <w:vAlign w:val="top"/>
          </w:tcPr>
          <w:p w:rsidR="00000000" w:rsidDel="00000000" w:rsidP="00000000" w:rsidRDefault="00000000" w:rsidRPr="00000000" w14:paraId="000016B5">
            <w:pPr>
              <w:rPr>
                <w:vertAlign w:val="baseline"/>
              </w:rPr>
            </w:pPr>
            <w:r w:rsidDel="00000000" w:rsidR="00000000" w:rsidRPr="00000000">
              <w:rPr>
                <w:rtl w:val="0"/>
              </w:rPr>
            </w:r>
          </w:p>
        </w:tc>
        <w:tc>
          <w:tcPr>
            <w:vAlign w:val="top"/>
          </w:tcPr>
          <w:p w:rsidR="00000000" w:rsidDel="00000000" w:rsidP="00000000" w:rsidRDefault="00000000" w:rsidRPr="00000000" w14:paraId="00001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 (derayman detektörü)</w:t>
            </w:r>
          </w:p>
        </w:tc>
        <w:tc>
          <w:tcPr>
            <w:vAlign w:val="top"/>
          </w:tcPr>
          <w:p w:rsidR="00000000" w:rsidDel="00000000" w:rsidP="00000000" w:rsidRDefault="00000000" w:rsidRPr="00000000" w14:paraId="00001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Detektörün bağlantı hortumu hava geçirmez </w:t>
            </w:r>
          </w:p>
        </w:tc>
        <w:tc>
          <w:tcPr>
            <w:vAlign w:val="top"/>
          </w:tcPr>
          <w:p w:rsidR="00000000" w:rsidDel="00000000" w:rsidP="00000000" w:rsidRDefault="00000000" w:rsidRPr="00000000" w14:paraId="00001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3.4.1</w:t>
            </w:r>
          </w:p>
        </w:tc>
        <w:tc>
          <w:tcPr>
            <w:vAlign w:val="top"/>
          </w:tcPr>
          <w:p w:rsidR="00000000" w:rsidDel="00000000" w:rsidP="00000000" w:rsidRDefault="00000000" w:rsidRPr="00000000" w14:paraId="00001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Kıvılcım tutucu sacı</w:t>
            </w:r>
          </w:p>
        </w:tc>
        <w:tc>
          <w:tcPr>
            <w:vAlign w:val="top"/>
          </w:tcPr>
          <w:p w:rsidR="00000000" w:rsidDel="00000000" w:rsidP="00000000" w:rsidRDefault="00000000" w:rsidRPr="00000000" w14:paraId="00001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ve pas ile delinmemiş</w:t>
            </w:r>
          </w:p>
        </w:tc>
        <w:tc>
          <w:tcPr>
            <w:vAlign w:val="top"/>
          </w:tcPr>
          <w:p w:rsidR="00000000" w:rsidDel="00000000" w:rsidP="00000000" w:rsidRDefault="00000000" w:rsidRPr="00000000" w14:paraId="00001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3.4.2</w:t>
            </w:r>
          </w:p>
        </w:tc>
        <w:tc>
          <w:tcPr>
            <w:vAlign w:val="top"/>
          </w:tcPr>
          <w:p w:rsidR="00000000" w:rsidDel="00000000" w:rsidP="00000000" w:rsidRDefault="00000000" w:rsidRPr="00000000" w14:paraId="000016C1">
            <w:pPr>
              <w:rPr>
                <w:vertAlign w:val="baseline"/>
              </w:rPr>
            </w:pPr>
            <w:r w:rsidDel="00000000" w:rsidR="00000000" w:rsidRPr="00000000">
              <w:rPr>
                <w:rtl w:val="0"/>
              </w:rPr>
            </w:r>
          </w:p>
        </w:tc>
        <w:tc>
          <w:tcPr>
            <w:vAlign w:val="top"/>
          </w:tcPr>
          <w:p w:rsidR="00000000" w:rsidDel="00000000" w:rsidP="00000000" w:rsidRDefault="00000000" w:rsidRPr="00000000" w14:paraId="00001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Kıvılcım tutucu sacı</w:t>
            </w:r>
          </w:p>
        </w:tc>
        <w:tc>
          <w:tcPr>
            <w:vAlign w:val="top"/>
          </w:tcPr>
          <w:p w:rsidR="00000000" w:rsidDel="00000000" w:rsidP="00000000" w:rsidRDefault="00000000" w:rsidRPr="00000000" w14:paraId="00001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Uygun şekilde yerleştirilmiş</w:t>
            </w:r>
          </w:p>
        </w:tc>
        <w:tc>
          <w:tcPr>
            <w:vAlign w:val="top"/>
          </w:tcPr>
          <w:p w:rsidR="00000000" w:rsidDel="00000000" w:rsidP="00000000" w:rsidRDefault="00000000" w:rsidRPr="00000000" w14:paraId="00001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1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400050</wp:posOffset>
                </wp:positionH>
                <wp:positionV relativeFrom="page">
                  <wp:posOffset>1188720</wp:posOffset>
                </wp:positionV>
                <wp:extent cx="0" cy="556260"/>
                <wp:effectExtent b="0" l="14288" r="14288" t="0"/>
                <wp:wrapNone/>
                <wp:docPr id="192" name=""/>
                <a:graphic>
                  <a:graphicData uri="http://schemas.microsoft.com/office/word/2010/wordprocessingShape">
                    <wps:wsp>
                      <wps:cNvCnPr>
                        <a:cxnSpLocks noChangeShapeType="1"/>
                      </wps:cNvCnPr>
                      <wps:cNvPr id="391" name="Line 243"/>
                      <wps:spPr bwMode="auto">
                        <a:xfrm>
                          <a:off x="0" y="0"/>
                          <a:ext cx="0" cy="55626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page">
                  <wp:posOffset>400050</wp:posOffset>
                </wp:positionH>
                <wp:positionV relativeFrom="page">
                  <wp:posOffset>1188720</wp:posOffset>
                </wp:positionV>
                <wp:extent cx="28576" cy="556260"/>
                <wp:effectExtent b="0" l="0" r="0" t="0"/>
                <wp:wrapNone/>
                <wp:docPr id="192" name="image227.png"/>
                <a:graphic>
                  <a:graphicData uri="http://schemas.openxmlformats.org/drawingml/2006/picture">
                    <pic:pic>
                      <pic:nvPicPr>
                        <pic:cNvPr id="0" name="image227.png"/>
                        <pic:cNvPicPr preferRelativeResize="0"/>
                      </pic:nvPicPr>
                      <pic:blipFill>
                        <a:blip r:embed="rId152"/>
                        <a:srcRect b="0" l="0" r="0" t="0"/>
                        <a:stretch>
                          <a:fillRect/>
                        </a:stretch>
                      </pic:blipFill>
                      <pic:spPr>
                        <a:xfrm>
                          <a:off x="0" y="0"/>
                          <a:ext cx="28576" cy="55626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1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16C9">
      <w:pPr>
        <w:tabs>
          <w:tab w:val="left" w:pos="3419"/>
        </w:tabs>
        <w:spacing w:before="59" w:lineRule="auto"/>
        <w:ind w:left="63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6CA">
      <w:pPr>
        <w:spacing w:before="120" w:lineRule="auto"/>
        <w:ind w:left="913" w:firstLine="0"/>
        <w:rPr>
          <w:sz w:val="18"/>
          <w:szCs w:val="18"/>
          <w:vertAlign w:val="baseline"/>
        </w:rPr>
        <w:sectPr>
          <w:footerReference r:id="rId153" w:type="default"/>
          <w:type w:val="nextPage"/>
          <w:pgSz w:h="11920" w:w="16850" w:orient="landscape"/>
          <w:pgMar w:bottom="920" w:top="1140" w:left="50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65"/>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2305"/>
        <w:gridCol w:w="2376"/>
        <w:gridCol w:w="6095"/>
        <w:gridCol w:w="1519"/>
        <w:gridCol w:w="1140"/>
        <w:tblGridChange w:id="0">
          <w:tblGrid>
            <w:gridCol w:w="1128"/>
            <w:gridCol w:w="2305"/>
            <w:gridCol w:w="2376"/>
            <w:gridCol w:w="6095"/>
            <w:gridCol w:w="1519"/>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29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0" w:right="104" w:firstLine="1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1975" w:hRule="atLeast"/>
          <w:tblHeader w:val="0"/>
        </w:trPr>
        <w:tc>
          <w:tcPr>
            <w:vAlign w:val="top"/>
          </w:tcPr>
          <w:p w:rsidR="00000000" w:rsidDel="00000000" w:rsidP="00000000" w:rsidRDefault="00000000" w:rsidRPr="00000000" w14:paraId="00001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3.4.3</w:t>
            </w:r>
          </w:p>
        </w:tc>
        <w:tc>
          <w:tcPr>
            <w:vAlign w:val="top"/>
          </w:tcPr>
          <w:p w:rsidR="00000000" w:rsidDel="00000000" w:rsidP="00000000" w:rsidRDefault="00000000" w:rsidRPr="00000000" w14:paraId="00001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RID yönetmeliğince kıvılcım kesici plaka kullanılması zorunlu olan tehlikeli madde taşımacılığına mahsus bojisiz vagonlar</w:t>
            </w:r>
          </w:p>
        </w:tc>
        <w:tc>
          <w:tcPr>
            <w:vAlign w:val="top"/>
          </w:tcPr>
          <w:p w:rsidR="00000000" w:rsidDel="00000000" w:rsidP="00000000" w:rsidRDefault="00000000" w:rsidRPr="00000000" w14:paraId="00001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Kıvılcım tutucu sacı</w:t>
            </w:r>
          </w:p>
        </w:tc>
        <w:tc>
          <w:tcPr>
            <w:vAlign w:val="top"/>
          </w:tcPr>
          <w:p w:rsidR="00000000" w:rsidDel="00000000" w:rsidP="00000000" w:rsidRDefault="00000000" w:rsidRPr="00000000" w14:paraId="00001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19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GCU EK 11 Madde 2.10’da (onaylı kıvılcım tutucu plaka) gösterilen tipik sembolü taşımalıdır.</w:t>
            </w:r>
          </w:p>
        </w:tc>
        <w:tc>
          <w:tcPr>
            <w:tcBorders>
              <w:top w:color="d9d9d9" w:space="0" w:sz="33" w:val="single"/>
            </w:tcBorders>
            <w:vAlign w:val="top"/>
          </w:tcPr>
          <w:p w:rsidR="00000000" w:rsidDel="00000000" w:rsidP="00000000" w:rsidRDefault="00000000" w:rsidRPr="00000000" w14:paraId="00001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985" w:hRule="atLeast"/>
          <w:tblHeader w:val="0"/>
        </w:trPr>
        <w:tc>
          <w:tcPr>
            <w:vAlign w:val="top"/>
          </w:tcPr>
          <w:p w:rsidR="00000000" w:rsidDel="00000000" w:rsidP="00000000" w:rsidRDefault="00000000" w:rsidRPr="00000000" w14:paraId="00001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3.5.1</w:t>
            </w:r>
          </w:p>
        </w:tc>
        <w:tc>
          <w:tcPr>
            <w:vAlign w:val="top"/>
          </w:tcPr>
          <w:p w:rsidR="00000000" w:rsidDel="00000000" w:rsidP="00000000" w:rsidRDefault="00000000" w:rsidRPr="00000000" w14:paraId="00001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2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vagonlarda takılı</w:t>
            </w:r>
          </w:p>
        </w:tc>
        <w:tc>
          <w:tcPr>
            <w:vAlign w:val="top"/>
          </w:tcPr>
          <w:p w:rsidR="00000000" w:rsidDel="00000000" w:rsidP="00000000" w:rsidRDefault="00000000" w:rsidRPr="00000000" w14:paraId="00001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freni</w:t>
            </w:r>
          </w:p>
        </w:tc>
        <w:tc>
          <w:tcPr>
            <w:vAlign w:val="top"/>
          </w:tcPr>
          <w:p w:rsidR="00000000" w:rsidDel="00000000" w:rsidP="00000000" w:rsidRDefault="00000000" w:rsidRPr="00000000" w14:paraId="00001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Gözle görülür şekilde çalışır durumda</w:t>
            </w:r>
          </w:p>
        </w:tc>
        <w:tc>
          <w:tcPr>
            <w:vAlign w:val="top"/>
          </w:tcPr>
          <w:p w:rsidR="00000000" w:rsidDel="00000000" w:rsidP="00000000" w:rsidRDefault="00000000" w:rsidRPr="00000000" w14:paraId="00001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4.1.1</w:t>
            </w:r>
          </w:p>
        </w:tc>
        <w:tc>
          <w:tcPr>
            <w:vAlign w:val="top"/>
          </w:tcPr>
          <w:p w:rsidR="00000000" w:rsidDel="00000000" w:rsidP="00000000" w:rsidRDefault="00000000" w:rsidRPr="00000000" w14:paraId="00001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Şasi</w:t>
            </w:r>
          </w:p>
        </w:tc>
        <w:tc>
          <w:tcPr>
            <w:vAlign w:val="top"/>
          </w:tcPr>
          <w:p w:rsidR="00000000" w:rsidDel="00000000" w:rsidP="00000000" w:rsidRDefault="00000000" w:rsidRPr="00000000" w14:paraId="00001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Gözle görülür şekil değişikliği, burulma yok</w:t>
            </w:r>
          </w:p>
        </w:tc>
        <w:tc>
          <w:tcPr>
            <w:vAlign w:val="top"/>
          </w:tcPr>
          <w:p w:rsidR="00000000" w:rsidDel="00000000" w:rsidP="00000000" w:rsidRDefault="00000000" w:rsidRPr="00000000" w14:paraId="00001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822" w:hRule="atLeast"/>
          <w:tblHeader w:val="0"/>
        </w:trPr>
        <w:tc>
          <w:tcPr>
            <w:vAlign w:val="top"/>
          </w:tcPr>
          <w:p w:rsidR="00000000" w:rsidDel="00000000" w:rsidP="00000000" w:rsidRDefault="00000000" w:rsidRPr="00000000" w14:paraId="00001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4.1.2</w:t>
            </w:r>
          </w:p>
        </w:tc>
        <w:tc>
          <w:tcPr>
            <w:vAlign w:val="top"/>
          </w:tcPr>
          <w:p w:rsidR="00000000" w:rsidDel="00000000" w:rsidP="00000000" w:rsidRDefault="00000000" w:rsidRPr="00000000" w14:paraId="000016E5">
            <w:pPr>
              <w:rPr>
                <w:vertAlign w:val="baseline"/>
              </w:rPr>
            </w:pPr>
            <w:r w:rsidDel="00000000" w:rsidR="00000000" w:rsidRPr="00000000">
              <w:rPr>
                <w:rtl w:val="0"/>
              </w:rPr>
            </w:r>
          </w:p>
        </w:tc>
        <w:tc>
          <w:tcPr>
            <w:vAlign w:val="top"/>
          </w:tcPr>
          <w:p w:rsidR="00000000" w:rsidDel="00000000" w:rsidP="00000000" w:rsidRDefault="00000000" w:rsidRPr="00000000" w14:paraId="00001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110" w:right="71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Lonjeron, tampon traversi ve enine kirişler</w:t>
            </w:r>
          </w:p>
        </w:tc>
        <w:tc>
          <w:tcPr>
            <w:vAlign w:val="top"/>
          </w:tcPr>
          <w:p w:rsidR="00000000" w:rsidDel="00000000" w:rsidP="00000000" w:rsidRDefault="00000000" w:rsidRPr="00000000" w14:paraId="00001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Kırık olmamalı, kirişin kenarından başlayan ve kiriş genişliğinin yarısından fazla olan çatlak, süspansiyon mesnedinin yakınında uzunluğu 100 mm'den daha fazla boyuna çatlak, diğer kısımlarda uzunluğu 150 mm'den fazla boyuna çatlak, yukarıda adı geçen parçaların birleştiği kaynak dikişleri üzerinde gözle görülür çatlak olmamalı</w:t>
            </w:r>
          </w:p>
        </w:tc>
        <w:tc>
          <w:tcPr>
            <w:vAlign w:val="top"/>
          </w:tcPr>
          <w:p w:rsidR="00000000" w:rsidDel="00000000" w:rsidP="00000000" w:rsidRDefault="00000000" w:rsidRPr="00000000" w14:paraId="00001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4.2.1</w:t>
            </w:r>
          </w:p>
        </w:tc>
        <w:tc>
          <w:tcPr>
            <w:vAlign w:val="top"/>
          </w:tcPr>
          <w:p w:rsidR="00000000" w:rsidDel="00000000" w:rsidP="00000000" w:rsidRDefault="00000000" w:rsidRPr="00000000" w14:paraId="00001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çatalı</w:t>
            </w:r>
          </w:p>
        </w:tc>
        <w:tc>
          <w:tcPr>
            <w:vAlign w:val="top"/>
          </w:tcPr>
          <w:p w:rsidR="00000000" w:rsidDel="00000000" w:rsidP="00000000" w:rsidRDefault="00000000" w:rsidRPr="00000000" w14:paraId="00001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Emniyeti olumsuz yönde etkileyecek şekilde bükülme yok</w:t>
            </w:r>
          </w:p>
        </w:tc>
        <w:tc>
          <w:tcPr>
            <w:vAlign w:val="top"/>
          </w:tcPr>
          <w:p w:rsidR="00000000" w:rsidDel="00000000" w:rsidP="00000000" w:rsidRDefault="00000000" w:rsidRPr="00000000" w14:paraId="00001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4.2.2</w:t>
            </w:r>
          </w:p>
        </w:tc>
        <w:tc>
          <w:tcPr>
            <w:vAlign w:val="top"/>
          </w:tcPr>
          <w:p w:rsidR="00000000" w:rsidDel="00000000" w:rsidP="00000000" w:rsidRDefault="00000000" w:rsidRPr="00000000" w14:paraId="000016F1">
            <w:pPr>
              <w:rPr>
                <w:vertAlign w:val="baseline"/>
              </w:rPr>
            </w:pPr>
            <w:r w:rsidDel="00000000" w:rsidR="00000000" w:rsidRPr="00000000">
              <w:rPr>
                <w:rtl w:val="0"/>
              </w:rPr>
            </w:r>
          </w:p>
        </w:tc>
        <w:tc>
          <w:tcPr>
            <w:vAlign w:val="top"/>
          </w:tcPr>
          <w:p w:rsidR="00000000" w:rsidDel="00000000" w:rsidP="00000000" w:rsidRDefault="00000000" w:rsidRPr="00000000" w14:paraId="00001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çatalı</w:t>
            </w:r>
          </w:p>
        </w:tc>
        <w:tc>
          <w:tcPr>
            <w:vAlign w:val="top"/>
          </w:tcPr>
          <w:p w:rsidR="00000000" w:rsidDel="00000000" w:rsidP="00000000" w:rsidRDefault="00000000" w:rsidRPr="00000000" w14:paraId="00001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Kırılmamış</w:t>
            </w:r>
          </w:p>
        </w:tc>
        <w:tc>
          <w:tcPr>
            <w:vAlign w:val="top"/>
          </w:tcPr>
          <w:p w:rsidR="00000000" w:rsidDel="00000000" w:rsidP="00000000" w:rsidRDefault="00000000" w:rsidRPr="00000000" w14:paraId="00001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4.2.3.1</w:t>
            </w:r>
          </w:p>
        </w:tc>
        <w:tc>
          <w:tcPr>
            <w:vAlign w:val="top"/>
          </w:tcPr>
          <w:p w:rsidR="00000000" w:rsidDel="00000000" w:rsidP="00000000" w:rsidRDefault="00000000" w:rsidRPr="00000000" w14:paraId="000016F7">
            <w:pPr>
              <w:rPr>
                <w:vertAlign w:val="baseline"/>
              </w:rPr>
            </w:pPr>
            <w:r w:rsidDel="00000000" w:rsidR="00000000" w:rsidRPr="00000000">
              <w:rPr>
                <w:rtl w:val="0"/>
              </w:rPr>
            </w:r>
          </w:p>
        </w:tc>
        <w:tc>
          <w:tcPr>
            <w:vAlign w:val="top"/>
          </w:tcPr>
          <w:p w:rsidR="00000000" w:rsidDel="00000000" w:rsidP="00000000" w:rsidRDefault="00000000" w:rsidRPr="00000000" w14:paraId="00001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çatalı</w:t>
            </w:r>
          </w:p>
        </w:tc>
        <w:tc>
          <w:tcPr>
            <w:vAlign w:val="top"/>
          </w:tcPr>
          <w:p w:rsidR="00000000" w:rsidDel="00000000" w:rsidP="00000000" w:rsidRDefault="00000000" w:rsidRPr="00000000" w14:paraId="00001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Etkili bir şekilde bağlantısı yapılmış olmalı, gevşek olmamalı</w:t>
            </w:r>
          </w:p>
        </w:tc>
        <w:tc>
          <w:tcPr>
            <w:vAlign w:val="top"/>
          </w:tcPr>
          <w:p w:rsidR="00000000" w:rsidDel="00000000" w:rsidP="00000000" w:rsidRDefault="00000000" w:rsidRPr="00000000" w14:paraId="00001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4.2.3.2</w:t>
            </w:r>
          </w:p>
        </w:tc>
        <w:tc>
          <w:tcPr>
            <w:vAlign w:val="top"/>
          </w:tcPr>
          <w:p w:rsidR="00000000" w:rsidDel="00000000" w:rsidP="00000000" w:rsidRDefault="00000000" w:rsidRPr="00000000" w14:paraId="000016FD">
            <w:pPr>
              <w:rPr>
                <w:vertAlign w:val="baseline"/>
              </w:rPr>
            </w:pPr>
            <w:r w:rsidDel="00000000" w:rsidR="00000000" w:rsidRPr="00000000">
              <w:rPr>
                <w:rtl w:val="0"/>
              </w:rPr>
            </w:r>
          </w:p>
        </w:tc>
        <w:tc>
          <w:tcPr>
            <w:vAlign w:val="top"/>
          </w:tcPr>
          <w:p w:rsidR="00000000" w:rsidDel="00000000" w:rsidP="00000000" w:rsidRDefault="00000000" w:rsidRPr="00000000" w14:paraId="00001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çatalı</w:t>
            </w:r>
          </w:p>
        </w:tc>
        <w:tc>
          <w:tcPr>
            <w:vAlign w:val="top"/>
          </w:tcPr>
          <w:p w:rsidR="00000000" w:rsidDel="00000000" w:rsidP="00000000" w:rsidRDefault="00000000" w:rsidRPr="00000000" w14:paraId="00001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Bağlantı üzerinde hiçbir cıvata veya perçin laçka olmamalı</w:t>
            </w:r>
          </w:p>
        </w:tc>
        <w:tc>
          <w:tcPr>
            <w:vAlign w:val="top"/>
          </w:tcPr>
          <w:p w:rsidR="00000000" w:rsidDel="00000000" w:rsidP="00000000" w:rsidRDefault="00000000" w:rsidRPr="00000000" w14:paraId="00001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679" w:hRule="atLeast"/>
          <w:tblHeader w:val="0"/>
        </w:trPr>
        <w:tc>
          <w:tcPr>
            <w:vAlign w:val="top"/>
          </w:tcPr>
          <w:p w:rsidR="00000000" w:rsidDel="00000000" w:rsidP="00000000" w:rsidRDefault="00000000" w:rsidRPr="00000000" w14:paraId="00001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4.2.4.1</w:t>
            </w:r>
          </w:p>
        </w:tc>
        <w:tc>
          <w:tcPr>
            <w:vAlign w:val="top"/>
          </w:tcPr>
          <w:p w:rsidR="00000000" w:rsidDel="00000000" w:rsidP="00000000" w:rsidRDefault="00000000" w:rsidRPr="00000000" w14:paraId="00001703">
            <w:pPr>
              <w:rPr>
                <w:vertAlign w:val="baseline"/>
              </w:rPr>
            </w:pPr>
            <w:r w:rsidDel="00000000" w:rsidR="00000000" w:rsidRPr="00000000">
              <w:rPr>
                <w:rtl w:val="0"/>
              </w:rPr>
            </w:r>
          </w:p>
        </w:tc>
        <w:tc>
          <w:tcPr>
            <w:vAlign w:val="top"/>
          </w:tcPr>
          <w:p w:rsidR="00000000" w:rsidDel="00000000" w:rsidP="00000000" w:rsidRDefault="00000000" w:rsidRPr="00000000" w14:paraId="00001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çatalı</w:t>
            </w:r>
          </w:p>
        </w:tc>
        <w:tc>
          <w:tcPr>
            <w:vAlign w:val="top"/>
          </w:tcPr>
          <w:p w:rsidR="00000000" w:rsidDel="00000000" w:rsidP="00000000" w:rsidRDefault="00000000" w:rsidRPr="00000000" w14:paraId="00001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Yatay eksenin 1/4'ünden daha fazla uzunlukta çatlak olmamalı</w:t>
            </w:r>
          </w:p>
        </w:tc>
        <w:tc>
          <w:tcPr>
            <w:vAlign w:val="top"/>
          </w:tcPr>
          <w:p w:rsidR="00000000" w:rsidDel="00000000" w:rsidP="00000000" w:rsidRDefault="00000000" w:rsidRPr="00000000" w14:paraId="00001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4.2.4.2</w:t>
            </w:r>
          </w:p>
        </w:tc>
        <w:tc>
          <w:tcPr>
            <w:vAlign w:val="top"/>
          </w:tcPr>
          <w:p w:rsidR="00000000" w:rsidDel="00000000" w:rsidP="00000000" w:rsidRDefault="00000000" w:rsidRPr="00000000" w14:paraId="00001709">
            <w:pPr>
              <w:rPr>
                <w:vertAlign w:val="baseline"/>
              </w:rPr>
            </w:pPr>
            <w:r w:rsidDel="00000000" w:rsidR="00000000" w:rsidRPr="00000000">
              <w:rPr>
                <w:rtl w:val="0"/>
              </w:rPr>
            </w:r>
          </w:p>
        </w:tc>
        <w:tc>
          <w:tcPr>
            <w:vAlign w:val="top"/>
          </w:tcPr>
          <w:p w:rsidR="00000000" w:rsidDel="00000000" w:rsidP="00000000" w:rsidRDefault="00000000" w:rsidRPr="00000000" w14:paraId="00001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çatalı</w:t>
            </w:r>
          </w:p>
        </w:tc>
        <w:tc>
          <w:tcPr>
            <w:vAlign w:val="top"/>
          </w:tcPr>
          <w:p w:rsidR="00000000" w:rsidDel="00000000" w:rsidP="00000000" w:rsidRDefault="00000000" w:rsidRPr="00000000" w14:paraId="00001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 olmamalı</w:t>
            </w:r>
          </w:p>
        </w:tc>
        <w:tc>
          <w:tcPr>
            <w:vAlign w:val="top"/>
          </w:tcPr>
          <w:p w:rsidR="00000000" w:rsidDel="00000000" w:rsidP="00000000" w:rsidRDefault="00000000" w:rsidRPr="00000000" w14:paraId="00001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bl>
    <w:p w:rsidR="00000000" w:rsidDel="00000000" w:rsidP="00000000" w:rsidRDefault="00000000" w:rsidRPr="00000000" w14:paraId="00001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70F">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710">
      <w:pPr>
        <w:spacing w:before="120" w:lineRule="auto"/>
        <w:ind w:left="433" w:firstLine="0"/>
        <w:rPr>
          <w:sz w:val="18"/>
          <w:szCs w:val="18"/>
          <w:vertAlign w:val="baseline"/>
        </w:rPr>
        <w:sectPr>
          <w:footerReference r:id="rId154" w:type="default"/>
          <w:type w:val="nextPage"/>
          <w:pgSz w:h="11920" w:w="16850" w:orient="landscape"/>
          <w:pgMar w:bottom="920" w:top="1140" w:left="980" w:right="1000" w:header="755" w:footer="726"/>
          <w:pgNumType w:start="81"/>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66"/>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560"/>
        <w:gridCol w:w="2995"/>
        <w:gridCol w:w="6221"/>
        <w:gridCol w:w="1429"/>
        <w:gridCol w:w="1230"/>
        <w:tblGridChange w:id="0">
          <w:tblGrid>
            <w:gridCol w:w="1128"/>
            <w:gridCol w:w="1560"/>
            <w:gridCol w:w="2995"/>
            <w:gridCol w:w="6221"/>
            <w:gridCol w:w="1429"/>
            <w:gridCol w:w="1230"/>
          </w:tblGrid>
        </w:tblGridChange>
      </w:tblGrid>
      <w:tr>
        <w:trPr>
          <w:cantSplit w:val="0"/>
          <w:trHeight w:val="718" w:hRule="atLeast"/>
          <w:tblHeader w:val="0"/>
        </w:trPr>
        <w:tc>
          <w:tcPr>
            <w:shd w:fill="d9d9d9" w:val="clear"/>
            <w:vAlign w:val="top"/>
          </w:tcPr>
          <w:p w:rsidR="00000000" w:rsidDel="00000000" w:rsidP="00000000" w:rsidRDefault="00000000" w:rsidRPr="00000000" w14:paraId="00001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88"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92"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4.2.4.2</w:t>
            </w:r>
          </w:p>
        </w:tc>
        <w:tc>
          <w:tcPr>
            <w:vAlign w:val="top"/>
          </w:tcPr>
          <w:p w:rsidR="00000000" w:rsidDel="00000000" w:rsidP="00000000" w:rsidRDefault="00000000" w:rsidRPr="00000000" w14:paraId="00001719">
            <w:pPr>
              <w:rPr>
                <w:vertAlign w:val="baseline"/>
              </w:rPr>
            </w:pPr>
            <w:r w:rsidDel="00000000" w:rsidR="00000000" w:rsidRPr="00000000">
              <w:rPr>
                <w:rtl w:val="0"/>
              </w:rPr>
            </w:r>
          </w:p>
        </w:tc>
        <w:tc>
          <w:tcPr>
            <w:vAlign w:val="top"/>
          </w:tcPr>
          <w:p w:rsidR="00000000" w:rsidDel="00000000" w:rsidP="00000000" w:rsidRDefault="00000000" w:rsidRPr="00000000" w14:paraId="00001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çatalı</w:t>
            </w:r>
          </w:p>
        </w:tc>
        <w:tc>
          <w:tcPr>
            <w:vAlign w:val="top"/>
          </w:tcPr>
          <w:p w:rsidR="00000000" w:rsidDel="00000000" w:rsidP="00000000" w:rsidRDefault="00000000" w:rsidRPr="00000000" w14:paraId="00001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 olmamalı</w:t>
            </w:r>
          </w:p>
        </w:tc>
        <w:tc>
          <w:tcPr>
            <w:tcBorders>
              <w:top w:color="d9d9d9" w:space="0" w:sz="33" w:val="single"/>
            </w:tcBorders>
            <w:vAlign w:val="top"/>
          </w:tcPr>
          <w:p w:rsidR="00000000" w:rsidDel="00000000" w:rsidP="00000000" w:rsidRDefault="00000000" w:rsidRPr="00000000" w14:paraId="00001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0" w:hRule="atLeast"/>
          <w:tblHeader w:val="0"/>
        </w:trPr>
        <w:tc>
          <w:tcPr>
            <w:vAlign w:val="top"/>
          </w:tcPr>
          <w:p w:rsidR="00000000" w:rsidDel="00000000" w:rsidP="00000000" w:rsidRDefault="00000000" w:rsidRPr="00000000" w14:paraId="00001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4.2.4.3</w:t>
            </w:r>
          </w:p>
        </w:tc>
        <w:tc>
          <w:tcPr>
            <w:vAlign w:val="top"/>
          </w:tcPr>
          <w:p w:rsidR="00000000" w:rsidDel="00000000" w:rsidP="00000000" w:rsidRDefault="00000000" w:rsidRPr="00000000" w14:paraId="0000171F">
            <w:pPr>
              <w:rPr>
                <w:vertAlign w:val="baseline"/>
              </w:rPr>
            </w:pPr>
            <w:r w:rsidDel="00000000" w:rsidR="00000000" w:rsidRPr="00000000">
              <w:rPr>
                <w:rtl w:val="0"/>
              </w:rPr>
            </w:r>
          </w:p>
        </w:tc>
        <w:tc>
          <w:tcPr>
            <w:vAlign w:val="top"/>
          </w:tcPr>
          <w:p w:rsidR="00000000" w:rsidDel="00000000" w:rsidP="00000000" w:rsidRDefault="00000000" w:rsidRPr="00000000" w14:paraId="00001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çatalı</w:t>
            </w:r>
          </w:p>
        </w:tc>
        <w:tc>
          <w:tcPr>
            <w:vAlign w:val="top"/>
          </w:tcPr>
          <w:p w:rsidR="00000000" w:rsidDel="00000000" w:rsidP="00000000" w:rsidRDefault="00000000" w:rsidRPr="00000000" w14:paraId="00001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Bağlantı noktasına yakın veya sonunda hiçbir çatlak olmamalı</w:t>
            </w:r>
          </w:p>
        </w:tc>
        <w:tc>
          <w:tcPr>
            <w:vAlign w:val="top"/>
          </w:tcPr>
          <w:p w:rsidR="00000000" w:rsidDel="00000000" w:rsidP="00000000" w:rsidRDefault="00000000" w:rsidRPr="00000000" w14:paraId="00001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5" w:hRule="atLeast"/>
          <w:tblHeader w:val="0"/>
        </w:trPr>
        <w:tc>
          <w:tcPr>
            <w:vAlign w:val="top"/>
          </w:tcPr>
          <w:p w:rsidR="00000000" w:rsidDel="00000000" w:rsidP="00000000" w:rsidRDefault="00000000" w:rsidRPr="00000000" w14:paraId="00001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4.3.1</w:t>
            </w:r>
          </w:p>
        </w:tc>
        <w:tc>
          <w:tcPr>
            <w:vAlign w:val="top"/>
          </w:tcPr>
          <w:p w:rsidR="00000000" w:rsidDel="00000000" w:rsidP="00000000" w:rsidRDefault="00000000" w:rsidRPr="00000000" w14:paraId="00001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Dingil çatalı bağlantı pernosu</w:t>
            </w:r>
          </w:p>
        </w:tc>
        <w:tc>
          <w:tcPr>
            <w:vAlign w:val="top"/>
          </w:tcPr>
          <w:p w:rsidR="00000000" w:rsidDel="00000000" w:rsidP="00000000" w:rsidRDefault="00000000" w:rsidRPr="00000000" w14:paraId="00001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kırılmamış ve gözle görülebilen şekil değişikliğine uğramamış</w:t>
            </w:r>
          </w:p>
        </w:tc>
        <w:tc>
          <w:tcPr>
            <w:vAlign w:val="top"/>
          </w:tcPr>
          <w:p w:rsidR="00000000" w:rsidDel="00000000" w:rsidP="00000000" w:rsidRDefault="00000000" w:rsidRPr="00000000" w14:paraId="00001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3" w:hRule="atLeast"/>
          <w:tblHeader w:val="0"/>
        </w:trPr>
        <w:tc>
          <w:tcPr>
            <w:vAlign w:val="top"/>
          </w:tcPr>
          <w:p w:rsidR="00000000" w:rsidDel="00000000" w:rsidP="00000000" w:rsidRDefault="00000000" w:rsidRPr="00000000" w14:paraId="00001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4.4.1.1</w:t>
            </w:r>
          </w:p>
        </w:tc>
        <w:tc>
          <w:tcPr>
            <w:vAlign w:val="top"/>
          </w:tcPr>
          <w:p w:rsidR="00000000" w:rsidDel="00000000" w:rsidP="00000000" w:rsidRDefault="00000000" w:rsidRPr="00000000" w14:paraId="00001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Aşınma plakası (bojili vagon)</w:t>
            </w:r>
          </w:p>
        </w:tc>
        <w:tc>
          <w:tcPr>
            <w:vAlign w:val="top"/>
          </w:tcPr>
          <w:p w:rsidR="00000000" w:rsidDel="00000000" w:rsidP="00000000" w:rsidRDefault="00000000" w:rsidRPr="00000000" w14:paraId="00001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dingilde hiç bir aşınma plakası eksik olmamalı</w:t>
            </w:r>
          </w:p>
        </w:tc>
        <w:tc>
          <w:tcPr>
            <w:vAlign w:val="top"/>
          </w:tcPr>
          <w:p w:rsidR="00000000" w:rsidDel="00000000" w:rsidP="00000000" w:rsidRDefault="00000000" w:rsidRPr="00000000" w14:paraId="00001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4.4.1.2</w:t>
            </w:r>
          </w:p>
        </w:tc>
        <w:tc>
          <w:tcPr>
            <w:vAlign w:val="top"/>
          </w:tcPr>
          <w:p w:rsidR="00000000" w:rsidDel="00000000" w:rsidP="00000000" w:rsidRDefault="00000000" w:rsidRPr="00000000" w14:paraId="00001731">
            <w:pPr>
              <w:rPr>
                <w:vertAlign w:val="baseline"/>
              </w:rPr>
            </w:pPr>
            <w:r w:rsidDel="00000000" w:rsidR="00000000" w:rsidRPr="00000000">
              <w:rPr>
                <w:rtl w:val="0"/>
              </w:rPr>
            </w:r>
          </w:p>
        </w:tc>
        <w:tc>
          <w:tcPr>
            <w:vAlign w:val="top"/>
          </w:tcPr>
          <w:p w:rsidR="00000000" w:rsidDel="00000000" w:rsidP="00000000" w:rsidRDefault="00000000" w:rsidRPr="00000000" w14:paraId="00001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Aşınma plakası (bojili vagon)</w:t>
            </w:r>
          </w:p>
        </w:tc>
        <w:tc>
          <w:tcPr>
            <w:vAlign w:val="top"/>
          </w:tcPr>
          <w:p w:rsidR="00000000" w:rsidDel="00000000" w:rsidP="00000000" w:rsidRDefault="00000000" w:rsidRPr="00000000" w14:paraId="00001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dingilde birden daha fazla aşınma plakası eksik olmamalı</w:t>
            </w:r>
          </w:p>
        </w:tc>
        <w:tc>
          <w:tcPr>
            <w:vAlign w:val="top"/>
          </w:tcPr>
          <w:p w:rsidR="00000000" w:rsidDel="00000000" w:rsidP="00000000" w:rsidRDefault="00000000" w:rsidRPr="00000000" w14:paraId="00001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4.4.1.3</w:t>
            </w:r>
          </w:p>
        </w:tc>
        <w:tc>
          <w:tcPr>
            <w:vAlign w:val="top"/>
          </w:tcPr>
          <w:p w:rsidR="00000000" w:rsidDel="00000000" w:rsidP="00000000" w:rsidRDefault="00000000" w:rsidRPr="00000000" w14:paraId="00001737">
            <w:pPr>
              <w:rPr>
                <w:vertAlign w:val="baseline"/>
              </w:rPr>
            </w:pPr>
            <w:r w:rsidDel="00000000" w:rsidR="00000000" w:rsidRPr="00000000">
              <w:rPr>
                <w:rtl w:val="0"/>
              </w:rPr>
            </w:r>
          </w:p>
        </w:tc>
        <w:tc>
          <w:tcPr>
            <w:vAlign w:val="top"/>
          </w:tcPr>
          <w:p w:rsidR="00000000" w:rsidDel="00000000" w:rsidP="00000000" w:rsidRDefault="00000000" w:rsidRPr="00000000" w14:paraId="00001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Aşınma plakası (dingilli vagon)</w:t>
            </w:r>
          </w:p>
        </w:tc>
        <w:tc>
          <w:tcPr>
            <w:vAlign w:val="top"/>
          </w:tcPr>
          <w:p w:rsidR="00000000" w:rsidDel="00000000" w:rsidP="00000000" w:rsidRDefault="00000000" w:rsidRPr="00000000" w14:paraId="00001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w:t>
            </w:r>
          </w:p>
        </w:tc>
        <w:tc>
          <w:tcPr>
            <w:vAlign w:val="top"/>
          </w:tcPr>
          <w:p w:rsidR="00000000" w:rsidDel="00000000" w:rsidP="00000000" w:rsidRDefault="00000000" w:rsidRPr="00000000" w14:paraId="00001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4.4.2</w:t>
            </w:r>
          </w:p>
        </w:tc>
        <w:tc>
          <w:tcPr>
            <w:vAlign w:val="top"/>
          </w:tcPr>
          <w:p w:rsidR="00000000" w:rsidDel="00000000" w:rsidP="00000000" w:rsidRDefault="00000000" w:rsidRPr="00000000" w14:paraId="00001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110" w:right="1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 Bojili tüm vagonlar</w:t>
            </w:r>
          </w:p>
        </w:tc>
        <w:tc>
          <w:tcPr>
            <w:vAlign w:val="top"/>
          </w:tcPr>
          <w:p w:rsidR="00000000" w:rsidDel="00000000" w:rsidP="00000000" w:rsidRDefault="00000000" w:rsidRPr="00000000" w14:paraId="00001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Manganlı aşınma plakası</w:t>
            </w:r>
          </w:p>
        </w:tc>
        <w:tc>
          <w:tcPr>
            <w:vAlign w:val="top"/>
          </w:tcPr>
          <w:p w:rsidR="00000000" w:rsidDel="00000000" w:rsidP="00000000" w:rsidRDefault="00000000" w:rsidRPr="00000000" w14:paraId="00001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Sabitlenmiş, mevcut</w:t>
            </w:r>
          </w:p>
        </w:tc>
        <w:tc>
          <w:tcPr>
            <w:vAlign w:val="top"/>
          </w:tcPr>
          <w:p w:rsidR="00000000" w:rsidDel="00000000" w:rsidP="00000000" w:rsidRDefault="00000000" w:rsidRPr="00000000" w14:paraId="00001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976" w:hRule="atLeast"/>
          <w:tblHeader w:val="0"/>
        </w:trPr>
        <w:tc>
          <w:tcPr>
            <w:vAlign w:val="top"/>
          </w:tcPr>
          <w:p w:rsidR="00000000" w:rsidDel="00000000" w:rsidP="00000000" w:rsidRDefault="00000000" w:rsidRPr="00000000" w14:paraId="00001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4.5.1</w:t>
            </w:r>
          </w:p>
        </w:tc>
        <w:tc>
          <w:tcPr>
            <w:vAlign w:val="top"/>
          </w:tcPr>
          <w:p w:rsidR="00000000" w:rsidDel="00000000" w:rsidP="00000000" w:rsidRDefault="00000000" w:rsidRPr="00000000" w14:paraId="00001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25" w:firstLine="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vagonlarda takılı</w:t>
            </w:r>
          </w:p>
        </w:tc>
        <w:tc>
          <w:tcPr>
            <w:vAlign w:val="top"/>
          </w:tcPr>
          <w:p w:rsidR="00000000" w:rsidDel="00000000" w:rsidP="00000000" w:rsidRDefault="00000000" w:rsidRPr="00000000" w14:paraId="00001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Süspansiyon mesnedi</w:t>
            </w:r>
          </w:p>
        </w:tc>
        <w:tc>
          <w:tcPr>
            <w:vAlign w:val="top"/>
          </w:tcPr>
          <w:p w:rsidR="00000000" w:rsidDel="00000000" w:rsidP="00000000" w:rsidRDefault="00000000" w:rsidRPr="00000000" w14:paraId="00001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İyi durumda, uygun şekilde yerleştirilmiş</w:t>
            </w:r>
          </w:p>
        </w:tc>
        <w:tc>
          <w:tcPr>
            <w:vAlign w:val="top"/>
          </w:tcPr>
          <w:p w:rsidR="00000000" w:rsidDel="00000000" w:rsidP="00000000" w:rsidRDefault="00000000" w:rsidRPr="00000000" w14:paraId="00001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4.6.1</w:t>
            </w:r>
          </w:p>
        </w:tc>
        <w:tc>
          <w:tcPr>
            <w:vAlign w:val="top"/>
          </w:tcPr>
          <w:p w:rsidR="00000000" w:rsidDel="00000000" w:rsidP="00000000" w:rsidRDefault="00000000" w:rsidRPr="00000000" w14:paraId="00001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117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Boji/Şasi bağlantısı</w:t>
            </w:r>
          </w:p>
        </w:tc>
        <w:tc>
          <w:tcPr>
            <w:vAlign w:val="top"/>
          </w:tcPr>
          <w:p w:rsidR="00000000" w:rsidDel="00000000" w:rsidP="00000000" w:rsidRDefault="00000000" w:rsidRPr="00000000" w14:paraId="00001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11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 yerinden kaymamış; bağlantı elemanları mevcut ve çalışır durumda</w:t>
            </w:r>
          </w:p>
        </w:tc>
        <w:tc>
          <w:tcPr>
            <w:vAlign w:val="top"/>
          </w:tcPr>
          <w:p w:rsidR="00000000" w:rsidDel="00000000" w:rsidP="00000000" w:rsidRDefault="00000000" w:rsidRPr="00000000" w14:paraId="00001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4.6.2.1</w:t>
            </w:r>
          </w:p>
        </w:tc>
        <w:tc>
          <w:tcPr>
            <w:vAlign w:val="top"/>
          </w:tcPr>
          <w:p w:rsidR="00000000" w:rsidDel="00000000" w:rsidP="00000000" w:rsidRDefault="00000000" w:rsidRPr="00000000" w14:paraId="0000174F">
            <w:pPr>
              <w:rPr>
                <w:vertAlign w:val="baseline"/>
              </w:rPr>
            </w:pPr>
            <w:r w:rsidDel="00000000" w:rsidR="00000000" w:rsidRPr="00000000">
              <w:rPr>
                <w:rtl w:val="0"/>
              </w:rPr>
            </w:r>
          </w:p>
        </w:tc>
        <w:tc>
          <w:tcPr>
            <w:vAlign w:val="top"/>
          </w:tcPr>
          <w:p w:rsidR="00000000" w:rsidDel="00000000" w:rsidP="00000000" w:rsidRDefault="00000000" w:rsidRPr="00000000" w14:paraId="00001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Topraklama kablosu</w:t>
            </w:r>
          </w:p>
        </w:tc>
        <w:tc>
          <w:tcPr>
            <w:vAlign w:val="top"/>
          </w:tcPr>
          <w:p w:rsidR="00000000" w:rsidDel="00000000" w:rsidP="00000000" w:rsidRDefault="00000000" w:rsidRPr="00000000" w14:paraId="00001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Hepsi mevcut, hasarsız, sıkı</w:t>
            </w:r>
          </w:p>
        </w:tc>
        <w:tc>
          <w:tcPr>
            <w:vAlign w:val="top"/>
          </w:tcPr>
          <w:p w:rsidR="00000000" w:rsidDel="00000000" w:rsidP="00000000" w:rsidRDefault="00000000" w:rsidRPr="00000000" w14:paraId="00001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5" w:hRule="atLeast"/>
          <w:tblHeader w:val="0"/>
        </w:trPr>
        <w:tc>
          <w:tcPr>
            <w:vAlign w:val="top"/>
          </w:tcPr>
          <w:p w:rsidR="00000000" w:rsidDel="00000000" w:rsidP="00000000" w:rsidRDefault="00000000" w:rsidRPr="00000000" w14:paraId="00001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4.6.2.2</w:t>
            </w:r>
          </w:p>
        </w:tc>
        <w:tc>
          <w:tcPr>
            <w:vAlign w:val="top"/>
          </w:tcPr>
          <w:p w:rsidR="00000000" w:rsidDel="00000000" w:rsidP="00000000" w:rsidRDefault="00000000" w:rsidRPr="00000000" w14:paraId="00001755">
            <w:pPr>
              <w:rPr>
                <w:vertAlign w:val="baseline"/>
              </w:rPr>
            </w:pPr>
            <w:r w:rsidDel="00000000" w:rsidR="00000000" w:rsidRPr="00000000">
              <w:rPr>
                <w:rtl w:val="0"/>
              </w:rPr>
            </w:r>
          </w:p>
        </w:tc>
        <w:tc>
          <w:tcPr>
            <w:vAlign w:val="top"/>
          </w:tcPr>
          <w:p w:rsidR="00000000" w:rsidDel="00000000" w:rsidP="00000000" w:rsidRDefault="00000000" w:rsidRPr="00000000" w14:paraId="00001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Topraklama kablosu</w:t>
            </w:r>
          </w:p>
        </w:tc>
        <w:tc>
          <w:tcPr>
            <w:vAlign w:val="top"/>
          </w:tcPr>
          <w:p w:rsidR="00000000" w:rsidDel="00000000" w:rsidP="00000000" w:rsidRDefault="00000000" w:rsidRPr="00000000" w14:paraId="00001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az bir adet mevcut ve çalışır durumda</w:t>
            </w:r>
          </w:p>
        </w:tc>
        <w:tc>
          <w:tcPr>
            <w:vAlign w:val="top"/>
          </w:tcPr>
          <w:p w:rsidR="00000000" w:rsidDel="00000000" w:rsidP="00000000" w:rsidRDefault="00000000" w:rsidRPr="00000000" w14:paraId="00001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3" w:hRule="atLeast"/>
          <w:tblHeader w:val="0"/>
        </w:trPr>
        <w:tc>
          <w:tcPr>
            <w:vAlign w:val="top"/>
          </w:tcPr>
          <w:p w:rsidR="00000000" w:rsidDel="00000000" w:rsidP="00000000" w:rsidRDefault="00000000" w:rsidRPr="00000000" w14:paraId="00001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4.7.1</w:t>
            </w:r>
          </w:p>
        </w:tc>
        <w:tc>
          <w:tcPr>
            <w:vAlign w:val="top"/>
          </w:tcPr>
          <w:p w:rsidR="00000000" w:rsidDel="00000000" w:rsidP="00000000" w:rsidRDefault="00000000" w:rsidRPr="00000000" w14:paraId="00001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Boji şasisi</w:t>
            </w:r>
          </w:p>
        </w:tc>
        <w:tc>
          <w:tcPr>
            <w:vAlign w:val="top"/>
          </w:tcPr>
          <w:p w:rsidR="00000000" w:rsidDel="00000000" w:rsidP="00000000" w:rsidRDefault="00000000" w:rsidRPr="00000000" w14:paraId="00001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Gözle görülebilir çatlak veya şekil değişikliği olmamalı</w:t>
            </w:r>
          </w:p>
        </w:tc>
        <w:tc>
          <w:tcPr>
            <w:vAlign w:val="top"/>
          </w:tcPr>
          <w:p w:rsidR="00000000" w:rsidDel="00000000" w:rsidP="00000000" w:rsidRDefault="00000000" w:rsidRPr="00000000" w14:paraId="00001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0" w:hRule="atLeast"/>
          <w:tblHeader w:val="0"/>
        </w:trPr>
        <w:tc>
          <w:tcPr>
            <w:vAlign w:val="top"/>
          </w:tcPr>
          <w:p w:rsidR="00000000" w:rsidDel="00000000" w:rsidP="00000000" w:rsidRDefault="00000000" w:rsidRPr="00000000" w14:paraId="00001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4.7.2</w:t>
            </w:r>
          </w:p>
        </w:tc>
        <w:tc>
          <w:tcPr>
            <w:vAlign w:val="top"/>
          </w:tcPr>
          <w:p w:rsidR="00000000" w:rsidDel="00000000" w:rsidP="00000000" w:rsidRDefault="00000000" w:rsidRPr="00000000" w14:paraId="00001761">
            <w:pPr>
              <w:rPr>
                <w:vertAlign w:val="baseline"/>
              </w:rPr>
            </w:pPr>
            <w:r w:rsidDel="00000000" w:rsidR="00000000" w:rsidRPr="00000000">
              <w:rPr>
                <w:rtl w:val="0"/>
              </w:rPr>
            </w:r>
          </w:p>
        </w:tc>
        <w:tc>
          <w:tcPr>
            <w:vAlign w:val="top"/>
          </w:tcPr>
          <w:p w:rsidR="00000000" w:rsidDel="00000000" w:rsidP="00000000" w:rsidRDefault="00000000" w:rsidRPr="00000000" w14:paraId="00001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Boji şasisi</w:t>
            </w:r>
          </w:p>
        </w:tc>
        <w:tc>
          <w:tcPr>
            <w:vAlign w:val="top"/>
          </w:tcPr>
          <w:p w:rsidR="00000000" w:rsidDel="00000000" w:rsidP="00000000" w:rsidRDefault="00000000" w:rsidRPr="00000000" w14:paraId="00001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Kırılmış parça olmamalı</w:t>
            </w:r>
          </w:p>
        </w:tc>
        <w:tc>
          <w:tcPr>
            <w:vAlign w:val="top"/>
          </w:tcPr>
          <w:p w:rsidR="00000000" w:rsidDel="00000000" w:rsidP="00000000" w:rsidRDefault="00000000" w:rsidRPr="00000000" w14:paraId="00001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4.7.3.1</w:t>
            </w:r>
          </w:p>
        </w:tc>
        <w:tc>
          <w:tcPr>
            <w:vAlign w:val="top"/>
          </w:tcPr>
          <w:p w:rsidR="00000000" w:rsidDel="00000000" w:rsidP="00000000" w:rsidRDefault="00000000" w:rsidRPr="00000000" w14:paraId="00001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1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 Bojili tüm vagonlar</w:t>
            </w:r>
          </w:p>
        </w:tc>
        <w:tc>
          <w:tcPr>
            <w:vAlign w:val="top"/>
          </w:tcPr>
          <w:p w:rsidR="00000000" w:rsidDel="00000000" w:rsidP="00000000" w:rsidRDefault="00000000" w:rsidRPr="00000000" w14:paraId="00001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Boji/Şasi bağlantısı</w:t>
            </w:r>
          </w:p>
        </w:tc>
        <w:tc>
          <w:tcPr>
            <w:vAlign w:val="top"/>
          </w:tcPr>
          <w:p w:rsidR="00000000" w:rsidDel="00000000" w:rsidP="00000000" w:rsidRDefault="00000000" w:rsidRPr="00000000" w14:paraId="00001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4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İç taraftaki boylamasına kiriş bağlantısında herhangi bir vida eksik veya kırılmış olmamalı</w:t>
            </w:r>
          </w:p>
        </w:tc>
        <w:tc>
          <w:tcPr>
            <w:vAlign w:val="top"/>
          </w:tcPr>
          <w:p w:rsidR="00000000" w:rsidDel="00000000" w:rsidP="00000000" w:rsidRDefault="00000000" w:rsidRPr="00000000" w14:paraId="00001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8" w:hRule="atLeast"/>
          <w:tblHeader w:val="0"/>
        </w:trPr>
        <w:tc>
          <w:tcPr>
            <w:vAlign w:val="top"/>
          </w:tcPr>
          <w:p w:rsidR="00000000" w:rsidDel="00000000" w:rsidP="00000000" w:rsidRDefault="00000000" w:rsidRPr="00000000" w14:paraId="00001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4.7.3.2</w:t>
            </w:r>
          </w:p>
        </w:tc>
        <w:tc>
          <w:tcPr>
            <w:vAlign w:val="top"/>
          </w:tcPr>
          <w:p w:rsidR="00000000" w:rsidDel="00000000" w:rsidP="00000000" w:rsidRDefault="00000000" w:rsidRPr="00000000" w14:paraId="00001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1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 Bojili tüm vagonlar</w:t>
            </w:r>
          </w:p>
        </w:tc>
        <w:tc>
          <w:tcPr>
            <w:vAlign w:val="top"/>
          </w:tcPr>
          <w:p w:rsidR="00000000" w:rsidDel="00000000" w:rsidP="00000000" w:rsidRDefault="00000000" w:rsidRPr="00000000" w14:paraId="00001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Boji/Şasi bağlantısı</w:t>
            </w:r>
          </w:p>
        </w:tc>
        <w:tc>
          <w:tcPr>
            <w:vAlign w:val="top"/>
          </w:tcPr>
          <w:p w:rsidR="00000000" w:rsidDel="00000000" w:rsidP="00000000" w:rsidRDefault="00000000" w:rsidRPr="00000000" w14:paraId="00001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Aynı dingil üzerinde iç taraftaki boylamasına kiriş bağlantısında birden fazla vida eksik veya kırılmış olmamalı</w:t>
            </w:r>
          </w:p>
        </w:tc>
        <w:tc>
          <w:tcPr>
            <w:vAlign w:val="top"/>
          </w:tcPr>
          <w:p w:rsidR="00000000" w:rsidDel="00000000" w:rsidP="00000000" w:rsidRDefault="00000000" w:rsidRPr="00000000" w14:paraId="00001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772">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ab/>
      </w:r>
      <w:r w:rsidDel="00000000" w:rsidR="00000000" w:rsidRPr="00000000">
        <w:rPr>
          <w:sz w:val="20"/>
          <w:szCs w:val="20"/>
          <w:vertAlign w:val="baseline"/>
          <w:rtl w:val="0"/>
        </w:rPr>
        <w:t xml:space="preserve">_</w:t>
      </w:r>
    </w:p>
    <w:p w:rsidR="00000000" w:rsidDel="00000000" w:rsidP="00000000" w:rsidRDefault="00000000" w:rsidRPr="00000000" w14:paraId="00001773">
      <w:pPr>
        <w:spacing w:before="120" w:lineRule="auto"/>
        <w:ind w:left="433" w:firstLine="0"/>
        <w:rPr>
          <w:sz w:val="18"/>
          <w:szCs w:val="18"/>
          <w:vertAlign w:val="baseline"/>
        </w:rPr>
        <w:sectPr>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67"/>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865"/>
        <w:gridCol w:w="3816"/>
        <w:gridCol w:w="6095"/>
        <w:gridCol w:w="1519"/>
        <w:gridCol w:w="1140"/>
        <w:tblGridChange w:id="0">
          <w:tblGrid>
            <w:gridCol w:w="1128"/>
            <w:gridCol w:w="865"/>
            <w:gridCol w:w="3816"/>
            <w:gridCol w:w="6095"/>
            <w:gridCol w:w="1519"/>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29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4" w:right="104" w:firstLine="1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4.8.1.1</w:t>
            </w:r>
          </w:p>
        </w:tc>
        <w:tc>
          <w:tcPr>
            <w:vAlign w:val="top"/>
          </w:tcPr>
          <w:p w:rsidR="00000000" w:rsidDel="00000000" w:rsidP="00000000" w:rsidRDefault="00000000" w:rsidRPr="00000000" w14:paraId="00001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yastık</w:t>
            </w:r>
          </w:p>
        </w:tc>
        <w:tc>
          <w:tcPr>
            <w:vAlign w:val="top"/>
          </w:tcPr>
          <w:p w:rsidR="00000000" w:rsidDel="00000000" w:rsidP="00000000" w:rsidRDefault="00000000" w:rsidRPr="00000000" w14:paraId="00001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Kırılmamış (hiçbir parçası eksik değil)</w:t>
            </w:r>
          </w:p>
        </w:tc>
        <w:tc>
          <w:tcPr>
            <w:tcBorders>
              <w:top w:color="d9d9d9" w:space="0" w:sz="33" w:val="single"/>
            </w:tcBorders>
            <w:vAlign w:val="top"/>
          </w:tcPr>
          <w:p w:rsidR="00000000" w:rsidDel="00000000" w:rsidP="00000000" w:rsidRDefault="00000000" w:rsidRPr="00000000" w14:paraId="00001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0" w:hRule="atLeast"/>
          <w:tblHeader w:val="0"/>
        </w:trPr>
        <w:tc>
          <w:tcPr>
            <w:vAlign w:val="top"/>
          </w:tcPr>
          <w:p w:rsidR="00000000" w:rsidDel="00000000" w:rsidP="00000000" w:rsidRDefault="00000000" w:rsidRPr="00000000" w14:paraId="00001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4.8.1.2</w:t>
            </w:r>
          </w:p>
        </w:tc>
        <w:tc>
          <w:tcPr>
            <w:vAlign w:val="top"/>
          </w:tcPr>
          <w:p w:rsidR="00000000" w:rsidDel="00000000" w:rsidP="00000000" w:rsidRDefault="00000000" w:rsidRPr="00000000" w14:paraId="00001782">
            <w:pPr>
              <w:rPr>
                <w:vertAlign w:val="baseline"/>
              </w:rPr>
            </w:pPr>
            <w:r w:rsidDel="00000000" w:rsidR="00000000" w:rsidRPr="00000000">
              <w:rPr>
                <w:rtl w:val="0"/>
              </w:rPr>
            </w:r>
          </w:p>
        </w:tc>
        <w:tc>
          <w:tcPr>
            <w:vAlign w:val="top"/>
          </w:tcPr>
          <w:p w:rsidR="00000000" w:rsidDel="00000000" w:rsidP="00000000" w:rsidRDefault="00000000" w:rsidRPr="00000000" w14:paraId="00001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yastık</w:t>
            </w:r>
          </w:p>
        </w:tc>
        <w:tc>
          <w:tcPr>
            <w:vAlign w:val="top"/>
          </w:tcPr>
          <w:p w:rsidR="00000000" w:rsidDel="00000000" w:rsidP="00000000" w:rsidRDefault="00000000" w:rsidRPr="00000000" w14:paraId="00001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Kırılmamış (parçası eksik)</w:t>
            </w:r>
          </w:p>
        </w:tc>
        <w:tc>
          <w:tcPr>
            <w:vAlign w:val="top"/>
          </w:tcPr>
          <w:p w:rsidR="00000000" w:rsidDel="00000000" w:rsidP="00000000" w:rsidRDefault="00000000" w:rsidRPr="00000000" w14:paraId="00001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5" w:hRule="atLeast"/>
          <w:tblHeader w:val="0"/>
        </w:trPr>
        <w:tc>
          <w:tcPr>
            <w:vAlign w:val="top"/>
          </w:tcPr>
          <w:p w:rsidR="00000000" w:rsidDel="00000000" w:rsidP="00000000" w:rsidRDefault="00000000" w:rsidRPr="00000000" w14:paraId="00001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4.8.2</w:t>
            </w:r>
          </w:p>
        </w:tc>
        <w:tc>
          <w:tcPr>
            <w:vAlign w:val="top"/>
          </w:tcPr>
          <w:p w:rsidR="00000000" w:rsidDel="00000000" w:rsidP="00000000" w:rsidRDefault="00000000" w:rsidRPr="00000000" w14:paraId="00001788">
            <w:pPr>
              <w:rPr>
                <w:vertAlign w:val="baseline"/>
              </w:rPr>
            </w:pPr>
            <w:r w:rsidDel="00000000" w:rsidR="00000000" w:rsidRPr="00000000">
              <w:rPr>
                <w:rtl w:val="0"/>
              </w:rPr>
            </w:r>
          </w:p>
        </w:tc>
        <w:tc>
          <w:tcPr>
            <w:vAlign w:val="top"/>
          </w:tcPr>
          <w:p w:rsidR="00000000" w:rsidDel="00000000" w:rsidP="00000000" w:rsidRDefault="00000000" w:rsidRPr="00000000" w14:paraId="00001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yastık sustası</w:t>
            </w:r>
          </w:p>
        </w:tc>
        <w:tc>
          <w:tcPr>
            <w:vAlign w:val="top"/>
          </w:tcPr>
          <w:p w:rsidR="00000000" w:rsidDel="00000000" w:rsidP="00000000" w:rsidRDefault="00000000" w:rsidRPr="00000000" w14:paraId="00001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Kırılmamış</w:t>
            </w:r>
          </w:p>
        </w:tc>
        <w:tc>
          <w:tcPr>
            <w:vAlign w:val="top"/>
          </w:tcPr>
          <w:p w:rsidR="00000000" w:rsidDel="00000000" w:rsidP="00000000" w:rsidRDefault="00000000" w:rsidRPr="00000000" w14:paraId="00001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3" w:hRule="atLeast"/>
          <w:tblHeader w:val="0"/>
        </w:trPr>
        <w:tc>
          <w:tcPr>
            <w:vAlign w:val="top"/>
          </w:tcPr>
          <w:p w:rsidR="00000000" w:rsidDel="00000000" w:rsidP="00000000" w:rsidRDefault="00000000" w:rsidRPr="00000000" w14:paraId="00001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4.8.3</w:t>
            </w:r>
          </w:p>
        </w:tc>
        <w:tc>
          <w:tcPr>
            <w:vAlign w:val="top"/>
          </w:tcPr>
          <w:p w:rsidR="00000000" w:rsidDel="00000000" w:rsidP="00000000" w:rsidRDefault="00000000" w:rsidRPr="00000000" w14:paraId="0000178E">
            <w:pPr>
              <w:rPr>
                <w:vertAlign w:val="baseline"/>
              </w:rPr>
            </w:pPr>
            <w:r w:rsidDel="00000000" w:rsidR="00000000" w:rsidRPr="00000000">
              <w:rPr>
                <w:rtl w:val="0"/>
              </w:rPr>
            </w:r>
          </w:p>
        </w:tc>
        <w:tc>
          <w:tcPr>
            <w:vAlign w:val="top"/>
          </w:tcPr>
          <w:p w:rsidR="00000000" w:rsidDel="00000000" w:rsidP="00000000" w:rsidRDefault="00000000" w:rsidRPr="00000000" w14:paraId="00001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yastık bağlantısı</w:t>
            </w:r>
          </w:p>
        </w:tc>
        <w:tc>
          <w:tcPr>
            <w:vAlign w:val="top"/>
          </w:tcPr>
          <w:p w:rsidR="00000000" w:rsidDel="00000000" w:rsidP="00000000" w:rsidRDefault="00000000" w:rsidRPr="00000000" w14:paraId="00001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w:t>
            </w:r>
          </w:p>
        </w:tc>
        <w:tc>
          <w:tcPr>
            <w:vAlign w:val="top"/>
          </w:tcPr>
          <w:p w:rsidR="00000000" w:rsidDel="00000000" w:rsidP="00000000" w:rsidRDefault="00000000" w:rsidRPr="00000000" w14:paraId="00001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5" w:hRule="atLeast"/>
          <w:tblHeader w:val="0"/>
        </w:trPr>
        <w:tc>
          <w:tcPr>
            <w:vAlign w:val="top"/>
          </w:tcPr>
          <w:p w:rsidR="00000000" w:rsidDel="00000000" w:rsidP="00000000" w:rsidRDefault="00000000" w:rsidRPr="00000000" w14:paraId="00001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4.9.1</w:t>
            </w:r>
          </w:p>
        </w:tc>
        <w:tc>
          <w:tcPr>
            <w:vAlign w:val="top"/>
          </w:tcPr>
          <w:p w:rsidR="00000000" w:rsidDel="00000000" w:rsidP="00000000" w:rsidRDefault="00000000" w:rsidRPr="00000000" w14:paraId="00001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Amortisör sistemindeki sürtünme yüzeyi</w:t>
            </w:r>
          </w:p>
        </w:tc>
        <w:tc>
          <w:tcPr>
            <w:vAlign w:val="top"/>
          </w:tcPr>
          <w:p w:rsidR="00000000" w:rsidDel="00000000" w:rsidP="00000000" w:rsidRDefault="00000000" w:rsidRPr="00000000" w14:paraId="00001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Yağlanmamış</w:t>
            </w:r>
          </w:p>
        </w:tc>
        <w:tc>
          <w:tcPr>
            <w:vAlign w:val="top"/>
          </w:tcPr>
          <w:p w:rsidR="00000000" w:rsidDel="00000000" w:rsidP="00000000" w:rsidRDefault="00000000" w:rsidRPr="00000000" w14:paraId="00001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5.1.1</w:t>
            </w:r>
          </w:p>
        </w:tc>
        <w:tc>
          <w:tcPr>
            <w:vAlign w:val="top"/>
          </w:tcPr>
          <w:p w:rsidR="00000000" w:rsidDel="00000000" w:rsidP="00000000" w:rsidRDefault="00000000" w:rsidRPr="00000000" w14:paraId="00001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iki baştaki tampon tipleri </w:t>
            </w:r>
          </w:p>
        </w:tc>
        <w:tc>
          <w:tcPr>
            <w:vAlign w:val="top"/>
          </w:tcPr>
          <w:p w:rsidR="00000000" w:rsidDel="00000000" w:rsidP="00000000" w:rsidRDefault="00000000" w:rsidRPr="00000000" w14:paraId="00001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Açık bir şekilde aynı tipte olmalı</w:t>
            </w:r>
          </w:p>
        </w:tc>
        <w:tc>
          <w:tcPr>
            <w:vAlign w:val="top"/>
          </w:tcPr>
          <w:p w:rsidR="00000000" w:rsidDel="00000000" w:rsidP="00000000" w:rsidRDefault="00000000" w:rsidRPr="00000000" w14:paraId="00001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5.1.2</w:t>
            </w:r>
          </w:p>
        </w:tc>
        <w:tc>
          <w:tcPr>
            <w:vAlign w:val="top"/>
          </w:tcPr>
          <w:p w:rsidR="00000000" w:rsidDel="00000000" w:rsidP="00000000" w:rsidRDefault="00000000" w:rsidRPr="00000000" w14:paraId="000017A0">
            <w:pPr>
              <w:rPr>
                <w:vertAlign w:val="baseline"/>
              </w:rPr>
            </w:pPr>
            <w:r w:rsidDel="00000000" w:rsidR="00000000" w:rsidRPr="00000000">
              <w:rPr>
                <w:rtl w:val="0"/>
              </w:rPr>
            </w:r>
          </w:p>
        </w:tc>
        <w:tc>
          <w:tcPr>
            <w:vAlign w:val="top"/>
          </w:tcPr>
          <w:p w:rsidR="00000000" w:rsidDel="00000000" w:rsidP="00000000" w:rsidRDefault="00000000" w:rsidRPr="00000000" w14:paraId="00001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yüksekliği</w:t>
            </w:r>
          </w:p>
        </w:tc>
        <w:tc>
          <w:tcPr>
            <w:vAlign w:val="top"/>
          </w:tcPr>
          <w:p w:rsidR="00000000" w:rsidDel="00000000" w:rsidP="00000000" w:rsidRDefault="00000000" w:rsidRPr="00000000" w14:paraId="00001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Toleranslar dahilinde</w:t>
            </w:r>
          </w:p>
        </w:tc>
        <w:tc>
          <w:tcPr>
            <w:vAlign w:val="top"/>
          </w:tcPr>
          <w:p w:rsidR="00000000" w:rsidDel="00000000" w:rsidP="00000000" w:rsidRDefault="00000000" w:rsidRPr="00000000" w14:paraId="00001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6" w:hRule="atLeast"/>
          <w:tblHeader w:val="0"/>
        </w:trPr>
        <w:tc>
          <w:tcPr>
            <w:vAlign w:val="top"/>
          </w:tcPr>
          <w:p w:rsidR="00000000" w:rsidDel="00000000" w:rsidP="00000000" w:rsidRDefault="00000000" w:rsidRPr="00000000" w14:paraId="00001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5.2.1</w:t>
            </w:r>
          </w:p>
        </w:tc>
        <w:tc>
          <w:tcPr>
            <w:vAlign w:val="top"/>
          </w:tcPr>
          <w:p w:rsidR="00000000" w:rsidDel="00000000" w:rsidP="00000000" w:rsidRDefault="00000000" w:rsidRPr="00000000" w14:paraId="00001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plakası</w:t>
            </w:r>
          </w:p>
        </w:tc>
        <w:tc>
          <w:tcPr>
            <w:vAlign w:val="top"/>
          </w:tcPr>
          <w:p w:rsidR="00000000" w:rsidDel="00000000" w:rsidP="00000000" w:rsidRDefault="00000000" w:rsidRPr="00000000" w14:paraId="000017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917"/>
              </w:tabs>
              <w:spacing w:after="0" w:before="38" w:line="240" w:lineRule="auto"/>
              <w:ind w:left="107" w:right="1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kırılmamış, eğilmiş fakat fonksiyonunu yapar durumda; dikdörtgen tampon plakası dönmemiş durumda</w:t>
            </w:r>
          </w:p>
        </w:tc>
        <w:tc>
          <w:tcPr>
            <w:vAlign w:val="top"/>
          </w:tcPr>
          <w:p w:rsidR="00000000" w:rsidDel="00000000" w:rsidP="00000000" w:rsidRDefault="00000000" w:rsidRPr="00000000" w14:paraId="00001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5.2.2.1</w:t>
            </w:r>
          </w:p>
        </w:tc>
        <w:tc>
          <w:tcPr>
            <w:vAlign w:val="top"/>
          </w:tcPr>
          <w:p w:rsidR="00000000" w:rsidDel="00000000" w:rsidP="00000000" w:rsidRDefault="00000000" w:rsidRPr="00000000" w14:paraId="000017AC">
            <w:pPr>
              <w:rPr>
                <w:vertAlign w:val="baseline"/>
              </w:rPr>
            </w:pPr>
            <w:r w:rsidDel="00000000" w:rsidR="00000000" w:rsidRPr="00000000">
              <w:rPr>
                <w:rtl w:val="0"/>
              </w:rPr>
            </w:r>
          </w:p>
        </w:tc>
        <w:tc>
          <w:tcPr>
            <w:vAlign w:val="top"/>
          </w:tcPr>
          <w:p w:rsidR="00000000" w:rsidDel="00000000" w:rsidP="00000000" w:rsidRDefault="00000000" w:rsidRPr="00000000" w14:paraId="00001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plakası</w:t>
            </w:r>
          </w:p>
        </w:tc>
        <w:tc>
          <w:tcPr>
            <w:vAlign w:val="top"/>
          </w:tcPr>
          <w:p w:rsidR="00000000" w:rsidDel="00000000" w:rsidP="00000000" w:rsidRDefault="00000000" w:rsidRPr="00000000" w14:paraId="00001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Cıvata ve perçinlerin1/3’ünden daha fazlası laçka olmamalı</w:t>
            </w:r>
          </w:p>
        </w:tc>
        <w:tc>
          <w:tcPr>
            <w:vAlign w:val="top"/>
          </w:tcPr>
          <w:p w:rsidR="00000000" w:rsidDel="00000000" w:rsidP="00000000" w:rsidRDefault="00000000" w:rsidRPr="00000000" w14:paraId="00001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5.2.2.2</w:t>
            </w:r>
          </w:p>
        </w:tc>
        <w:tc>
          <w:tcPr>
            <w:vAlign w:val="top"/>
          </w:tcPr>
          <w:p w:rsidR="00000000" w:rsidDel="00000000" w:rsidP="00000000" w:rsidRDefault="00000000" w:rsidRPr="00000000" w14:paraId="000017B2">
            <w:pPr>
              <w:rPr>
                <w:vertAlign w:val="baseline"/>
              </w:rPr>
            </w:pPr>
            <w:r w:rsidDel="00000000" w:rsidR="00000000" w:rsidRPr="00000000">
              <w:rPr>
                <w:rtl w:val="0"/>
              </w:rPr>
            </w:r>
          </w:p>
        </w:tc>
        <w:tc>
          <w:tcPr>
            <w:vAlign w:val="top"/>
          </w:tcPr>
          <w:p w:rsidR="00000000" w:rsidDel="00000000" w:rsidP="00000000" w:rsidRDefault="00000000" w:rsidRPr="00000000" w14:paraId="00001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plakası</w:t>
            </w:r>
          </w:p>
        </w:tc>
        <w:tc>
          <w:tcPr>
            <w:vAlign w:val="top"/>
          </w:tcPr>
          <w:p w:rsidR="00000000" w:rsidDel="00000000" w:rsidP="00000000" w:rsidRDefault="00000000" w:rsidRPr="00000000" w14:paraId="00001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Laçka perçin veya cıvata olmamalı</w:t>
            </w:r>
          </w:p>
        </w:tc>
        <w:tc>
          <w:tcPr>
            <w:vAlign w:val="top"/>
          </w:tcPr>
          <w:p w:rsidR="00000000" w:rsidDel="00000000" w:rsidP="00000000" w:rsidRDefault="00000000" w:rsidRPr="00000000" w14:paraId="00001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8" w:hRule="atLeast"/>
          <w:tblHeader w:val="0"/>
        </w:trPr>
        <w:tc>
          <w:tcPr>
            <w:vAlign w:val="top"/>
          </w:tcPr>
          <w:p w:rsidR="00000000" w:rsidDel="00000000" w:rsidP="00000000" w:rsidRDefault="00000000" w:rsidRPr="00000000" w14:paraId="00001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5.2.3.1</w:t>
            </w:r>
          </w:p>
        </w:tc>
        <w:tc>
          <w:tcPr>
            <w:vAlign w:val="top"/>
          </w:tcPr>
          <w:p w:rsidR="00000000" w:rsidDel="00000000" w:rsidP="00000000" w:rsidRDefault="00000000" w:rsidRPr="00000000" w14:paraId="000017B8">
            <w:pPr>
              <w:rPr>
                <w:vertAlign w:val="baseline"/>
              </w:rPr>
            </w:pPr>
            <w:r w:rsidDel="00000000" w:rsidR="00000000" w:rsidRPr="00000000">
              <w:rPr>
                <w:rtl w:val="0"/>
              </w:rPr>
            </w:r>
          </w:p>
        </w:tc>
        <w:tc>
          <w:tcPr>
            <w:vAlign w:val="top"/>
          </w:tcPr>
          <w:p w:rsidR="00000000" w:rsidDel="00000000" w:rsidP="00000000" w:rsidRDefault="00000000" w:rsidRPr="00000000" w14:paraId="00001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Tampon aynası temas yüzeyi</w:t>
            </w:r>
            <w:r w:rsidDel="00000000" w:rsidR="00000000" w:rsidRPr="00000000">
              <w:rPr>
                <w:rtl w:val="0"/>
              </w:rPr>
            </w:r>
          </w:p>
        </w:tc>
        <w:tc>
          <w:tcPr>
            <w:vAlign w:val="top"/>
          </w:tcPr>
          <w:p w:rsidR="00000000" w:rsidDel="00000000" w:rsidP="00000000" w:rsidRDefault="00000000" w:rsidRPr="00000000" w14:paraId="00001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Temas halinde olan iki tampon aynası metalden yapılmışsa yağlanır</w:t>
            </w:r>
            <w:r w:rsidDel="00000000" w:rsidR="00000000" w:rsidRPr="00000000">
              <w:rPr>
                <w:rtl w:val="0"/>
              </w:rPr>
            </w:r>
          </w:p>
        </w:tc>
        <w:tc>
          <w:tcPr>
            <w:vAlign w:val="top"/>
          </w:tcPr>
          <w:p w:rsidR="00000000" w:rsidDel="00000000" w:rsidP="00000000" w:rsidRDefault="00000000" w:rsidRPr="00000000" w14:paraId="00001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5.2.3.2</w:t>
            </w:r>
          </w:p>
        </w:tc>
        <w:tc>
          <w:tcPr>
            <w:vAlign w:val="top"/>
          </w:tcPr>
          <w:p w:rsidR="00000000" w:rsidDel="00000000" w:rsidP="00000000" w:rsidRDefault="00000000" w:rsidRPr="00000000" w14:paraId="000017BE">
            <w:pPr>
              <w:rPr>
                <w:vertAlign w:val="baseline"/>
              </w:rPr>
            </w:pPr>
            <w:r w:rsidDel="00000000" w:rsidR="00000000" w:rsidRPr="00000000">
              <w:rPr>
                <w:rtl w:val="0"/>
              </w:rPr>
            </w:r>
          </w:p>
        </w:tc>
        <w:tc>
          <w:tcPr>
            <w:vAlign w:val="top"/>
          </w:tcPr>
          <w:p w:rsidR="00000000" w:rsidDel="00000000" w:rsidP="00000000" w:rsidRDefault="00000000" w:rsidRPr="00000000" w14:paraId="00001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aynası temas yüzeyi</w:t>
            </w:r>
          </w:p>
        </w:tc>
        <w:tc>
          <w:tcPr>
            <w:vAlign w:val="top"/>
          </w:tcPr>
          <w:p w:rsidR="00000000" w:rsidDel="00000000" w:rsidP="00000000" w:rsidRDefault="00000000" w:rsidRPr="00000000" w14:paraId="00001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Yivli, oluklu halde olmamalı</w:t>
            </w:r>
          </w:p>
        </w:tc>
        <w:tc>
          <w:tcPr>
            <w:vAlign w:val="top"/>
          </w:tcPr>
          <w:p w:rsidR="00000000" w:rsidDel="00000000" w:rsidP="00000000" w:rsidRDefault="00000000" w:rsidRPr="00000000" w14:paraId="00001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0" w:hRule="atLeast"/>
          <w:tblHeader w:val="0"/>
        </w:trPr>
        <w:tc>
          <w:tcPr>
            <w:vAlign w:val="top"/>
          </w:tcPr>
          <w:p w:rsidR="00000000" w:rsidDel="00000000" w:rsidP="00000000" w:rsidRDefault="00000000" w:rsidRPr="00000000" w14:paraId="00001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5.2.4.1</w:t>
            </w:r>
          </w:p>
        </w:tc>
        <w:tc>
          <w:tcPr>
            <w:vAlign w:val="top"/>
          </w:tcPr>
          <w:p w:rsidR="00000000" w:rsidDel="00000000" w:rsidP="00000000" w:rsidRDefault="00000000" w:rsidRPr="00000000" w14:paraId="000017C4">
            <w:pPr>
              <w:rPr>
                <w:vertAlign w:val="baseline"/>
              </w:rPr>
            </w:pPr>
            <w:r w:rsidDel="00000000" w:rsidR="00000000" w:rsidRPr="00000000">
              <w:rPr>
                <w:rtl w:val="0"/>
              </w:rPr>
            </w:r>
          </w:p>
        </w:tc>
        <w:tc>
          <w:tcPr>
            <w:vAlign w:val="top"/>
          </w:tcPr>
          <w:p w:rsidR="00000000" w:rsidDel="00000000" w:rsidP="00000000" w:rsidRDefault="00000000" w:rsidRPr="00000000" w14:paraId="00001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plaka parçası veya plastik plaka</w:t>
            </w:r>
          </w:p>
        </w:tc>
        <w:tc>
          <w:tcPr>
            <w:vAlign w:val="top"/>
          </w:tcPr>
          <w:p w:rsidR="00000000" w:rsidDel="00000000" w:rsidP="00000000" w:rsidRDefault="00000000" w:rsidRPr="00000000" w14:paraId="00001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olmalı, kırılmış olmamalı, çatlak olmamalı</w:t>
            </w:r>
          </w:p>
        </w:tc>
        <w:tc>
          <w:tcPr>
            <w:vAlign w:val="top"/>
          </w:tcPr>
          <w:p w:rsidR="00000000" w:rsidDel="00000000" w:rsidP="00000000" w:rsidRDefault="00000000" w:rsidRPr="00000000" w14:paraId="00001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5.2.4.2</w:t>
            </w:r>
          </w:p>
        </w:tc>
        <w:tc>
          <w:tcPr>
            <w:vAlign w:val="top"/>
          </w:tcPr>
          <w:p w:rsidR="00000000" w:rsidDel="00000000" w:rsidP="00000000" w:rsidRDefault="00000000" w:rsidRPr="00000000" w14:paraId="000017CA">
            <w:pPr>
              <w:rPr>
                <w:vertAlign w:val="baseline"/>
              </w:rPr>
            </w:pPr>
            <w:r w:rsidDel="00000000" w:rsidR="00000000" w:rsidRPr="00000000">
              <w:rPr>
                <w:rtl w:val="0"/>
              </w:rPr>
            </w:r>
          </w:p>
        </w:tc>
        <w:tc>
          <w:tcPr>
            <w:vAlign w:val="top"/>
          </w:tcPr>
          <w:p w:rsidR="00000000" w:rsidDel="00000000" w:rsidP="00000000" w:rsidRDefault="00000000" w:rsidRPr="00000000" w14:paraId="00001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plaka parçası veya plastik plaka</w:t>
            </w:r>
          </w:p>
        </w:tc>
        <w:tc>
          <w:tcPr>
            <w:vAlign w:val="top"/>
          </w:tcPr>
          <w:p w:rsidR="00000000" w:rsidDel="00000000" w:rsidP="00000000" w:rsidRDefault="00000000" w:rsidRPr="00000000" w14:paraId="00001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Ufalanma/erime olmamalı</w:t>
            </w:r>
          </w:p>
        </w:tc>
        <w:tc>
          <w:tcPr>
            <w:vAlign w:val="top"/>
          </w:tcPr>
          <w:p w:rsidR="00000000" w:rsidDel="00000000" w:rsidP="00000000" w:rsidRDefault="00000000" w:rsidRPr="00000000" w14:paraId="00001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5" w:hRule="atLeast"/>
          <w:tblHeader w:val="0"/>
        </w:trPr>
        <w:tc>
          <w:tcPr>
            <w:vAlign w:val="top"/>
          </w:tcPr>
          <w:p w:rsidR="00000000" w:rsidDel="00000000" w:rsidP="00000000" w:rsidRDefault="00000000" w:rsidRPr="00000000" w14:paraId="00001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5.2.4.3</w:t>
            </w:r>
          </w:p>
        </w:tc>
        <w:tc>
          <w:tcPr>
            <w:vAlign w:val="top"/>
          </w:tcPr>
          <w:p w:rsidR="00000000" w:rsidDel="00000000" w:rsidP="00000000" w:rsidRDefault="00000000" w:rsidRPr="00000000" w14:paraId="000017D0">
            <w:pPr>
              <w:rPr>
                <w:vertAlign w:val="baseline"/>
              </w:rPr>
            </w:pPr>
            <w:r w:rsidDel="00000000" w:rsidR="00000000" w:rsidRPr="00000000">
              <w:rPr>
                <w:rtl w:val="0"/>
              </w:rPr>
            </w:r>
          </w:p>
        </w:tc>
        <w:tc>
          <w:tcPr>
            <w:vAlign w:val="top"/>
          </w:tcPr>
          <w:p w:rsidR="00000000" w:rsidDel="00000000" w:rsidP="00000000" w:rsidRDefault="00000000" w:rsidRPr="00000000" w14:paraId="00001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plaka parçası veya plastik plaka</w:t>
            </w:r>
          </w:p>
        </w:tc>
        <w:tc>
          <w:tcPr>
            <w:vAlign w:val="top"/>
          </w:tcPr>
          <w:p w:rsidR="00000000" w:rsidDel="00000000" w:rsidP="00000000" w:rsidRDefault="00000000" w:rsidRPr="00000000" w14:paraId="00001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Bağlantı tam olmalı</w:t>
            </w:r>
          </w:p>
        </w:tc>
        <w:tc>
          <w:tcPr>
            <w:vAlign w:val="top"/>
          </w:tcPr>
          <w:p w:rsidR="00000000" w:rsidDel="00000000" w:rsidP="00000000" w:rsidRDefault="00000000" w:rsidRPr="00000000" w14:paraId="00001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07" w:hRule="atLeast"/>
          <w:tblHeader w:val="0"/>
        </w:trPr>
        <w:tc>
          <w:tcPr>
            <w:vAlign w:val="top"/>
          </w:tcPr>
          <w:p w:rsidR="00000000" w:rsidDel="00000000" w:rsidP="00000000" w:rsidRDefault="00000000" w:rsidRPr="00000000" w14:paraId="00001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5.3.1</w:t>
            </w:r>
          </w:p>
        </w:tc>
        <w:tc>
          <w:tcPr>
            <w:vAlign w:val="top"/>
          </w:tcPr>
          <w:p w:rsidR="00000000" w:rsidDel="00000000" w:rsidP="00000000" w:rsidRDefault="00000000" w:rsidRPr="00000000" w14:paraId="00001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tiji</w:t>
            </w:r>
          </w:p>
        </w:tc>
        <w:tc>
          <w:tcPr>
            <w:vAlign w:val="top"/>
          </w:tcPr>
          <w:p w:rsidR="00000000" w:rsidDel="00000000" w:rsidP="00000000" w:rsidRDefault="00000000" w:rsidRPr="00000000" w14:paraId="00001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olmalı, kırık olmamalı</w:t>
            </w:r>
          </w:p>
        </w:tc>
        <w:tc>
          <w:tcPr>
            <w:vAlign w:val="top"/>
          </w:tcPr>
          <w:p w:rsidR="00000000" w:rsidDel="00000000" w:rsidP="00000000" w:rsidRDefault="00000000" w:rsidRPr="00000000" w14:paraId="00001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7DC">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7DD">
      <w:pPr>
        <w:spacing w:before="119" w:lineRule="auto"/>
        <w:ind w:left="433" w:firstLine="0"/>
        <w:rPr>
          <w:sz w:val="18"/>
          <w:szCs w:val="18"/>
          <w:vertAlign w:val="baseline"/>
        </w:rPr>
        <w:sectPr>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68"/>
        <w:tblW w:w="14563.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405"/>
        <w:gridCol w:w="3600"/>
        <w:gridCol w:w="6030"/>
        <w:gridCol w:w="1260"/>
        <w:gridCol w:w="1140"/>
        <w:tblGridChange w:id="0">
          <w:tblGrid>
            <w:gridCol w:w="1128"/>
            <w:gridCol w:w="1405"/>
            <w:gridCol w:w="3600"/>
            <w:gridCol w:w="6030"/>
            <w:gridCol w:w="1260"/>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60" w:right="0" w:hanging="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6" w:right="104" w:firstLine="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5.3.2.</w:t>
            </w:r>
          </w:p>
        </w:tc>
        <w:tc>
          <w:tcPr>
            <w:vAlign w:val="top"/>
          </w:tcPr>
          <w:p w:rsidR="00000000" w:rsidDel="00000000" w:rsidP="00000000" w:rsidRDefault="00000000" w:rsidRPr="00000000" w14:paraId="000017E6">
            <w:pPr>
              <w:ind w:left="60" w:hanging="60"/>
              <w:rPr>
                <w:vertAlign w:val="baseline"/>
              </w:rPr>
            </w:pPr>
            <w:r w:rsidDel="00000000" w:rsidR="00000000" w:rsidRPr="00000000">
              <w:rPr>
                <w:rtl w:val="0"/>
              </w:rPr>
            </w:r>
          </w:p>
        </w:tc>
        <w:tc>
          <w:tcPr>
            <w:vAlign w:val="top"/>
          </w:tcPr>
          <w:p w:rsidR="00000000" w:rsidDel="00000000" w:rsidP="00000000" w:rsidRDefault="00000000" w:rsidRPr="00000000" w14:paraId="00001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tiji</w:t>
            </w:r>
          </w:p>
        </w:tc>
        <w:tc>
          <w:tcPr>
            <w:vAlign w:val="top"/>
          </w:tcPr>
          <w:p w:rsidR="00000000" w:rsidDel="00000000" w:rsidP="00000000" w:rsidRDefault="00000000" w:rsidRPr="00000000" w14:paraId="00001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plakasıyla birleştiği kısımda çatlak olmamalı</w:t>
            </w:r>
          </w:p>
        </w:tc>
        <w:tc>
          <w:tcPr>
            <w:tcBorders>
              <w:top w:color="d9d9d9" w:space="0" w:sz="33" w:val="single"/>
            </w:tcBorders>
            <w:vAlign w:val="top"/>
          </w:tcPr>
          <w:p w:rsidR="00000000" w:rsidDel="00000000" w:rsidP="00000000" w:rsidRDefault="00000000" w:rsidRPr="00000000" w14:paraId="00001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0" w:hRule="atLeast"/>
          <w:tblHeader w:val="0"/>
        </w:trPr>
        <w:tc>
          <w:tcPr>
            <w:vAlign w:val="top"/>
          </w:tcPr>
          <w:p w:rsidR="00000000" w:rsidDel="00000000" w:rsidP="00000000" w:rsidRDefault="00000000" w:rsidRPr="00000000" w14:paraId="00001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5.3.3</w:t>
            </w:r>
          </w:p>
        </w:tc>
        <w:tc>
          <w:tcPr>
            <w:vAlign w:val="top"/>
          </w:tcPr>
          <w:p w:rsidR="00000000" w:rsidDel="00000000" w:rsidP="00000000" w:rsidRDefault="00000000" w:rsidRPr="00000000" w14:paraId="000017EC">
            <w:pPr>
              <w:ind w:left="60" w:hanging="60"/>
              <w:rPr>
                <w:vertAlign w:val="baseline"/>
              </w:rPr>
            </w:pPr>
            <w:r w:rsidDel="00000000" w:rsidR="00000000" w:rsidRPr="00000000">
              <w:rPr>
                <w:rtl w:val="0"/>
              </w:rPr>
            </w:r>
          </w:p>
        </w:tc>
        <w:tc>
          <w:tcPr>
            <w:vAlign w:val="top"/>
          </w:tcPr>
          <w:p w:rsidR="00000000" w:rsidDel="00000000" w:rsidP="00000000" w:rsidRDefault="00000000" w:rsidRPr="00000000" w14:paraId="00001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tiji</w:t>
            </w:r>
          </w:p>
        </w:tc>
        <w:tc>
          <w:tcPr>
            <w:vAlign w:val="top"/>
          </w:tcPr>
          <w:p w:rsidR="00000000" w:rsidDel="00000000" w:rsidP="00000000" w:rsidRDefault="00000000" w:rsidRPr="00000000" w14:paraId="00001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İşletme tehlikesi olmamalı, oluklar olmamalı</w:t>
            </w:r>
          </w:p>
        </w:tc>
        <w:tc>
          <w:tcPr>
            <w:vAlign w:val="top"/>
          </w:tcPr>
          <w:p w:rsidR="00000000" w:rsidDel="00000000" w:rsidP="00000000" w:rsidRDefault="00000000" w:rsidRPr="00000000" w14:paraId="00001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5" w:hRule="atLeast"/>
          <w:tblHeader w:val="0"/>
        </w:trPr>
        <w:tc>
          <w:tcPr>
            <w:vAlign w:val="top"/>
          </w:tcPr>
          <w:p w:rsidR="00000000" w:rsidDel="00000000" w:rsidP="00000000" w:rsidRDefault="00000000" w:rsidRPr="00000000" w14:paraId="00001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5.4.1</w:t>
            </w:r>
          </w:p>
        </w:tc>
        <w:tc>
          <w:tcPr>
            <w:vAlign w:val="top"/>
          </w:tcPr>
          <w:p w:rsidR="00000000" w:rsidDel="00000000" w:rsidP="00000000" w:rsidRDefault="00000000" w:rsidRPr="00000000" w14:paraId="00001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60" w:right="0" w:hanging="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kılavuzu</w:t>
            </w:r>
          </w:p>
        </w:tc>
        <w:tc>
          <w:tcPr>
            <w:vAlign w:val="top"/>
          </w:tcPr>
          <w:p w:rsidR="00000000" w:rsidDel="00000000" w:rsidP="00000000" w:rsidRDefault="00000000" w:rsidRPr="00000000" w14:paraId="00001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olmalı, kırık olmamalı</w:t>
            </w:r>
          </w:p>
        </w:tc>
        <w:tc>
          <w:tcPr>
            <w:vAlign w:val="top"/>
          </w:tcPr>
          <w:p w:rsidR="00000000" w:rsidDel="00000000" w:rsidP="00000000" w:rsidRDefault="00000000" w:rsidRPr="00000000" w14:paraId="00001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5.4.2</w:t>
            </w:r>
          </w:p>
        </w:tc>
        <w:tc>
          <w:tcPr>
            <w:vAlign w:val="top"/>
          </w:tcPr>
          <w:p w:rsidR="00000000" w:rsidDel="00000000" w:rsidP="00000000" w:rsidRDefault="00000000" w:rsidRPr="00000000" w14:paraId="000017F8">
            <w:pPr>
              <w:ind w:left="60" w:hanging="60"/>
              <w:rPr>
                <w:vertAlign w:val="baseline"/>
              </w:rPr>
            </w:pPr>
            <w:r w:rsidDel="00000000" w:rsidR="00000000" w:rsidRPr="00000000">
              <w:rPr>
                <w:rtl w:val="0"/>
              </w:rPr>
            </w:r>
          </w:p>
        </w:tc>
        <w:tc>
          <w:tcPr>
            <w:vAlign w:val="top"/>
          </w:tcPr>
          <w:p w:rsidR="00000000" w:rsidDel="00000000" w:rsidP="00000000" w:rsidRDefault="00000000" w:rsidRPr="00000000" w14:paraId="00001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kılavuzu</w:t>
            </w:r>
          </w:p>
        </w:tc>
        <w:tc>
          <w:tcPr>
            <w:vAlign w:val="top"/>
          </w:tcPr>
          <w:p w:rsidR="00000000" w:rsidDel="00000000" w:rsidP="00000000" w:rsidRDefault="00000000" w:rsidRPr="00000000" w14:paraId="00001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tabanıyla birleştiği kısımda çatlak olmamalı</w:t>
            </w:r>
          </w:p>
        </w:tc>
        <w:tc>
          <w:tcPr>
            <w:vAlign w:val="top"/>
          </w:tcPr>
          <w:p w:rsidR="00000000" w:rsidDel="00000000" w:rsidP="00000000" w:rsidRDefault="00000000" w:rsidRPr="00000000" w14:paraId="00001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5.4.3</w:t>
            </w:r>
          </w:p>
        </w:tc>
        <w:tc>
          <w:tcPr>
            <w:vAlign w:val="top"/>
          </w:tcPr>
          <w:p w:rsidR="00000000" w:rsidDel="00000000" w:rsidP="00000000" w:rsidRDefault="00000000" w:rsidRPr="00000000" w14:paraId="000017FE">
            <w:pPr>
              <w:ind w:left="60" w:hanging="60"/>
              <w:rPr>
                <w:vertAlign w:val="baseline"/>
              </w:rPr>
            </w:pPr>
            <w:r w:rsidDel="00000000" w:rsidR="00000000" w:rsidRPr="00000000">
              <w:rPr>
                <w:rtl w:val="0"/>
              </w:rPr>
            </w:r>
          </w:p>
        </w:tc>
        <w:tc>
          <w:tcPr>
            <w:vAlign w:val="top"/>
          </w:tcPr>
          <w:p w:rsidR="00000000" w:rsidDel="00000000" w:rsidP="00000000" w:rsidRDefault="00000000" w:rsidRPr="00000000" w14:paraId="00001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kılavuzu</w:t>
            </w:r>
          </w:p>
        </w:tc>
        <w:tc>
          <w:tcPr>
            <w:vAlign w:val="top"/>
          </w:tcPr>
          <w:p w:rsidR="00000000" w:rsidDel="00000000" w:rsidP="00000000" w:rsidRDefault="00000000" w:rsidRPr="00000000" w14:paraId="00001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55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Boyuna ciddi bir çatlak olmamalı; tampon tiji hala kılavuz görevi yapabilecek durumda olmalı</w:t>
            </w:r>
          </w:p>
        </w:tc>
        <w:tc>
          <w:tcPr>
            <w:vAlign w:val="top"/>
          </w:tcPr>
          <w:p w:rsidR="00000000" w:rsidDel="00000000" w:rsidP="00000000" w:rsidRDefault="00000000" w:rsidRPr="00000000" w14:paraId="00001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5.4.4.1</w:t>
            </w:r>
          </w:p>
        </w:tc>
        <w:tc>
          <w:tcPr>
            <w:vAlign w:val="top"/>
          </w:tcPr>
          <w:p w:rsidR="00000000" w:rsidDel="00000000" w:rsidP="00000000" w:rsidRDefault="00000000" w:rsidRPr="00000000" w14:paraId="00001804">
            <w:pPr>
              <w:ind w:left="60" w:hanging="60"/>
              <w:rPr>
                <w:vertAlign w:val="baseline"/>
              </w:rPr>
            </w:pPr>
            <w:r w:rsidDel="00000000" w:rsidR="00000000" w:rsidRPr="00000000">
              <w:rPr>
                <w:rtl w:val="0"/>
              </w:rPr>
            </w:r>
          </w:p>
        </w:tc>
        <w:tc>
          <w:tcPr>
            <w:vAlign w:val="top"/>
          </w:tcPr>
          <w:p w:rsidR="00000000" w:rsidDel="00000000" w:rsidP="00000000" w:rsidRDefault="00000000" w:rsidRPr="00000000" w14:paraId="00001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kılavuzu emniyet cıvataları</w:t>
            </w:r>
          </w:p>
        </w:tc>
        <w:tc>
          <w:tcPr>
            <w:vAlign w:val="top"/>
          </w:tcPr>
          <w:p w:rsidR="00000000" w:rsidDel="00000000" w:rsidP="00000000" w:rsidRDefault="00000000" w:rsidRPr="00000000" w14:paraId="00001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Sıkı (2 ‘den daha az cıvata gevşek)</w:t>
            </w:r>
          </w:p>
        </w:tc>
        <w:tc>
          <w:tcPr>
            <w:vAlign w:val="top"/>
          </w:tcPr>
          <w:p w:rsidR="00000000" w:rsidDel="00000000" w:rsidP="00000000" w:rsidRDefault="00000000" w:rsidRPr="00000000" w14:paraId="00001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ÇH</w:t>
            </w:r>
          </w:p>
        </w:tc>
        <w:tc>
          <w:tcPr>
            <w:vAlign w:val="top"/>
          </w:tcPr>
          <w:p w:rsidR="00000000" w:rsidDel="00000000" w:rsidP="00000000" w:rsidRDefault="00000000" w:rsidRPr="00000000" w14:paraId="00001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5.4.4.2</w:t>
            </w:r>
          </w:p>
        </w:tc>
        <w:tc>
          <w:tcPr>
            <w:vAlign w:val="top"/>
          </w:tcPr>
          <w:p w:rsidR="00000000" w:rsidDel="00000000" w:rsidP="00000000" w:rsidRDefault="00000000" w:rsidRPr="00000000" w14:paraId="0000180A">
            <w:pPr>
              <w:ind w:left="60" w:hanging="60"/>
              <w:rPr>
                <w:vertAlign w:val="baseline"/>
              </w:rPr>
            </w:pPr>
            <w:r w:rsidDel="00000000" w:rsidR="00000000" w:rsidRPr="00000000">
              <w:rPr>
                <w:rtl w:val="0"/>
              </w:rPr>
            </w:r>
          </w:p>
        </w:tc>
        <w:tc>
          <w:tcPr>
            <w:vAlign w:val="top"/>
          </w:tcPr>
          <w:p w:rsidR="00000000" w:rsidDel="00000000" w:rsidP="00000000" w:rsidRDefault="00000000" w:rsidRPr="00000000" w14:paraId="00001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kılavuzu emniyet cıvataları</w:t>
            </w:r>
          </w:p>
        </w:tc>
        <w:tc>
          <w:tcPr>
            <w:vAlign w:val="top"/>
          </w:tcPr>
          <w:p w:rsidR="00000000" w:rsidDel="00000000" w:rsidP="00000000" w:rsidRDefault="00000000" w:rsidRPr="00000000" w14:paraId="00001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Bütün cıvatalar mevcut</w:t>
            </w:r>
          </w:p>
        </w:tc>
        <w:tc>
          <w:tcPr>
            <w:vAlign w:val="top"/>
          </w:tcPr>
          <w:p w:rsidR="00000000" w:rsidDel="00000000" w:rsidP="00000000" w:rsidRDefault="00000000" w:rsidRPr="00000000" w14:paraId="00001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ÇH</w:t>
            </w:r>
          </w:p>
        </w:tc>
        <w:tc>
          <w:tcPr>
            <w:vAlign w:val="top"/>
          </w:tcPr>
          <w:p w:rsidR="00000000" w:rsidDel="00000000" w:rsidP="00000000" w:rsidRDefault="00000000" w:rsidRPr="00000000" w14:paraId="00001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5.4.4.3</w:t>
            </w:r>
          </w:p>
        </w:tc>
        <w:tc>
          <w:tcPr>
            <w:vAlign w:val="top"/>
          </w:tcPr>
          <w:p w:rsidR="00000000" w:rsidDel="00000000" w:rsidP="00000000" w:rsidRDefault="00000000" w:rsidRPr="00000000" w14:paraId="00001810">
            <w:pPr>
              <w:ind w:left="60" w:hanging="60"/>
              <w:rPr>
                <w:vertAlign w:val="baseline"/>
              </w:rPr>
            </w:pPr>
            <w:r w:rsidDel="00000000" w:rsidR="00000000" w:rsidRPr="00000000">
              <w:rPr>
                <w:rtl w:val="0"/>
              </w:rPr>
            </w:r>
          </w:p>
        </w:tc>
        <w:tc>
          <w:tcPr>
            <w:vAlign w:val="top"/>
          </w:tcPr>
          <w:p w:rsidR="00000000" w:rsidDel="00000000" w:rsidP="00000000" w:rsidRDefault="00000000" w:rsidRPr="00000000" w14:paraId="00001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kılavuzu emniyet cıvataları</w:t>
            </w:r>
          </w:p>
        </w:tc>
        <w:tc>
          <w:tcPr>
            <w:vAlign w:val="top"/>
          </w:tcPr>
          <w:p w:rsidR="00000000" w:rsidDel="00000000" w:rsidP="00000000" w:rsidRDefault="00000000" w:rsidRPr="00000000" w14:paraId="00001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Sıkı (gevşek cıvata yok)</w:t>
            </w:r>
          </w:p>
        </w:tc>
        <w:tc>
          <w:tcPr>
            <w:vAlign w:val="top"/>
          </w:tcPr>
          <w:p w:rsidR="00000000" w:rsidDel="00000000" w:rsidP="00000000" w:rsidRDefault="00000000" w:rsidRPr="00000000" w14:paraId="00001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ÇH</w:t>
            </w:r>
          </w:p>
        </w:tc>
        <w:tc>
          <w:tcPr>
            <w:vAlign w:val="top"/>
          </w:tcPr>
          <w:p w:rsidR="00000000" w:rsidDel="00000000" w:rsidP="00000000" w:rsidRDefault="00000000" w:rsidRPr="00000000" w14:paraId="00001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1192" w:hRule="atLeast"/>
          <w:tblHeader w:val="0"/>
        </w:trPr>
        <w:tc>
          <w:tcPr>
            <w:vAlign w:val="top"/>
          </w:tcPr>
          <w:p w:rsidR="00000000" w:rsidDel="00000000" w:rsidP="00000000" w:rsidRDefault="00000000" w:rsidRPr="00000000" w14:paraId="00001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5.5.1</w:t>
            </w:r>
          </w:p>
        </w:tc>
        <w:tc>
          <w:tcPr>
            <w:vAlign w:val="top"/>
          </w:tcPr>
          <w:p w:rsidR="00000000" w:rsidDel="00000000" w:rsidP="00000000" w:rsidRDefault="00000000" w:rsidRPr="00000000" w14:paraId="00001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60" w:right="0" w:hanging="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 yayı</w:t>
            </w:r>
          </w:p>
        </w:tc>
        <w:tc>
          <w:tcPr>
            <w:vAlign w:val="top"/>
          </w:tcPr>
          <w:p w:rsidR="00000000" w:rsidDel="00000000" w:rsidP="00000000" w:rsidRDefault="00000000" w:rsidRPr="00000000" w14:paraId="00001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İşlevini yerine getirir durumda, uygun ölçülerde, kırılmamış olmalı Hiçbir tampon el ile 15 mm'den fazla bastırılamıyor veya bir taraftaki her iki tampon el ile bastırılacak kadar gevşek değil</w:t>
            </w:r>
          </w:p>
        </w:tc>
        <w:tc>
          <w:tcPr>
            <w:vAlign w:val="top"/>
          </w:tcPr>
          <w:p w:rsidR="00000000" w:rsidDel="00000000" w:rsidP="00000000" w:rsidRDefault="00000000" w:rsidRPr="00000000" w14:paraId="00001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5.5.2</w:t>
            </w:r>
          </w:p>
        </w:tc>
        <w:tc>
          <w:tcPr>
            <w:vAlign w:val="top"/>
          </w:tcPr>
          <w:p w:rsidR="00000000" w:rsidDel="00000000" w:rsidP="00000000" w:rsidRDefault="00000000" w:rsidRPr="00000000" w14:paraId="00001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60" w:right="0" w:hanging="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İşaretli vagonlar</w:t>
            </w:r>
          </w:p>
        </w:tc>
        <w:tc>
          <w:tcPr>
            <w:vAlign w:val="top"/>
          </w:tcPr>
          <w:p w:rsidR="00000000" w:rsidDel="00000000" w:rsidP="00000000" w:rsidRDefault="00000000" w:rsidRPr="00000000" w14:paraId="00001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Sönümleme elemanları</w:t>
            </w:r>
          </w:p>
        </w:tc>
        <w:tc>
          <w:tcPr>
            <w:vAlign w:val="top"/>
          </w:tcPr>
          <w:p w:rsidR="00000000" w:rsidDel="00000000" w:rsidP="00000000" w:rsidRDefault="00000000" w:rsidRPr="00000000" w14:paraId="00001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Yuvasından çıkmamış olmalı</w:t>
            </w:r>
          </w:p>
        </w:tc>
        <w:tc>
          <w:tcPr>
            <w:vAlign w:val="top"/>
          </w:tcPr>
          <w:p w:rsidR="00000000" w:rsidDel="00000000" w:rsidP="00000000" w:rsidRDefault="00000000" w:rsidRPr="00000000" w14:paraId="00001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8" w:hRule="atLeast"/>
          <w:tblHeader w:val="0"/>
        </w:trPr>
        <w:tc>
          <w:tcPr>
            <w:vAlign w:val="top"/>
          </w:tcPr>
          <w:p w:rsidR="00000000" w:rsidDel="00000000" w:rsidP="00000000" w:rsidRDefault="00000000" w:rsidRPr="00000000" w14:paraId="00001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5.5.3</w:t>
            </w:r>
          </w:p>
        </w:tc>
        <w:tc>
          <w:tcPr>
            <w:vAlign w:val="top"/>
          </w:tcPr>
          <w:p w:rsidR="00000000" w:rsidDel="00000000" w:rsidP="00000000" w:rsidRDefault="00000000" w:rsidRPr="00000000" w14:paraId="00001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60" w:right="0" w:hanging="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İşaretli vagonlar</w:t>
            </w:r>
          </w:p>
        </w:tc>
        <w:tc>
          <w:tcPr>
            <w:vAlign w:val="top"/>
          </w:tcPr>
          <w:p w:rsidR="00000000" w:rsidDel="00000000" w:rsidP="00000000" w:rsidRDefault="00000000" w:rsidRPr="00000000" w14:paraId="00001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Sönümleme elemanlarının işaretlenmesi</w:t>
            </w:r>
          </w:p>
        </w:tc>
        <w:tc>
          <w:tcPr>
            <w:vAlign w:val="top"/>
          </w:tcPr>
          <w:p w:rsidR="00000000" w:rsidDel="00000000" w:rsidP="00000000" w:rsidRDefault="00000000" w:rsidRPr="00000000" w14:paraId="00001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Bütünüyle mevcut, görülebilir</w:t>
            </w:r>
          </w:p>
        </w:tc>
        <w:tc>
          <w:tcPr>
            <w:vAlign w:val="top"/>
          </w:tcPr>
          <w:p w:rsidR="00000000" w:rsidDel="00000000" w:rsidP="00000000" w:rsidRDefault="00000000" w:rsidRPr="00000000" w14:paraId="00001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3" w:hRule="atLeast"/>
          <w:tblHeader w:val="0"/>
        </w:trPr>
        <w:tc>
          <w:tcPr>
            <w:vAlign w:val="top"/>
          </w:tcPr>
          <w:p w:rsidR="00000000" w:rsidDel="00000000" w:rsidP="00000000" w:rsidRDefault="00000000" w:rsidRPr="00000000" w14:paraId="00001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5.6.1</w:t>
            </w:r>
          </w:p>
        </w:tc>
        <w:tc>
          <w:tcPr>
            <w:vAlign w:val="top"/>
          </w:tcPr>
          <w:p w:rsidR="00000000" w:rsidDel="00000000" w:rsidP="00000000" w:rsidRDefault="00000000" w:rsidRPr="00000000" w14:paraId="00001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60" w:right="0" w:hanging="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Vidalı koşum takımı</w:t>
            </w:r>
          </w:p>
        </w:tc>
        <w:tc>
          <w:tcPr>
            <w:vAlign w:val="top"/>
          </w:tcPr>
          <w:p w:rsidR="00000000" w:rsidDel="00000000" w:rsidP="00000000" w:rsidRDefault="00000000" w:rsidRPr="00000000" w14:paraId="00001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Bütünüyle mevcut ve hasarsız</w:t>
            </w:r>
          </w:p>
        </w:tc>
        <w:tc>
          <w:tcPr>
            <w:vAlign w:val="top"/>
          </w:tcPr>
          <w:p w:rsidR="00000000" w:rsidDel="00000000" w:rsidP="00000000" w:rsidRDefault="00000000" w:rsidRPr="00000000" w14:paraId="00001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5" w:hRule="atLeast"/>
          <w:tblHeader w:val="0"/>
        </w:trPr>
        <w:tc>
          <w:tcPr>
            <w:vAlign w:val="top"/>
          </w:tcPr>
          <w:p w:rsidR="00000000" w:rsidDel="00000000" w:rsidP="00000000" w:rsidRDefault="00000000" w:rsidRPr="00000000" w14:paraId="00001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5.6.2</w:t>
            </w:r>
          </w:p>
        </w:tc>
        <w:tc>
          <w:tcPr>
            <w:vAlign w:val="top"/>
          </w:tcPr>
          <w:p w:rsidR="00000000" w:rsidDel="00000000" w:rsidP="00000000" w:rsidRDefault="00000000" w:rsidRPr="00000000" w14:paraId="0000182E">
            <w:pPr>
              <w:ind w:left="60" w:hanging="60"/>
              <w:rPr>
                <w:vertAlign w:val="baseline"/>
              </w:rPr>
            </w:pPr>
            <w:r w:rsidDel="00000000" w:rsidR="00000000" w:rsidRPr="00000000">
              <w:rPr>
                <w:rtl w:val="0"/>
              </w:rPr>
            </w:r>
          </w:p>
        </w:tc>
        <w:tc>
          <w:tcPr>
            <w:vAlign w:val="top"/>
          </w:tcPr>
          <w:p w:rsidR="00000000" w:rsidDel="00000000" w:rsidP="00000000" w:rsidRDefault="00000000" w:rsidRPr="00000000" w14:paraId="00001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Kullanılmadığında koşum takımını asmak için askı</w:t>
            </w:r>
          </w:p>
        </w:tc>
        <w:tc>
          <w:tcPr>
            <w:vAlign w:val="top"/>
          </w:tcPr>
          <w:p w:rsidR="00000000" w:rsidDel="00000000" w:rsidP="00000000" w:rsidRDefault="00000000" w:rsidRPr="00000000" w14:paraId="00001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kullanıma uygun, hasarsız</w:t>
            </w:r>
          </w:p>
        </w:tc>
        <w:tc>
          <w:tcPr>
            <w:vAlign w:val="top"/>
          </w:tcPr>
          <w:p w:rsidR="00000000" w:rsidDel="00000000" w:rsidP="00000000" w:rsidRDefault="00000000" w:rsidRPr="00000000" w14:paraId="00001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5.6.3</w:t>
            </w:r>
          </w:p>
        </w:tc>
        <w:tc>
          <w:tcPr>
            <w:vAlign w:val="top"/>
          </w:tcPr>
          <w:p w:rsidR="00000000" w:rsidDel="00000000" w:rsidP="00000000" w:rsidRDefault="00000000" w:rsidRPr="00000000" w14:paraId="00001834">
            <w:pPr>
              <w:ind w:left="60" w:hanging="60"/>
              <w:rPr>
                <w:vertAlign w:val="baseline"/>
              </w:rPr>
            </w:pPr>
            <w:r w:rsidDel="00000000" w:rsidR="00000000" w:rsidRPr="00000000">
              <w:rPr>
                <w:rtl w:val="0"/>
              </w:rPr>
            </w:r>
          </w:p>
        </w:tc>
        <w:tc>
          <w:tcPr>
            <w:vAlign w:val="top"/>
          </w:tcPr>
          <w:p w:rsidR="00000000" w:rsidDel="00000000" w:rsidP="00000000" w:rsidRDefault="00000000" w:rsidRPr="00000000" w14:paraId="00001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Koşum takımı halkası</w:t>
            </w:r>
          </w:p>
        </w:tc>
        <w:tc>
          <w:tcPr>
            <w:vAlign w:val="top"/>
          </w:tcPr>
          <w:p w:rsidR="00000000" w:rsidDel="00000000" w:rsidP="00000000" w:rsidRDefault="00000000" w:rsidRPr="00000000" w14:paraId="00001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Askı kancasına asılmış</w:t>
            </w:r>
          </w:p>
        </w:tc>
        <w:tc>
          <w:tcPr>
            <w:vAlign w:val="top"/>
          </w:tcPr>
          <w:p w:rsidR="00000000" w:rsidDel="00000000" w:rsidP="00000000" w:rsidRDefault="00000000" w:rsidRPr="00000000" w14:paraId="00001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5.7.1.1</w:t>
            </w:r>
          </w:p>
        </w:tc>
        <w:tc>
          <w:tcPr>
            <w:vAlign w:val="top"/>
          </w:tcPr>
          <w:p w:rsidR="00000000" w:rsidDel="00000000" w:rsidP="00000000" w:rsidRDefault="00000000" w:rsidRPr="00000000" w14:paraId="00001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60" w:right="0" w:hanging="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 kancası</w:t>
            </w:r>
          </w:p>
        </w:tc>
        <w:tc>
          <w:tcPr>
            <w:vAlign w:val="top"/>
          </w:tcPr>
          <w:p w:rsidR="00000000" w:rsidDel="00000000" w:rsidP="00000000" w:rsidRDefault="00000000" w:rsidRPr="00000000" w14:paraId="00001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Askı kancasına asılmış</w:t>
            </w:r>
          </w:p>
        </w:tc>
        <w:tc>
          <w:tcPr>
            <w:vAlign w:val="top"/>
          </w:tcPr>
          <w:p w:rsidR="00000000" w:rsidDel="00000000" w:rsidP="00000000" w:rsidRDefault="00000000" w:rsidRPr="00000000" w14:paraId="00001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bl>
    <w:p w:rsidR="00000000" w:rsidDel="00000000" w:rsidP="00000000" w:rsidRDefault="00000000" w:rsidRPr="00000000" w14:paraId="00001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840">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841">
      <w:pPr>
        <w:spacing w:before="120" w:lineRule="auto"/>
        <w:ind w:left="433" w:firstLine="0"/>
        <w:rPr>
          <w:sz w:val="18"/>
          <w:szCs w:val="18"/>
          <w:vertAlign w:val="baseline"/>
        </w:rPr>
        <w:sectPr>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69"/>
        <w:tblW w:w="14563.000000000002"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560"/>
        <w:gridCol w:w="3121"/>
        <w:gridCol w:w="6095"/>
        <w:gridCol w:w="1519"/>
        <w:gridCol w:w="1140"/>
        <w:tblGridChange w:id="0">
          <w:tblGrid>
            <w:gridCol w:w="1128"/>
            <w:gridCol w:w="1560"/>
            <w:gridCol w:w="3121"/>
            <w:gridCol w:w="6095"/>
            <w:gridCol w:w="1519"/>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29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5"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5.7.1.2</w:t>
            </w:r>
          </w:p>
        </w:tc>
        <w:tc>
          <w:tcPr>
            <w:vAlign w:val="top"/>
          </w:tcPr>
          <w:p w:rsidR="00000000" w:rsidDel="00000000" w:rsidP="00000000" w:rsidRDefault="00000000" w:rsidRPr="00000000" w14:paraId="0000184A">
            <w:pPr>
              <w:rPr>
                <w:vertAlign w:val="baseline"/>
              </w:rPr>
            </w:pPr>
            <w:r w:rsidDel="00000000" w:rsidR="00000000" w:rsidRPr="00000000">
              <w:rPr>
                <w:rtl w:val="0"/>
              </w:rPr>
            </w:r>
          </w:p>
        </w:tc>
        <w:tc>
          <w:tcPr>
            <w:vAlign w:val="top"/>
          </w:tcPr>
          <w:p w:rsidR="00000000" w:rsidDel="00000000" w:rsidP="00000000" w:rsidRDefault="00000000" w:rsidRPr="00000000" w14:paraId="00001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 kancası</w:t>
            </w:r>
          </w:p>
        </w:tc>
        <w:tc>
          <w:tcPr>
            <w:vAlign w:val="top"/>
          </w:tcPr>
          <w:p w:rsidR="00000000" w:rsidDel="00000000" w:rsidP="00000000" w:rsidRDefault="00000000" w:rsidRPr="00000000" w14:paraId="00001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Bükülmemiş</w:t>
            </w:r>
          </w:p>
        </w:tc>
        <w:tc>
          <w:tcPr>
            <w:tcBorders>
              <w:top w:color="d9d9d9" w:space="0" w:sz="33" w:val="single"/>
            </w:tcBorders>
            <w:vAlign w:val="top"/>
          </w:tcPr>
          <w:p w:rsidR="00000000" w:rsidDel="00000000" w:rsidP="00000000" w:rsidRDefault="00000000" w:rsidRPr="00000000" w14:paraId="00001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670" w:hRule="atLeast"/>
          <w:tblHeader w:val="0"/>
        </w:trPr>
        <w:tc>
          <w:tcPr>
            <w:vAlign w:val="top"/>
          </w:tcPr>
          <w:p w:rsidR="00000000" w:rsidDel="00000000" w:rsidP="00000000" w:rsidRDefault="00000000" w:rsidRPr="00000000" w14:paraId="00001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5.8.1</w:t>
            </w:r>
          </w:p>
        </w:tc>
        <w:tc>
          <w:tcPr>
            <w:vAlign w:val="top"/>
          </w:tcPr>
          <w:p w:rsidR="00000000" w:rsidDel="00000000" w:rsidP="00000000" w:rsidRDefault="00000000" w:rsidRPr="00000000" w14:paraId="00001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Çekme tertibatının diğer parçaları</w:t>
            </w:r>
          </w:p>
        </w:tc>
        <w:tc>
          <w:tcPr>
            <w:vAlign w:val="top"/>
          </w:tcPr>
          <w:p w:rsidR="00000000" w:rsidDel="00000000" w:rsidP="00000000" w:rsidRDefault="00000000" w:rsidRPr="00000000" w14:paraId="00001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kırılmamış veya çatlamamış, yerinden anormal şekilde oynamamış</w:t>
            </w:r>
          </w:p>
        </w:tc>
        <w:tc>
          <w:tcPr>
            <w:vAlign w:val="top"/>
          </w:tcPr>
          <w:p w:rsidR="00000000" w:rsidDel="00000000" w:rsidP="00000000" w:rsidRDefault="00000000" w:rsidRPr="00000000" w14:paraId="00001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5" w:hRule="atLeast"/>
          <w:tblHeader w:val="0"/>
        </w:trPr>
        <w:tc>
          <w:tcPr>
            <w:vAlign w:val="top"/>
          </w:tcPr>
          <w:p w:rsidR="00000000" w:rsidDel="00000000" w:rsidP="00000000" w:rsidRDefault="00000000" w:rsidRPr="00000000" w14:paraId="00001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5.8.2</w:t>
            </w:r>
          </w:p>
        </w:tc>
        <w:tc>
          <w:tcPr>
            <w:vAlign w:val="top"/>
          </w:tcPr>
          <w:p w:rsidR="00000000" w:rsidDel="00000000" w:rsidP="00000000" w:rsidRDefault="00000000" w:rsidRPr="00000000" w14:paraId="00001856">
            <w:pPr>
              <w:rPr>
                <w:vertAlign w:val="baseline"/>
              </w:rPr>
            </w:pPr>
            <w:r w:rsidDel="00000000" w:rsidR="00000000" w:rsidRPr="00000000">
              <w:rPr>
                <w:rtl w:val="0"/>
              </w:rPr>
            </w:r>
          </w:p>
        </w:tc>
        <w:tc>
          <w:tcPr>
            <w:vAlign w:val="top"/>
          </w:tcPr>
          <w:p w:rsidR="00000000" w:rsidDel="00000000" w:rsidP="00000000" w:rsidRDefault="00000000" w:rsidRPr="00000000" w14:paraId="00001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Kuplaj</w:t>
            </w:r>
          </w:p>
        </w:tc>
        <w:tc>
          <w:tcPr>
            <w:vAlign w:val="top"/>
          </w:tcPr>
          <w:p w:rsidR="00000000" w:rsidDel="00000000" w:rsidP="00000000" w:rsidRDefault="00000000" w:rsidRPr="00000000" w14:paraId="00001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Tren dizisi doğru bir şekilde bağlanmış</w:t>
            </w:r>
          </w:p>
        </w:tc>
        <w:tc>
          <w:tcPr>
            <w:vAlign w:val="top"/>
          </w:tcPr>
          <w:p w:rsidR="00000000" w:rsidDel="00000000" w:rsidP="00000000" w:rsidRDefault="00000000" w:rsidRPr="00000000" w14:paraId="00001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61" w:hRule="atLeast"/>
          <w:tblHeader w:val="0"/>
        </w:trPr>
        <w:tc>
          <w:tcPr>
            <w:vAlign w:val="top"/>
          </w:tcPr>
          <w:p w:rsidR="00000000" w:rsidDel="00000000" w:rsidP="00000000" w:rsidRDefault="00000000" w:rsidRPr="00000000" w14:paraId="00001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5.9.1</w:t>
            </w:r>
          </w:p>
        </w:tc>
        <w:tc>
          <w:tcPr>
            <w:vAlign w:val="top"/>
          </w:tcPr>
          <w:p w:rsidR="00000000" w:rsidDel="00000000" w:rsidP="00000000" w:rsidRDefault="00000000" w:rsidRPr="00000000" w14:paraId="00001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Uzun stroklu amortisör </w:t>
            </w:r>
          </w:p>
        </w:tc>
        <w:tc>
          <w:tcPr>
            <w:vAlign w:val="top"/>
          </w:tcPr>
          <w:p w:rsidR="00000000" w:rsidDel="00000000" w:rsidP="00000000" w:rsidRDefault="00000000" w:rsidRPr="00000000" w14:paraId="00001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Çalışır durumda, merkez pozisyonda kayar durumdaki eleman, hasarsız</w:t>
            </w:r>
          </w:p>
        </w:tc>
        <w:tc>
          <w:tcPr>
            <w:vAlign w:val="top"/>
          </w:tcPr>
          <w:p w:rsidR="00000000" w:rsidDel="00000000" w:rsidP="00000000" w:rsidRDefault="00000000" w:rsidRPr="00000000" w14:paraId="00001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25" w:hRule="atLeast"/>
          <w:tblHeader w:val="0"/>
        </w:trPr>
        <w:tc>
          <w:tcPr>
            <w:vAlign w:val="top"/>
          </w:tcPr>
          <w:p w:rsidR="00000000" w:rsidDel="00000000" w:rsidP="00000000" w:rsidRDefault="00000000" w:rsidRPr="00000000" w14:paraId="00001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5.9.2</w:t>
            </w:r>
          </w:p>
        </w:tc>
        <w:tc>
          <w:tcPr>
            <w:vAlign w:val="top"/>
          </w:tcPr>
          <w:p w:rsidR="00000000" w:rsidDel="00000000" w:rsidP="00000000" w:rsidRDefault="00000000" w:rsidRPr="00000000" w14:paraId="00001862">
            <w:pPr>
              <w:rPr>
                <w:vertAlign w:val="baseline"/>
              </w:rPr>
            </w:pPr>
            <w:r w:rsidDel="00000000" w:rsidR="00000000" w:rsidRPr="00000000">
              <w:rPr>
                <w:rtl w:val="0"/>
              </w:rPr>
            </w:r>
          </w:p>
        </w:tc>
        <w:tc>
          <w:tcPr>
            <w:vAlign w:val="top"/>
          </w:tcPr>
          <w:p w:rsidR="00000000" w:rsidDel="00000000" w:rsidP="00000000" w:rsidRDefault="00000000" w:rsidRPr="00000000" w14:paraId="00001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2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Tehlikeli noktaların işaretlenmesi</w:t>
            </w:r>
          </w:p>
        </w:tc>
        <w:tc>
          <w:tcPr>
            <w:vAlign w:val="top"/>
          </w:tcPr>
          <w:p w:rsidR="00000000" w:rsidDel="00000000" w:rsidP="00000000" w:rsidRDefault="00000000" w:rsidRPr="00000000" w14:paraId="00001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w:t>
            </w:r>
          </w:p>
        </w:tc>
        <w:tc>
          <w:tcPr>
            <w:vAlign w:val="top"/>
          </w:tcPr>
          <w:p w:rsidR="00000000" w:rsidDel="00000000" w:rsidP="00000000" w:rsidRDefault="00000000" w:rsidRPr="00000000" w14:paraId="00001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6.1.1.1</w:t>
            </w:r>
          </w:p>
        </w:tc>
        <w:tc>
          <w:tcPr>
            <w:vAlign w:val="top"/>
          </w:tcPr>
          <w:p w:rsidR="00000000" w:rsidDel="00000000" w:rsidP="00000000" w:rsidRDefault="00000000" w:rsidRPr="00000000" w14:paraId="00001868">
            <w:pPr>
              <w:rPr>
                <w:vertAlign w:val="baseline"/>
              </w:rPr>
            </w:pPr>
            <w:r w:rsidDel="00000000" w:rsidR="00000000" w:rsidRPr="00000000">
              <w:rPr>
                <w:rtl w:val="0"/>
              </w:rPr>
            </w:r>
          </w:p>
        </w:tc>
        <w:tc>
          <w:tcPr>
            <w:vAlign w:val="top"/>
          </w:tcPr>
          <w:p w:rsidR="00000000" w:rsidDel="00000000" w:rsidP="00000000" w:rsidRDefault="00000000" w:rsidRPr="00000000" w14:paraId="00001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numarası</w:t>
            </w:r>
          </w:p>
        </w:tc>
        <w:tc>
          <w:tcPr>
            <w:vAlign w:val="top"/>
          </w:tcPr>
          <w:p w:rsidR="00000000" w:rsidDel="00000000" w:rsidP="00000000" w:rsidRDefault="00000000" w:rsidRPr="00000000" w14:paraId="00001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okunaklı, tam</w:t>
            </w:r>
          </w:p>
        </w:tc>
        <w:tc>
          <w:tcPr>
            <w:vAlign w:val="top"/>
          </w:tcPr>
          <w:p w:rsidR="00000000" w:rsidDel="00000000" w:rsidP="00000000" w:rsidRDefault="00000000" w:rsidRPr="00000000" w14:paraId="00001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887" w:hRule="atLeast"/>
          <w:tblHeader w:val="0"/>
        </w:trPr>
        <w:tc>
          <w:tcPr>
            <w:vAlign w:val="top"/>
          </w:tcPr>
          <w:p w:rsidR="00000000" w:rsidDel="00000000" w:rsidP="00000000" w:rsidRDefault="00000000" w:rsidRPr="00000000" w14:paraId="00001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6.1.1.2</w:t>
            </w:r>
          </w:p>
        </w:tc>
        <w:tc>
          <w:tcPr>
            <w:vAlign w:val="top"/>
          </w:tcPr>
          <w:p w:rsidR="00000000" w:rsidDel="00000000" w:rsidP="00000000" w:rsidRDefault="00000000" w:rsidRPr="00000000" w14:paraId="00001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14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 ile 3 arası mübadele kodlu vagonlar</w:t>
            </w:r>
          </w:p>
        </w:tc>
        <w:tc>
          <w:tcPr>
            <w:vAlign w:val="top"/>
          </w:tcPr>
          <w:p w:rsidR="00000000" w:rsidDel="00000000" w:rsidP="00000000" w:rsidRDefault="00000000" w:rsidRPr="00000000" w14:paraId="00001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“RIV” işareti, “TEN”+ “GE” veya kabul edilebilir işaret (“TEN”+”G1”, onaylı tabelada ülke kısaltması)</w:t>
            </w:r>
          </w:p>
        </w:tc>
        <w:tc>
          <w:tcPr>
            <w:vAlign w:val="top"/>
          </w:tcPr>
          <w:p w:rsidR="00000000" w:rsidDel="00000000" w:rsidP="00000000" w:rsidRDefault="00000000" w:rsidRPr="00000000" w14:paraId="00001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okunaklı</w:t>
            </w:r>
          </w:p>
        </w:tc>
        <w:tc>
          <w:tcPr>
            <w:vAlign w:val="top"/>
          </w:tcPr>
          <w:p w:rsidR="00000000" w:rsidDel="00000000" w:rsidP="00000000" w:rsidRDefault="00000000" w:rsidRPr="00000000" w14:paraId="00001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594" w:hRule="atLeast"/>
          <w:tblHeader w:val="0"/>
        </w:trPr>
        <w:tc>
          <w:tcPr>
            <w:vAlign w:val="top"/>
          </w:tcPr>
          <w:p w:rsidR="00000000" w:rsidDel="00000000" w:rsidP="00000000" w:rsidRDefault="00000000" w:rsidRPr="00000000" w14:paraId="00001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6.1.1.3</w:t>
            </w:r>
          </w:p>
        </w:tc>
        <w:tc>
          <w:tcPr>
            <w:vAlign w:val="top"/>
          </w:tcPr>
          <w:p w:rsidR="00000000" w:rsidDel="00000000" w:rsidP="00000000" w:rsidRDefault="00000000" w:rsidRPr="00000000" w14:paraId="00001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 43, 45, 81, 83 veya 85 mübadele kodlu vagonlar</w:t>
            </w:r>
          </w:p>
        </w:tc>
        <w:tc>
          <w:tcPr>
            <w:vAlign w:val="top"/>
          </w:tcPr>
          <w:p w:rsidR="00000000" w:rsidDel="00000000" w:rsidP="00000000" w:rsidRDefault="00000000" w:rsidRPr="00000000" w14:paraId="00001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3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Sözleşme tabelası veya bir kabul işareti ("TENCW", onaylı tabelada ülke kısaltması)</w:t>
            </w:r>
          </w:p>
        </w:tc>
        <w:tc>
          <w:tcPr>
            <w:vAlign w:val="top"/>
          </w:tcPr>
          <w:p w:rsidR="00000000" w:rsidDel="00000000" w:rsidP="00000000" w:rsidRDefault="00000000" w:rsidRPr="00000000" w14:paraId="00001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okunaklı, tam</w:t>
            </w:r>
          </w:p>
        </w:tc>
        <w:tc>
          <w:tcPr>
            <w:vAlign w:val="top"/>
          </w:tcPr>
          <w:p w:rsidR="00000000" w:rsidDel="00000000" w:rsidP="00000000" w:rsidRDefault="00000000" w:rsidRPr="00000000" w14:paraId="00001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5" w:hRule="atLeast"/>
          <w:tblHeader w:val="0"/>
        </w:trPr>
        <w:tc>
          <w:tcPr>
            <w:vAlign w:val="top"/>
          </w:tcPr>
          <w:p w:rsidR="00000000" w:rsidDel="00000000" w:rsidP="00000000" w:rsidRDefault="00000000" w:rsidRPr="00000000" w14:paraId="00001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6.1.1.4</w:t>
            </w:r>
          </w:p>
        </w:tc>
        <w:tc>
          <w:tcPr>
            <w:vAlign w:val="top"/>
          </w:tcPr>
          <w:p w:rsidR="00000000" w:rsidDel="00000000" w:rsidP="00000000" w:rsidRDefault="00000000" w:rsidRPr="00000000" w14:paraId="00001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Dara</w:t>
            </w:r>
          </w:p>
        </w:tc>
        <w:tc>
          <w:tcPr>
            <w:vAlign w:val="top"/>
          </w:tcPr>
          <w:p w:rsidR="00000000" w:rsidDel="00000000" w:rsidP="00000000" w:rsidRDefault="00000000" w:rsidRPr="00000000" w14:paraId="00001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okunaklı, tam</w:t>
            </w:r>
          </w:p>
        </w:tc>
        <w:tc>
          <w:tcPr>
            <w:vAlign w:val="top"/>
          </w:tcPr>
          <w:p w:rsidR="00000000" w:rsidDel="00000000" w:rsidP="00000000" w:rsidRDefault="00000000" w:rsidRPr="00000000" w14:paraId="00001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6.1.1.5</w:t>
            </w:r>
          </w:p>
        </w:tc>
        <w:tc>
          <w:tcPr>
            <w:vAlign w:val="top"/>
          </w:tcPr>
          <w:p w:rsidR="00000000" w:rsidDel="00000000" w:rsidP="00000000" w:rsidRDefault="00000000" w:rsidRPr="00000000" w14:paraId="00001880">
            <w:pPr>
              <w:rPr>
                <w:vertAlign w:val="baseline"/>
              </w:rPr>
            </w:pPr>
            <w:r w:rsidDel="00000000" w:rsidR="00000000" w:rsidRPr="00000000">
              <w:rPr>
                <w:rtl w:val="0"/>
              </w:rPr>
            </w:r>
          </w:p>
        </w:tc>
        <w:tc>
          <w:tcPr>
            <w:vAlign w:val="top"/>
          </w:tcPr>
          <w:p w:rsidR="00000000" w:rsidDel="00000000" w:rsidP="00000000" w:rsidRDefault="00000000" w:rsidRPr="00000000" w14:paraId="00001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freninin fren ağırlığı</w:t>
            </w:r>
          </w:p>
        </w:tc>
        <w:tc>
          <w:tcPr>
            <w:vAlign w:val="top"/>
          </w:tcPr>
          <w:p w:rsidR="00000000" w:rsidDel="00000000" w:rsidP="00000000" w:rsidRDefault="00000000" w:rsidRPr="00000000" w14:paraId="00001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okunaklı, tam</w:t>
            </w:r>
          </w:p>
        </w:tc>
        <w:tc>
          <w:tcPr>
            <w:vAlign w:val="top"/>
          </w:tcPr>
          <w:p w:rsidR="00000000" w:rsidDel="00000000" w:rsidP="00000000" w:rsidRDefault="00000000" w:rsidRPr="00000000" w14:paraId="00001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0" w:hRule="atLeast"/>
          <w:tblHeader w:val="0"/>
        </w:trPr>
        <w:tc>
          <w:tcPr>
            <w:vAlign w:val="top"/>
          </w:tcPr>
          <w:p w:rsidR="00000000" w:rsidDel="00000000" w:rsidP="00000000" w:rsidRDefault="00000000" w:rsidRPr="00000000" w14:paraId="00001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6.1.1.6</w:t>
            </w:r>
          </w:p>
        </w:tc>
        <w:tc>
          <w:tcPr>
            <w:vAlign w:val="top"/>
          </w:tcPr>
          <w:p w:rsidR="00000000" w:rsidDel="00000000" w:rsidP="00000000" w:rsidRDefault="00000000" w:rsidRPr="00000000" w14:paraId="00001886">
            <w:pPr>
              <w:rPr>
                <w:vertAlign w:val="baseline"/>
              </w:rPr>
            </w:pPr>
            <w:r w:rsidDel="00000000" w:rsidR="00000000" w:rsidRPr="00000000">
              <w:rPr>
                <w:rtl w:val="0"/>
              </w:rPr>
            </w:r>
          </w:p>
        </w:tc>
        <w:tc>
          <w:tcPr>
            <w:vAlign w:val="top"/>
          </w:tcPr>
          <w:p w:rsidR="00000000" w:rsidDel="00000000" w:rsidP="00000000" w:rsidRDefault="00000000" w:rsidRPr="00000000" w14:paraId="00001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limitleri</w:t>
            </w:r>
          </w:p>
        </w:tc>
        <w:tc>
          <w:tcPr>
            <w:vAlign w:val="top"/>
          </w:tcPr>
          <w:p w:rsidR="00000000" w:rsidDel="00000000" w:rsidP="00000000" w:rsidRDefault="00000000" w:rsidRPr="00000000" w14:paraId="00001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okunaklı, tam</w:t>
            </w:r>
          </w:p>
        </w:tc>
        <w:tc>
          <w:tcPr>
            <w:vAlign w:val="top"/>
          </w:tcPr>
          <w:p w:rsidR="00000000" w:rsidDel="00000000" w:rsidP="00000000" w:rsidRDefault="00000000" w:rsidRPr="00000000" w14:paraId="00001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6.1.1.7</w:t>
            </w:r>
          </w:p>
        </w:tc>
        <w:tc>
          <w:tcPr>
            <w:vAlign w:val="top"/>
          </w:tcPr>
          <w:p w:rsidR="00000000" w:rsidDel="00000000" w:rsidP="00000000" w:rsidRDefault="00000000" w:rsidRPr="00000000" w14:paraId="00001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vagonlar</w:t>
            </w:r>
          </w:p>
        </w:tc>
        <w:tc>
          <w:tcPr>
            <w:vAlign w:val="top"/>
          </w:tcPr>
          <w:p w:rsidR="00000000" w:rsidDel="00000000" w:rsidP="00000000" w:rsidRDefault="00000000" w:rsidRPr="00000000" w14:paraId="00001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Yetki</w:t>
            </w:r>
          </w:p>
        </w:tc>
        <w:tc>
          <w:tcPr>
            <w:vAlign w:val="top"/>
          </w:tcPr>
          <w:p w:rsidR="00000000" w:rsidDel="00000000" w:rsidP="00000000" w:rsidRDefault="00000000" w:rsidRPr="00000000" w14:paraId="00001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okunaklı, tam</w:t>
            </w:r>
          </w:p>
        </w:tc>
        <w:tc>
          <w:tcPr>
            <w:vAlign w:val="top"/>
          </w:tcPr>
          <w:p w:rsidR="00000000" w:rsidDel="00000000" w:rsidP="00000000" w:rsidRDefault="00000000" w:rsidRPr="00000000" w14:paraId="00001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1891">
      <w:pPr>
        <w:tabs>
          <w:tab w:val="left" w:pos="3479"/>
        </w:tabs>
        <w:spacing w:before="59" w:lineRule="auto"/>
        <w:ind w:left="690" w:firstLine="0"/>
        <w:rPr>
          <w:sz w:val="20"/>
          <w:szCs w:val="20"/>
          <w:vertAlign w:val="baseline"/>
        </w:rPr>
      </w:pPr>
      <w:r w:rsidDel="00000000" w:rsidR="00000000" w:rsidRPr="00000000">
        <w:rPr>
          <w:sz w:val="20"/>
          <w:szCs w:val="20"/>
          <w:u w:val="single"/>
          <w:vertAlign w:val="baseline"/>
          <w:rtl w:val="0"/>
        </w:rPr>
        <w:tab/>
      </w:r>
      <w:r w:rsidDel="00000000" w:rsidR="00000000" w:rsidRPr="00000000">
        <w:rPr>
          <w:sz w:val="20"/>
          <w:szCs w:val="20"/>
          <w:vertAlign w:val="baseline"/>
          <w:rtl w:val="0"/>
        </w:rPr>
        <w:t xml:space="preserve">_</w:t>
      </w:r>
    </w:p>
    <w:p w:rsidR="00000000" w:rsidDel="00000000" w:rsidP="00000000" w:rsidRDefault="00000000" w:rsidRPr="00000000" w14:paraId="00001892">
      <w:pPr>
        <w:spacing w:before="118" w:lineRule="auto"/>
        <w:ind w:left="973" w:firstLine="0"/>
        <w:rPr>
          <w:sz w:val="18"/>
          <w:szCs w:val="18"/>
          <w:vertAlign w:val="baseline"/>
        </w:rPr>
        <w:sectPr>
          <w:type w:val="nextPage"/>
          <w:pgSz w:h="11920" w:w="16850" w:orient="landscape"/>
          <w:pgMar w:bottom="920" w:top="1140" w:left="44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70"/>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560"/>
        <w:gridCol w:w="3121"/>
        <w:gridCol w:w="6095"/>
        <w:gridCol w:w="1519"/>
        <w:gridCol w:w="1140"/>
        <w:tblGridChange w:id="0">
          <w:tblGrid>
            <w:gridCol w:w="1128"/>
            <w:gridCol w:w="1560"/>
            <w:gridCol w:w="3121"/>
            <w:gridCol w:w="6095"/>
            <w:gridCol w:w="1519"/>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29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4" w:right="104" w:hanging="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715" w:hRule="atLeast"/>
          <w:tblHeader w:val="0"/>
        </w:trPr>
        <w:tc>
          <w:tcPr>
            <w:vAlign w:val="top"/>
          </w:tcPr>
          <w:p w:rsidR="00000000" w:rsidDel="00000000" w:rsidP="00000000" w:rsidRDefault="00000000" w:rsidRPr="00000000" w14:paraId="00001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6.1.1.8</w:t>
            </w:r>
          </w:p>
        </w:tc>
        <w:tc>
          <w:tcPr>
            <w:vAlign w:val="top"/>
          </w:tcPr>
          <w:p w:rsidR="00000000" w:rsidDel="00000000" w:rsidP="00000000" w:rsidRDefault="00000000" w:rsidRPr="00000000" w14:paraId="00001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VKM ve zilyedin tam adresi</w:t>
            </w:r>
          </w:p>
        </w:tc>
        <w:tc>
          <w:tcPr>
            <w:vAlign w:val="top"/>
          </w:tcPr>
          <w:p w:rsidR="00000000" w:rsidDel="00000000" w:rsidP="00000000" w:rsidRDefault="00000000" w:rsidRPr="00000000" w14:paraId="00001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okunaklı, tam</w:t>
            </w:r>
          </w:p>
        </w:tc>
        <w:tc>
          <w:tcPr>
            <w:tcBorders>
              <w:top w:color="d9d9d9" w:space="0" w:sz="33" w:val="single"/>
            </w:tcBorders>
            <w:vAlign w:val="top"/>
          </w:tcPr>
          <w:p w:rsidR="00000000" w:rsidDel="00000000" w:rsidP="00000000" w:rsidRDefault="00000000" w:rsidRPr="00000000" w14:paraId="00001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6.1.1.9</w:t>
            </w:r>
          </w:p>
        </w:tc>
        <w:tc>
          <w:tcPr>
            <w:vAlign w:val="top"/>
          </w:tcPr>
          <w:p w:rsidR="00000000" w:rsidDel="00000000" w:rsidP="00000000" w:rsidRDefault="00000000" w:rsidRPr="00000000" w14:paraId="00001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Tamponlar arası mesafe</w:t>
            </w:r>
          </w:p>
        </w:tc>
        <w:tc>
          <w:tcPr>
            <w:vAlign w:val="top"/>
          </w:tcPr>
          <w:p w:rsidR="00000000" w:rsidDel="00000000" w:rsidP="00000000" w:rsidRDefault="00000000" w:rsidRPr="00000000" w14:paraId="00001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okunaklı, tam</w:t>
            </w:r>
          </w:p>
        </w:tc>
        <w:tc>
          <w:tcPr>
            <w:vAlign w:val="top"/>
          </w:tcPr>
          <w:p w:rsidR="00000000" w:rsidDel="00000000" w:rsidP="00000000" w:rsidRDefault="00000000" w:rsidRPr="00000000" w14:paraId="00001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6" w:hRule="atLeast"/>
          <w:tblHeader w:val="0"/>
        </w:trPr>
        <w:tc>
          <w:tcPr>
            <w:vAlign w:val="top"/>
          </w:tcPr>
          <w:p w:rsidR="00000000" w:rsidDel="00000000" w:rsidP="00000000" w:rsidRDefault="00000000" w:rsidRPr="00000000" w14:paraId="00001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6.1.1.10</w:t>
            </w:r>
          </w:p>
        </w:tc>
        <w:tc>
          <w:tcPr>
            <w:vAlign w:val="top"/>
          </w:tcPr>
          <w:p w:rsidR="00000000" w:rsidDel="00000000" w:rsidP="00000000" w:rsidRDefault="00000000" w:rsidRPr="00000000" w14:paraId="00001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14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Merdivenli vagonlar</w:t>
            </w:r>
          </w:p>
        </w:tc>
        <w:tc>
          <w:tcPr>
            <w:vAlign w:val="top"/>
          </w:tcPr>
          <w:p w:rsidR="00000000" w:rsidDel="00000000" w:rsidP="00000000" w:rsidRDefault="00000000" w:rsidRPr="00000000" w14:paraId="00001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"Yüksek voltaj'' ikaz işareti</w:t>
            </w:r>
          </w:p>
        </w:tc>
        <w:tc>
          <w:tcPr>
            <w:vAlign w:val="top"/>
          </w:tcPr>
          <w:p w:rsidR="00000000" w:rsidDel="00000000" w:rsidP="00000000" w:rsidRDefault="00000000" w:rsidRPr="00000000" w14:paraId="00001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okunaklı</w:t>
            </w:r>
          </w:p>
        </w:tc>
        <w:tc>
          <w:tcPr>
            <w:vAlign w:val="top"/>
          </w:tcPr>
          <w:p w:rsidR="00000000" w:rsidDel="00000000" w:rsidP="00000000" w:rsidRDefault="00000000" w:rsidRPr="00000000" w14:paraId="00001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6.1.1.11</w:t>
            </w:r>
          </w:p>
        </w:tc>
        <w:tc>
          <w:tcPr>
            <w:vAlign w:val="top"/>
          </w:tcPr>
          <w:p w:rsidR="00000000" w:rsidDel="00000000" w:rsidP="00000000" w:rsidRDefault="00000000" w:rsidRPr="00000000" w14:paraId="00001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4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Konteynır vagonu</w:t>
            </w:r>
          </w:p>
        </w:tc>
        <w:tc>
          <w:tcPr>
            <w:vAlign w:val="top"/>
          </w:tcPr>
          <w:p w:rsidR="00000000" w:rsidDel="00000000" w:rsidP="00000000" w:rsidRDefault="00000000" w:rsidRPr="00000000" w14:paraId="00001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Özel işaretleme </w:t>
            </w:r>
          </w:p>
        </w:tc>
        <w:tc>
          <w:tcPr>
            <w:vAlign w:val="top"/>
          </w:tcPr>
          <w:p w:rsidR="00000000" w:rsidDel="00000000" w:rsidP="00000000" w:rsidRDefault="00000000" w:rsidRPr="00000000" w14:paraId="00001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okunaklı</w:t>
            </w:r>
          </w:p>
        </w:tc>
        <w:tc>
          <w:tcPr>
            <w:vAlign w:val="top"/>
          </w:tcPr>
          <w:p w:rsidR="00000000" w:rsidDel="00000000" w:rsidP="00000000" w:rsidRDefault="00000000" w:rsidRPr="00000000" w14:paraId="00001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6.1.2.1</w:t>
            </w:r>
          </w:p>
        </w:tc>
        <w:tc>
          <w:tcPr>
            <w:vAlign w:val="top"/>
          </w:tcPr>
          <w:p w:rsidR="00000000" w:rsidDel="00000000" w:rsidP="00000000" w:rsidRDefault="00000000" w:rsidRPr="00000000" w14:paraId="00001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115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Bakım levhası üzerindeki yazılar</w:t>
            </w:r>
          </w:p>
        </w:tc>
        <w:tc>
          <w:tcPr>
            <w:vAlign w:val="top"/>
          </w:tcPr>
          <w:p w:rsidR="00000000" w:rsidDel="00000000" w:rsidP="00000000" w:rsidRDefault="00000000" w:rsidRPr="00000000" w14:paraId="00001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okunaklı, tam</w:t>
            </w:r>
          </w:p>
        </w:tc>
        <w:tc>
          <w:tcPr>
            <w:vAlign w:val="top"/>
          </w:tcPr>
          <w:p w:rsidR="00000000" w:rsidDel="00000000" w:rsidP="00000000" w:rsidRDefault="00000000" w:rsidRPr="00000000" w14:paraId="00001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011" w:hRule="atLeast"/>
          <w:tblHeader w:val="0"/>
        </w:trPr>
        <w:tc>
          <w:tcPr>
            <w:vAlign w:val="top"/>
          </w:tcPr>
          <w:p w:rsidR="00000000" w:rsidDel="00000000" w:rsidP="00000000" w:rsidRDefault="00000000" w:rsidRPr="00000000" w14:paraId="00001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6.1.2.2</w:t>
            </w:r>
          </w:p>
        </w:tc>
        <w:tc>
          <w:tcPr>
            <w:vAlign w:val="top"/>
          </w:tcPr>
          <w:p w:rsidR="00000000" w:rsidDel="00000000" w:rsidP="00000000" w:rsidRDefault="00000000" w:rsidRPr="00000000" w14:paraId="000018B9">
            <w:pPr>
              <w:rPr>
                <w:vertAlign w:val="baseline"/>
              </w:rPr>
            </w:pPr>
            <w:r w:rsidDel="00000000" w:rsidR="00000000" w:rsidRPr="00000000">
              <w:rPr>
                <w:rtl w:val="0"/>
              </w:rPr>
            </w:r>
          </w:p>
        </w:tc>
        <w:tc>
          <w:tcPr>
            <w:vAlign w:val="top"/>
          </w:tcPr>
          <w:p w:rsidR="00000000" w:rsidDel="00000000" w:rsidP="00000000" w:rsidRDefault="00000000" w:rsidRPr="00000000" w14:paraId="00001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Bakım Plakası (uygun olduğunda+vagon üzerinde '3M' işareti varsa)</w:t>
            </w:r>
          </w:p>
        </w:tc>
        <w:tc>
          <w:tcPr>
            <w:vAlign w:val="top"/>
          </w:tcPr>
          <w:p w:rsidR="00000000" w:rsidDel="00000000" w:rsidP="00000000" w:rsidRDefault="00000000" w:rsidRPr="00000000" w14:paraId="00001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Revizyon süresi geçmemiş, Lahika 8’e uygun olarak doğru etiketlenmiş </w:t>
            </w:r>
          </w:p>
        </w:tc>
        <w:tc>
          <w:tcPr>
            <w:vAlign w:val="top"/>
          </w:tcPr>
          <w:p w:rsidR="00000000" w:rsidDel="00000000" w:rsidP="00000000" w:rsidRDefault="00000000" w:rsidRPr="00000000" w14:paraId="00001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5" w:hRule="atLeast"/>
          <w:tblHeader w:val="0"/>
        </w:trPr>
        <w:tc>
          <w:tcPr>
            <w:vAlign w:val="top"/>
          </w:tcPr>
          <w:p w:rsidR="00000000" w:rsidDel="00000000" w:rsidP="00000000" w:rsidRDefault="00000000" w:rsidRPr="00000000" w14:paraId="00001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6.1.2.3</w:t>
            </w:r>
          </w:p>
        </w:tc>
        <w:tc>
          <w:tcPr>
            <w:vAlign w:val="top"/>
          </w:tcPr>
          <w:p w:rsidR="00000000" w:rsidDel="00000000" w:rsidP="00000000" w:rsidRDefault="00000000" w:rsidRPr="00000000" w14:paraId="000018BF">
            <w:pPr>
              <w:rPr>
                <w:vertAlign w:val="baseline"/>
              </w:rPr>
            </w:pPr>
            <w:r w:rsidDel="00000000" w:rsidR="00000000" w:rsidRPr="00000000">
              <w:rPr>
                <w:rtl w:val="0"/>
              </w:rPr>
            </w:r>
          </w:p>
        </w:tc>
        <w:tc>
          <w:tcPr>
            <w:vAlign w:val="top"/>
          </w:tcPr>
          <w:p w:rsidR="00000000" w:rsidDel="00000000" w:rsidP="00000000" w:rsidRDefault="00000000" w:rsidRPr="00000000" w14:paraId="00001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Geçerlilik süresi ≤ 6 ay + "3 M"</w:t>
            </w:r>
          </w:p>
        </w:tc>
        <w:tc>
          <w:tcPr>
            <w:vAlign w:val="top"/>
          </w:tcPr>
          <w:p w:rsidR="00000000" w:rsidDel="00000000" w:rsidP="00000000" w:rsidRDefault="00000000" w:rsidRPr="00000000" w14:paraId="00001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Revizyon süresi geçmemiş, Lahika 8’e uygun olarak doğru etiketlenmiş </w:t>
            </w:r>
          </w:p>
        </w:tc>
        <w:tc>
          <w:tcPr>
            <w:vAlign w:val="top"/>
          </w:tcPr>
          <w:p w:rsidR="00000000" w:rsidDel="00000000" w:rsidP="00000000" w:rsidRDefault="00000000" w:rsidRPr="00000000" w14:paraId="00001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6.1.2.4</w:t>
            </w:r>
          </w:p>
        </w:tc>
        <w:tc>
          <w:tcPr>
            <w:vAlign w:val="top"/>
          </w:tcPr>
          <w:p w:rsidR="00000000" w:rsidDel="00000000" w:rsidP="00000000" w:rsidRDefault="00000000" w:rsidRPr="00000000" w14:paraId="000018C5">
            <w:pPr>
              <w:rPr>
                <w:vertAlign w:val="baseline"/>
              </w:rPr>
            </w:pPr>
            <w:r w:rsidDel="00000000" w:rsidR="00000000" w:rsidRPr="00000000">
              <w:rPr>
                <w:rtl w:val="0"/>
              </w:rPr>
            </w:r>
          </w:p>
        </w:tc>
        <w:tc>
          <w:tcPr>
            <w:vAlign w:val="top"/>
          </w:tcPr>
          <w:p w:rsidR="00000000" w:rsidDel="00000000" w:rsidP="00000000" w:rsidRDefault="00000000" w:rsidRPr="00000000" w14:paraId="00001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Geçerlilik süresi &gt; 6 ay + "3 M"</w:t>
            </w:r>
          </w:p>
        </w:tc>
        <w:tc>
          <w:tcPr>
            <w:vAlign w:val="top"/>
          </w:tcPr>
          <w:p w:rsidR="00000000" w:rsidDel="00000000" w:rsidP="00000000" w:rsidRDefault="00000000" w:rsidRPr="00000000" w14:paraId="00001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Revizyon süresi geçmemiş, Lahika 8’e uygun olarak doğru etiketlenmiş </w:t>
            </w:r>
          </w:p>
        </w:tc>
        <w:tc>
          <w:tcPr>
            <w:vAlign w:val="top"/>
          </w:tcPr>
          <w:p w:rsidR="00000000" w:rsidDel="00000000" w:rsidP="00000000" w:rsidRDefault="00000000" w:rsidRPr="00000000" w14:paraId="00001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8" w:hRule="atLeast"/>
          <w:tblHeader w:val="0"/>
        </w:trPr>
        <w:tc>
          <w:tcPr>
            <w:vAlign w:val="top"/>
          </w:tcPr>
          <w:p w:rsidR="00000000" w:rsidDel="00000000" w:rsidP="00000000" w:rsidRDefault="00000000" w:rsidRPr="00000000" w14:paraId="00001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6.1.3.1</w:t>
            </w:r>
          </w:p>
        </w:tc>
        <w:tc>
          <w:tcPr>
            <w:vAlign w:val="top"/>
          </w:tcPr>
          <w:p w:rsidR="00000000" w:rsidDel="00000000" w:rsidP="00000000" w:rsidRDefault="00000000" w:rsidRPr="00000000" w14:paraId="00001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110" w:right="3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ilgili vagonlar</w:t>
            </w:r>
          </w:p>
        </w:tc>
        <w:tc>
          <w:tcPr>
            <w:vAlign w:val="top"/>
          </w:tcPr>
          <w:p w:rsidR="00000000" w:rsidDel="00000000" w:rsidP="00000000" w:rsidRDefault="00000000" w:rsidRPr="00000000" w14:paraId="00001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kasası</w:t>
            </w:r>
          </w:p>
        </w:tc>
        <w:tc>
          <w:tcPr>
            <w:vAlign w:val="top"/>
          </w:tcPr>
          <w:p w:rsidR="00000000" w:rsidDel="00000000" w:rsidP="00000000" w:rsidRDefault="00000000" w:rsidRPr="00000000" w14:paraId="00001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 yok</w:t>
            </w:r>
          </w:p>
        </w:tc>
        <w:tc>
          <w:tcPr>
            <w:vAlign w:val="top"/>
          </w:tcPr>
          <w:p w:rsidR="00000000" w:rsidDel="00000000" w:rsidP="00000000" w:rsidRDefault="00000000" w:rsidRPr="00000000" w14:paraId="00001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0" w:hRule="atLeast"/>
          <w:tblHeader w:val="0"/>
        </w:trPr>
        <w:tc>
          <w:tcPr>
            <w:vAlign w:val="top"/>
          </w:tcPr>
          <w:p w:rsidR="00000000" w:rsidDel="00000000" w:rsidP="00000000" w:rsidRDefault="00000000" w:rsidRPr="00000000" w14:paraId="00001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6.1.3.2</w:t>
            </w:r>
          </w:p>
        </w:tc>
        <w:tc>
          <w:tcPr>
            <w:vAlign w:val="top"/>
          </w:tcPr>
          <w:p w:rsidR="00000000" w:rsidDel="00000000" w:rsidP="00000000" w:rsidRDefault="00000000" w:rsidRPr="00000000" w14:paraId="000018D1">
            <w:pPr>
              <w:rPr>
                <w:vertAlign w:val="baseline"/>
              </w:rPr>
            </w:pPr>
            <w:r w:rsidDel="00000000" w:rsidR="00000000" w:rsidRPr="00000000">
              <w:rPr>
                <w:rtl w:val="0"/>
              </w:rPr>
            </w:r>
          </w:p>
        </w:tc>
        <w:tc>
          <w:tcPr>
            <w:vAlign w:val="top"/>
          </w:tcPr>
          <w:p w:rsidR="00000000" w:rsidDel="00000000" w:rsidP="00000000" w:rsidRDefault="00000000" w:rsidRPr="00000000" w14:paraId="00001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kasası</w:t>
            </w:r>
          </w:p>
        </w:tc>
        <w:tc>
          <w:tcPr>
            <w:vAlign w:val="top"/>
          </w:tcPr>
          <w:p w:rsidR="00000000" w:rsidDel="00000000" w:rsidP="00000000" w:rsidRDefault="00000000" w:rsidRPr="00000000" w14:paraId="00001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Emniyeti tehlikeye düşürebilecek hasar olmaması</w:t>
            </w:r>
          </w:p>
        </w:tc>
        <w:tc>
          <w:tcPr>
            <w:vAlign w:val="top"/>
          </w:tcPr>
          <w:p w:rsidR="00000000" w:rsidDel="00000000" w:rsidP="00000000" w:rsidRDefault="00000000" w:rsidRPr="00000000" w14:paraId="00001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6.1.4.1</w:t>
            </w:r>
          </w:p>
        </w:tc>
        <w:tc>
          <w:tcPr>
            <w:vAlign w:val="top"/>
          </w:tcPr>
          <w:p w:rsidR="00000000" w:rsidDel="00000000" w:rsidP="00000000" w:rsidRDefault="00000000" w:rsidRPr="00000000" w14:paraId="00001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ilgili vagonlar</w:t>
            </w:r>
          </w:p>
        </w:tc>
        <w:tc>
          <w:tcPr>
            <w:vAlign w:val="top"/>
          </w:tcPr>
          <w:p w:rsidR="00000000" w:rsidDel="00000000" w:rsidP="00000000" w:rsidRDefault="00000000" w:rsidRPr="00000000" w14:paraId="00001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Duvarlar</w:t>
            </w:r>
          </w:p>
        </w:tc>
        <w:tc>
          <w:tcPr>
            <w:vAlign w:val="top"/>
          </w:tcPr>
          <w:p w:rsidR="00000000" w:rsidDel="00000000" w:rsidP="00000000" w:rsidRDefault="00000000" w:rsidRPr="00000000" w14:paraId="00001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Emniyetli, iyi durumda</w:t>
            </w:r>
          </w:p>
        </w:tc>
        <w:tc>
          <w:tcPr>
            <w:vAlign w:val="top"/>
          </w:tcPr>
          <w:p w:rsidR="00000000" w:rsidDel="00000000" w:rsidP="00000000" w:rsidRDefault="00000000" w:rsidRPr="00000000" w14:paraId="00001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8" w:hRule="atLeast"/>
          <w:tblHeader w:val="0"/>
        </w:trPr>
        <w:tc>
          <w:tcPr>
            <w:vAlign w:val="top"/>
          </w:tcPr>
          <w:p w:rsidR="00000000" w:rsidDel="00000000" w:rsidP="00000000" w:rsidRDefault="00000000" w:rsidRPr="00000000" w14:paraId="00001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6.1.4.2</w:t>
            </w:r>
          </w:p>
        </w:tc>
        <w:tc>
          <w:tcPr>
            <w:vAlign w:val="top"/>
          </w:tcPr>
          <w:p w:rsidR="00000000" w:rsidDel="00000000" w:rsidP="00000000" w:rsidRDefault="00000000" w:rsidRPr="00000000" w14:paraId="000018DD">
            <w:pPr>
              <w:rPr>
                <w:vertAlign w:val="baseline"/>
              </w:rPr>
            </w:pPr>
            <w:r w:rsidDel="00000000" w:rsidR="00000000" w:rsidRPr="00000000">
              <w:rPr>
                <w:rtl w:val="0"/>
              </w:rPr>
            </w:r>
          </w:p>
        </w:tc>
        <w:tc>
          <w:tcPr>
            <w:vAlign w:val="top"/>
          </w:tcPr>
          <w:p w:rsidR="00000000" w:rsidDel="00000000" w:rsidP="00000000" w:rsidRDefault="00000000" w:rsidRPr="00000000" w14:paraId="00001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Duvarlar</w:t>
            </w:r>
          </w:p>
        </w:tc>
        <w:tc>
          <w:tcPr>
            <w:vAlign w:val="top"/>
          </w:tcPr>
          <w:p w:rsidR="00000000" w:rsidDel="00000000" w:rsidP="00000000" w:rsidRDefault="00000000" w:rsidRPr="00000000" w14:paraId="00001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3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Eşyaların nemlenmesine veya kaybolmasına neden olabilecek hasar yok</w:t>
            </w:r>
          </w:p>
        </w:tc>
        <w:tc>
          <w:tcPr>
            <w:vAlign w:val="top"/>
          </w:tcPr>
          <w:p w:rsidR="00000000" w:rsidDel="00000000" w:rsidP="00000000" w:rsidRDefault="00000000" w:rsidRPr="00000000" w14:paraId="00001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18E2">
      <w:pPr>
        <w:tabs>
          <w:tab w:val="left" w:pos="2939"/>
        </w:tabs>
        <w:spacing w:before="40"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8E3">
      <w:pPr>
        <w:spacing w:before="120" w:lineRule="auto"/>
        <w:ind w:left="433" w:firstLine="0"/>
        <w:rPr>
          <w:sz w:val="18"/>
          <w:szCs w:val="18"/>
          <w:vertAlign w:val="baseline"/>
        </w:rPr>
        <w:sectPr>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71"/>
        <w:tblW w:w="14563.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315"/>
        <w:gridCol w:w="3150"/>
        <w:gridCol w:w="6480"/>
        <w:gridCol w:w="1350"/>
        <w:gridCol w:w="1140"/>
        <w:tblGridChange w:id="0">
          <w:tblGrid>
            <w:gridCol w:w="1128"/>
            <w:gridCol w:w="1315"/>
            <w:gridCol w:w="3150"/>
            <w:gridCol w:w="6480"/>
            <w:gridCol w:w="1350"/>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86"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0" w:right="104" w:firstLine="1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715" w:hRule="atLeast"/>
          <w:tblHeader w:val="0"/>
        </w:trPr>
        <w:tc>
          <w:tcPr>
            <w:vAlign w:val="top"/>
          </w:tcPr>
          <w:p w:rsidR="00000000" w:rsidDel="00000000" w:rsidP="00000000" w:rsidRDefault="00000000" w:rsidRPr="00000000" w14:paraId="00001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6.1.5.1</w:t>
            </w:r>
          </w:p>
        </w:tc>
        <w:tc>
          <w:tcPr>
            <w:vAlign w:val="top"/>
          </w:tcPr>
          <w:p w:rsidR="00000000" w:rsidDel="00000000" w:rsidP="00000000" w:rsidRDefault="00000000" w:rsidRPr="00000000" w14:paraId="00001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ilgili vagonlar</w:t>
            </w:r>
          </w:p>
        </w:tc>
        <w:tc>
          <w:tcPr>
            <w:vAlign w:val="top"/>
          </w:tcPr>
          <w:p w:rsidR="00000000" w:rsidDel="00000000" w:rsidP="00000000" w:rsidRDefault="00000000" w:rsidRPr="00000000" w14:paraId="00001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tabanı</w:t>
            </w:r>
          </w:p>
        </w:tc>
        <w:tc>
          <w:tcPr>
            <w:vAlign w:val="top"/>
          </w:tcPr>
          <w:p w:rsidR="00000000" w:rsidDel="00000000" w:rsidP="00000000" w:rsidRDefault="00000000" w:rsidRPr="00000000" w14:paraId="00001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Emniyetli, su geçirmez</w:t>
            </w:r>
          </w:p>
        </w:tc>
        <w:tc>
          <w:tcPr>
            <w:tcBorders>
              <w:top w:color="d9d9d9" w:space="0" w:sz="33" w:val="single"/>
            </w:tcBorders>
            <w:vAlign w:val="top"/>
          </w:tcPr>
          <w:p w:rsidR="00000000" w:rsidDel="00000000" w:rsidP="00000000" w:rsidRDefault="00000000" w:rsidRPr="00000000" w14:paraId="00001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6.1.5.2</w:t>
            </w:r>
          </w:p>
        </w:tc>
        <w:tc>
          <w:tcPr>
            <w:vAlign w:val="top"/>
          </w:tcPr>
          <w:p w:rsidR="00000000" w:rsidDel="00000000" w:rsidP="00000000" w:rsidRDefault="00000000" w:rsidRPr="00000000" w14:paraId="000018F2">
            <w:pPr>
              <w:rPr>
                <w:vertAlign w:val="baseline"/>
              </w:rPr>
            </w:pPr>
            <w:r w:rsidDel="00000000" w:rsidR="00000000" w:rsidRPr="00000000">
              <w:rPr>
                <w:rtl w:val="0"/>
              </w:rPr>
            </w:r>
          </w:p>
        </w:tc>
        <w:tc>
          <w:tcPr>
            <w:vAlign w:val="top"/>
          </w:tcPr>
          <w:p w:rsidR="00000000" w:rsidDel="00000000" w:rsidP="00000000" w:rsidRDefault="00000000" w:rsidRPr="00000000" w14:paraId="00001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tabanı</w:t>
            </w:r>
          </w:p>
        </w:tc>
        <w:tc>
          <w:tcPr>
            <w:vAlign w:val="top"/>
          </w:tcPr>
          <w:p w:rsidR="00000000" w:rsidDel="00000000" w:rsidP="00000000" w:rsidRDefault="00000000" w:rsidRPr="00000000" w14:paraId="00001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Emniyetli, su geçirmez, yük kaybı riski olmamalı</w:t>
            </w:r>
          </w:p>
        </w:tc>
        <w:tc>
          <w:tcPr>
            <w:vAlign w:val="top"/>
          </w:tcPr>
          <w:p w:rsidR="00000000" w:rsidDel="00000000" w:rsidP="00000000" w:rsidRDefault="00000000" w:rsidRPr="00000000" w14:paraId="00001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6" w:hRule="atLeast"/>
          <w:tblHeader w:val="0"/>
        </w:trPr>
        <w:tc>
          <w:tcPr>
            <w:vAlign w:val="top"/>
          </w:tcPr>
          <w:p w:rsidR="00000000" w:rsidDel="00000000" w:rsidP="00000000" w:rsidRDefault="00000000" w:rsidRPr="00000000" w14:paraId="00001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6.1.6.1</w:t>
            </w:r>
          </w:p>
        </w:tc>
        <w:tc>
          <w:tcPr>
            <w:vAlign w:val="top"/>
          </w:tcPr>
          <w:p w:rsidR="00000000" w:rsidDel="00000000" w:rsidP="00000000" w:rsidRDefault="00000000" w:rsidRPr="00000000" w14:paraId="00001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ilgili vagonlar</w:t>
            </w:r>
          </w:p>
        </w:tc>
        <w:tc>
          <w:tcPr>
            <w:vAlign w:val="top"/>
          </w:tcPr>
          <w:p w:rsidR="00000000" w:rsidDel="00000000" w:rsidP="00000000" w:rsidRDefault="00000000" w:rsidRPr="00000000" w14:paraId="00001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Kapılar ve kayar yan duvarlar</w:t>
            </w:r>
          </w:p>
        </w:tc>
        <w:tc>
          <w:tcPr>
            <w:vAlign w:val="top"/>
          </w:tcPr>
          <w:p w:rsidR="00000000" w:rsidDel="00000000" w:rsidP="00000000" w:rsidRDefault="00000000" w:rsidRPr="00000000" w14:paraId="00001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Tamamen kapalı ve kilitli</w:t>
            </w:r>
          </w:p>
        </w:tc>
        <w:tc>
          <w:tcPr>
            <w:vAlign w:val="top"/>
          </w:tcPr>
          <w:p w:rsidR="00000000" w:rsidDel="00000000" w:rsidP="00000000" w:rsidRDefault="00000000" w:rsidRPr="00000000" w14:paraId="00001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6.1.6.2</w:t>
            </w:r>
          </w:p>
        </w:tc>
        <w:tc>
          <w:tcPr>
            <w:vAlign w:val="top"/>
          </w:tcPr>
          <w:p w:rsidR="00000000" w:rsidDel="00000000" w:rsidP="00000000" w:rsidRDefault="00000000" w:rsidRPr="00000000" w14:paraId="000018FE">
            <w:pPr>
              <w:rPr>
                <w:vertAlign w:val="baseline"/>
              </w:rPr>
            </w:pPr>
            <w:r w:rsidDel="00000000" w:rsidR="00000000" w:rsidRPr="00000000">
              <w:rPr>
                <w:rtl w:val="0"/>
              </w:rPr>
            </w:r>
          </w:p>
        </w:tc>
        <w:tc>
          <w:tcPr>
            <w:vAlign w:val="top"/>
          </w:tcPr>
          <w:p w:rsidR="00000000" w:rsidDel="00000000" w:rsidP="00000000" w:rsidRDefault="00000000" w:rsidRPr="00000000" w14:paraId="00001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Kapılar ve kayar yan duvarlar</w:t>
            </w:r>
          </w:p>
        </w:tc>
        <w:tc>
          <w:tcPr>
            <w:vAlign w:val="top"/>
          </w:tcPr>
          <w:p w:rsidR="00000000" w:rsidDel="00000000" w:rsidP="00000000" w:rsidRDefault="00000000" w:rsidRPr="00000000" w14:paraId="00001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yerinden çıkmamış, gabari taşkını yok</w:t>
            </w:r>
          </w:p>
        </w:tc>
        <w:tc>
          <w:tcPr>
            <w:vAlign w:val="top"/>
          </w:tcPr>
          <w:p w:rsidR="00000000" w:rsidDel="00000000" w:rsidP="00000000" w:rsidRDefault="00000000" w:rsidRPr="00000000" w14:paraId="00001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6.1.6.3</w:t>
            </w:r>
          </w:p>
        </w:tc>
        <w:tc>
          <w:tcPr>
            <w:vAlign w:val="top"/>
          </w:tcPr>
          <w:p w:rsidR="00000000" w:rsidDel="00000000" w:rsidP="00000000" w:rsidRDefault="00000000" w:rsidRPr="00000000" w14:paraId="00001904">
            <w:pPr>
              <w:rPr>
                <w:vertAlign w:val="baseline"/>
              </w:rPr>
            </w:pPr>
            <w:r w:rsidDel="00000000" w:rsidR="00000000" w:rsidRPr="00000000">
              <w:rPr>
                <w:rtl w:val="0"/>
              </w:rPr>
            </w:r>
          </w:p>
        </w:tc>
        <w:tc>
          <w:tcPr>
            <w:vAlign w:val="top"/>
          </w:tcPr>
          <w:p w:rsidR="00000000" w:rsidDel="00000000" w:rsidP="00000000" w:rsidRDefault="00000000" w:rsidRPr="00000000" w14:paraId="00001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Kapılar ve kayar yan duvarlar</w:t>
            </w:r>
          </w:p>
        </w:tc>
        <w:tc>
          <w:tcPr>
            <w:vAlign w:val="top"/>
          </w:tcPr>
          <w:p w:rsidR="00000000" w:rsidDel="00000000" w:rsidP="00000000" w:rsidRDefault="00000000" w:rsidRPr="00000000" w14:paraId="00001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Kılavuz ve kilitleme elemanları iyi durumda</w:t>
            </w:r>
          </w:p>
        </w:tc>
        <w:tc>
          <w:tcPr>
            <w:vAlign w:val="top"/>
          </w:tcPr>
          <w:p w:rsidR="00000000" w:rsidDel="00000000" w:rsidP="00000000" w:rsidRDefault="00000000" w:rsidRPr="00000000" w14:paraId="00001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5" w:hRule="atLeast"/>
          <w:tblHeader w:val="0"/>
        </w:trPr>
        <w:tc>
          <w:tcPr>
            <w:vAlign w:val="top"/>
          </w:tcPr>
          <w:p w:rsidR="00000000" w:rsidDel="00000000" w:rsidP="00000000" w:rsidRDefault="00000000" w:rsidRPr="00000000" w14:paraId="00001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6.1.6.4</w:t>
            </w:r>
          </w:p>
        </w:tc>
        <w:tc>
          <w:tcPr>
            <w:vAlign w:val="top"/>
          </w:tcPr>
          <w:p w:rsidR="00000000" w:rsidDel="00000000" w:rsidP="00000000" w:rsidRDefault="00000000" w:rsidRPr="00000000" w14:paraId="0000190A">
            <w:pPr>
              <w:rPr>
                <w:vertAlign w:val="baseline"/>
              </w:rPr>
            </w:pPr>
            <w:r w:rsidDel="00000000" w:rsidR="00000000" w:rsidRPr="00000000">
              <w:rPr>
                <w:rtl w:val="0"/>
              </w:rPr>
            </w:r>
          </w:p>
        </w:tc>
        <w:tc>
          <w:tcPr>
            <w:vAlign w:val="top"/>
          </w:tcPr>
          <w:p w:rsidR="00000000" w:rsidDel="00000000" w:rsidP="00000000" w:rsidRDefault="00000000" w:rsidRPr="00000000" w14:paraId="00001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Kapılar ve kayar yan duvarlar</w:t>
            </w:r>
          </w:p>
        </w:tc>
        <w:tc>
          <w:tcPr>
            <w:vAlign w:val="top"/>
          </w:tcPr>
          <w:p w:rsidR="00000000" w:rsidDel="00000000" w:rsidP="00000000" w:rsidRDefault="00000000" w:rsidRPr="00000000" w14:paraId="00001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Kılavuz ve kilitleme elemanları iyi durumda, emniyeti tehlikeye düşürmeyecek veya yük kaybı riski yaratmayacak durumda </w:t>
            </w:r>
          </w:p>
        </w:tc>
        <w:tc>
          <w:tcPr>
            <w:vAlign w:val="top"/>
          </w:tcPr>
          <w:p w:rsidR="00000000" w:rsidDel="00000000" w:rsidP="00000000" w:rsidRDefault="00000000" w:rsidRPr="00000000" w14:paraId="00001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5" w:hRule="atLeast"/>
          <w:tblHeader w:val="0"/>
        </w:trPr>
        <w:tc>
          <w:tcPr>
            <w:vAlign w:val="top"/>
          </w:tcPr>
          <w:p w:rsidR="00000000" w:rsidDel="00000000" w:rsidP="00000000" w:rsidRDefault="00000000" w:rsidRPr="00000000" w14:paraId="00001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6.1.6.5</w:t>
            </w:r>
          </w:p>
        </w:tc>
        <w:tc>
          <w:tcPr>
            <w:vAlign w:val="top"/>
          </w:tcPr>
          <w:p w:rsidR="00000000" w:rsidDel="00000000" w:rsidP="00000000" w:rsidRDefault="00000000" w:rsidRPr="00000000" w14:paraId="00001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Ea</w:t>
            </w:r>
          </w:p>
        </w:tc>
        <w:tc>
          <w:tcPr>
            <w:vAlign w:val="top"/>
          </w:tcPr>
          <w:p w:rsidR="00000000" w:rsidDel="00000000" w:rsidP="00000000" w:rsidRDefault="00000000" w:rsidRPr="00000000" w14:paraId="00001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Kapılar</w:t>
            </w:r>
          </w:p>
        </w:tc>
        <w:tc>
          <w:tcPr>
            <w:vAlign w:val="top"/>
          </w:tcPr>
          <w:p w:rsidR="00000000" w:rsidDel="00000000" w:rsidP="00000000" w:rsidRDefault="00000000" w:rsidRPr="00000000" w14:paraId="00001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w:t>
            </w:r>
          </w:p>
        </w:tc>
        <w:tc>
          <w:tcPr>
            <w:vAlign w:val="top"/>
          </w:tcPr>
          <w:p w:rsidR="00000000" w:rsidDel="00000000" w:rsidP="00000000" w:rsidRDefault="00000000" w:rsidRPr="00000000" w14:paraId="00001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0" w:hRule="atLeast"/>
          <w:tblHeader w:val="0"/>
        </w:trPr>
        <w:tc>
          <w:tcPr>
            <w:vAlign w:val="top"/>
          </w:tcPr>
          <w:p w:rsidR="00000000" w:rsidDel="00000000" w:rsidP="00000000" w:rsidRDefault="00000000" w:rsidRPr="00000000" w14:paraId="00001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6.1.6.6</w:t>
            </w:r>
          </w:p>
        </w:tc>
        <w:tc>
          <w:tcPr>
            <w:vAlign w:val="top"/>
          </w:tcPr>
          <w:p w:rsidR="00000000" w:rsidDel="00000000" w:rsidP="00000000" w:rsidRDefault="00000000" w:rsidRPr="00000000" w14:paraId="00001916">
            <w:pPr>
              <w:rPr>
                <w:vertAlign w:val="baseline"/>
              </w:rPr>
            </w:pPr>
            <w:r w:rsidDel="00000000" w:rsidR="00000000" w:rsidRPr="00000000">
              <w:rPr>
                <w:rtl w:val="0"/>
              </w:rPr>
            </w:r>
          </w:p>
        </w:tc>
        <w:tc>
          <w:tcPr>
            <w:vAlign w:val="top"/>
          </w:tcPr>
          <w:p w:rsidR="00000000" w:rsidDel="00000000" w:rsidP="00000000" w:rsidRDefault="00000000" w:rsidRPr="00000000" w14:paraId="00001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Kapılar</w:t>
            </w:r>
          </w:p>
        </w:tc>
        <w:tc>
          <w:tcPr>
            <w:vAlign w:val="top"/>
          </w:tcPr>
          <w:p w:rsidR="00000000" w:rsidDel="00000000" w:rsidP="00000000" w:rsidRDefault="00000000" w:rsidRPr="00000000" w14:paraId="00001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Çalışma güvenliğini tehlikeye atacak hasar olmamalı</w:t>
            </w:r>
          </w:p>
        </w:tc>
        <w:tc>
          <w:tcPr>
            <w:vAlign w:val="top"/>
          </w:tcPr>
          <w:p w:rsidR="00000000" w:rsidDel="00000000" w:rsidP="00000000" w:rsidRDefault="00000000" w:rsidRPr="00000000" w14:paraId="00001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6.1.7.1</w:t>
            </w:r>
          </w:p>
        </w:tc>
        <w:tc>
          <w:tcPr>
            <w:vAlign w:val="top"/>
          </w:tcPr>
          <w:p w:rsidR="00000000" w:rsidDel="00000000" w:rsidP="00000000" w:rsidRDefault="00000000" w:rsidRPr="00000000" w14:paraId="00001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46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Merdivenler, geçitler, tutamaklar</w:t>
            </w:r>
          </w:p>
        </w:tc>
        <w:tc>
          <w:tcPr>
            <w:vAlign w:val="top"/>
          </w:tcPr>
          <w:p w:rsidR="00000000" w:rsidDel="00000000" w:rsidP="00000000" w:rsidRDefault="00000000" w:rsidRPr="00000000" w14:paraId="00001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İşler durumda</w:t>
            </w:r>
          </w:p>
        </w:tc>
        <w:tc>
          <w:tcPr>
            <w:vAlign w:val="top"/>
          </w:tcPr>
          <w:p w:rsidR="00000000" w:rsidDel="00000000" w:rsidP="00000000" w:rsidRDefault="00000000" w:rsidRPr="00000000" w14:paraId="00001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6.1.7.2</w:t>
            </w:r>
          </w:p>
        </w:tc>
        <w:tc>
          <w:tcPr>
            <w:vAlign w:val="top"/>
          </w:tcPr>
          <w:p w:rsidR="00000000" w:rsidDel="00000000" w:rsidP="00000000" w:rsidRDefault="00000000" w:rsidRPr="00000000" w14:paraId="00001922">
            <w:pPr>
              <w:rPr>
                <w:vertAlign w:val="baseline"/>
              </w:rPr>
            </w:pPr>
            <w:r w:rsidDel="00000000" w:rsidR="00000000" w:rsidRPr="00000000">
              <w:rPr>
                <w:rtl w:val="0"/>
              </w:rPr>
            </w:r>
          </w:p>
        </w:tc>
        <w:tc>
          <w:tcPr>
            <w:vAlign w:val="top"/>
          </w:tcPr>
          <w:p w:rsidR="00000000" w:rsidDel="00000000" w:rsidP="00000000" w:rsidRDefault="00000000" w:rsidRPr="00000000" w14:paraId="00001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Basamaklar</w:t>
            </w:r>
          </w:p>
        </w:tc>
        <w:tc>
          <w:tcPr>
            <w:vAlign w:val="top"/>
          </w:tcPr>
          <w:p w:rsidR="00000000" w:rsidDel="00000000" w:rsidP="00000000" w:rsidRDefault="00000000" w:rsidRPr="00000000" w14:paraId="00001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(kesinlikle olması gereken yerde)</w:t>
            </w:r>
          </w:p>
        </w:tc>
        <w:tc>
          <w:tcPr>
            <w:vAlign w:val="top"/>
          </w:tcPr>
          <w:p w:rsidR="00000000" w:rsidDel="00000000" w:rsidP="00000000" w:rsidRDefault="00000000" w:rsidRPr="00000000" w14:paraId="00001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8" w:hRule="atLeast"/>
          <w:tblHeader w:val="0"/>
        </w:trPr>
        <w:tc>
          <w:tcPr>
            <w:vAlign w:val="top"/>
          </w:tcPr>
          <w:p w:rsidR="00000000" w:rsidDel="00000000" w:rsidP="00000000" w:rsidRDefault="00000000" w:rsidRPr="00000000" w14:paraId="00001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6.1.7.3</w:t>
            </w:r>
          </w:p>
        </w:tc>
        <w:tc>
          <w:tcPr>
            <w:vAlign w:val="top"/>
          </w:tcPr>
          <w:p w:rsidR="00000000" w:rsidDel="00000000" w:rsidP="00000000" w:rsidRDefault="00000000" w:rsidRPr="00000000" w14:paraId="00001928">
            <w:pPr>
              <w:rPr>
                <w:vertAlign w:val="baseline"/>
              </w:rPr>
            </w:pPr>
            <w:r w:rsidDel="00000000" w:rsidR="00000000" w:rsidRPr="00000000">
              <w:rPr>
                <w:rtl w:val="0"/>
              </w:rPr>
            </w:r>
          </w:p>
        </w:tc>
        <w:tc>
          <w:tcPr>
            <w:vAlign w:val="top"/>
          </w:tcPr>
          <w:p w:rsidR="00000000" w:rsidDel="00000000" w:rsidP="00000000" w:rsidRDefault="00000000" w:rsidRPr="00000000" w14:paraId="00001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Basamaklar</w:t>
            </w:r>
          </w:p>
        </w:tc>
        <w:tc>
          <w:tcPr>
            <w:vAlign w:val="top"/>
          </w:tcPr>
          <w:p w:rsidR="00000000" w:rsidDel="00000000" w:rsidP="00000000" w:rsidRDefault="00000000" w:rsidRPr="00000000" w14:paraId="00001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107" w:right="26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Personele yönelik emniyet tehlikesi arz edecek kadar hasarlı, yıpranmış veya limitlerin üzerinde deforme olmamış</w:t>
            </w:r>
          </w:p>
        </w:tc>
        <w:tc>
          <w:tcPr>
            <w:vAlign w:val="top"/>
          </w:tcPr>
          <w:p w:rsidR="00000000" w:rsidDel="00000000" w:rsidP="00000000" w:rsidRDefault="00000000" w:rsidRPr="00000000" w14:paraId="00001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6" w:hRule="atLeast"/>
          <w:tblHeader w:val="0"/>
        </w:trPr>
        <w:tc>
          <w:tcPr>
            <w:vAlign w:val="top"/>
          </w:tcPr>
          <w:p w:rsidR="00000000" w:rsidDel="00000000" w:rsidP="00000000" w:rsidRDefault="00000000" w:rsidRPr="00000000" w14:paraId="00001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6.1.7.4</w:t>
            </w:r>
          </w:p>
        </w:tc>
        <w:tc>
          <w:tcPr>
            <w:vAlign w:val="top"/>
          </w:tcPr>
          <w:p w:rsidR="00000000" w:rsidDel="00000000" w:rsidP="00000000" w:rsidRDefault="00000000" w:rsidRPr="00000000" w14:paraId="0000192E">
            <w:pPr>
              <w:rPr>
                <w:vertAlign w:val="baseline"/>
              </w:rPr>
            </w:pPr>
            <w:r w:rsidDel="00000000" w:rsidR="00000000" w:rsidRPr="00000000">
              <w:rPr>
                <w:rtl w:val="0"/>
              </w:rPr>
            </w:r>
          </w:p>
        </w:tc>
        <w:tc>
          <w:tcPr>
            <w:vAlign w:val="top"/>
          </w:tcPr>
          <w:p w:rsidR="00000000" w:rsidDel="00000000" w:rsidP="00000000" w:rsidRDefault="00000000" w:rsidRPr="00000000" w14:paraId="00001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Tutamaklar</w:t>
            </w:r>
          </w:p>
        </w:tc>
        <w:tc>
          <w:tcPr>
            <w:vAlign w:val="top"/>
          </w:tcPr>
          <w:p w:rsidR="00000000" w:rsidDel="00000000" w:rsidP="00000000" w:rsidRDefault="00000000" w:rsidRPr="00000000" w14:paraId="00001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2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personele yönelik emniyet tehlikesi arz edecek kadar hasarlı, yıpranmış veya limitlerin üzerinde deforme olmamış</w:t>
            </w:r>
          </w:p>
        </w:tc>
        <w:tc>
          <w:tcPr>
            <w:vAlign w:val="top"/>
          </w:tcPr>
          <w:p w:rsidR="00000000" w:rsidDel="00000000" w:rsidP="00000000" w:rsidRDefault="00000000" w:rsidRPr="00000000" w14:paraId="00001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6.1.7.5</w:t>
            </w:r>
          </w:p>
        </w:tc>
        <w:tc>
          <w:tcPr>
            <w:vAlign w:val="top"/>
          </w:tcPr>
          <w:p w:rsidR="00000000" w:rsidDel="00000000" w:rsidP="00000000" w:rsidRDefault="00000000" w:rsidRPr="00000000" w14:paraId="00001934">
            <w:pPr>
              <w:rPr>
                <w:vertAlign w:val="baseline"/>
              </w:rPr>
            </w:pPr>
            <w:r w:rsidDel="00000000" w:rsidR="00000000" w:rsidRPr="00000000">
              <w:rPr>
                <w:rtl w:val="0"/>
              </w:rPr>
            </w:r>
          </w:p>
        </w:tc>
        <w:tc>
          <w:tcPr>
            <w:vAlign w:val="top"/>
          </w:tcPr>
          <w:p w:rsidR="00000000" w:rsidDel="00000000" w:rsidP="00000000" w:rsidRDefault="00000000" w:rsidRPr="00000000" w14:paraId="00001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Tanıtma plakaları, katlanabilir plakalar, model tutucuları</w:t>
            </w:r>
          </w:p>
        </w:tc>
        <w:tc>
          <w:tcPr>
            <w:vAlign w:val="top"/>
          </w:tcPr>
          <w:p w:rsidR="00000000" w:rsidDel="00000000" w:rsidP="00000000" w:rsidRDefault="00000000" w:rsidRPr="00000000" w14:paraId="00001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Sabitlenmiş</w:t>
            </w:r>
          </w:p>
        </w:tc>
        <w:tc>
          <w:tcPr>
            <w:vAlign w:val="top"/>
          </w:tcPr>
          <w:p w:rsidR="00000000" w:rsidDel="00000000" w:rsidP="00000000" w:rsidRDefault="00000000" w:rsidRPr="00000000" w14:paraId="00001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8" w:hRule="atLeast"/>
          <w:tblHeader w:val="0"/>
        </w:trPr>
        <w:tc>
          <w:tcPr>
            <w:vAlign w:val="top"/>
          </w:tcPr>
          <w:p w:rsidR="00000000" w:rsidDel="00000000" w:rsidP="00000000" w:rsidRDefault="00000000" w:rsidRPr="00000000" w14:paraId="00001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6.1.7.6</w:t>
            </w:r>
          </w:p>
        </w:tc>
        <w:tc>
          <w:tcPr>
            <w:vAlign w:val="top"/>
          </w:tcPr>
          <w:p w:rsidR="00000000" w:rsidDel="00000000" w:rsidP="00000000" w:rsidRDefault="00000000" w:rsidRPr="00000000" w14:paraId="0000193A">
            <w:pPr>
              <w:rPr>
                <w:vertAlign w:val="baseline"/>
              </w:rPr>
            </w:pPr>
            <w:r w:rsidDel="00000000" w:rsidR="00000000" w:rsidRPr="00000000">
              <w:rPr>
                <w:rtl w:val="0"/>
              </w:rPr>
            </w:r>
          </w:p>
        </w:tc>
        <w:tc>
          <w:tcPr>
            <w:vAlign w:val="top"/>
          </w:tcPr>
          <w:p w:rsidR="00000000" w:rsidDel="00000000" w:rsidP="00000000" w:rsidRDefault="00000000" w:rsidRPr="00000000" w14:paraId="00001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Tanıtma plakaları, katlanabilir plakalar, model tutucuları</w:t>
            </w:r>
          </w:p>
        </w:tc>
        <w:tc>
          <w:tcPr>
            <w:vAlign w:val="top"/>
          </w:tcPr>
          <w:p w:rsidR="00000000" w:rsidDel="00000000" w:rsidP="00000000" w:rsidRDefault="00000000" w:rsidRPr="00000000" w14:paraId="00001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w:t>
            </w:r>
          </w:p>
        </w:tc>
        <w:tc>
          <w:tcPr>
            <w:vAlign w:val="top"/>
          </w:tcPr>
          <w:p w:rsidR="00000000" w:rsidDel="00000000" w:rsidP="00000000" w:rsidRDefault="00000000" w:rsidRPr="00000000" w14:paraId="00001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bl>
    <w:p w:rsidR="00000000" w:rsidDel="00000000" w:rsidP="00000000" w:rsidRDefault="00000000" w:rsidRPr="00000000" w14:paraId="0000193F">
      <w:pPr>
        <w:tabs>
          <w:tab w:val="left" w:pos="2939"/>
        </w:tabs>
        <w:spacing w:before="74"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940">
      <w:pPr>
        <w:spacing w:before="118" w:lineRule="auto"/>
        <w:ind w:left="433" w:firstLine="0"/>
        <w:rPr>
          <w:sz w:val="18"/>
          <w:szCs w:val="18"/>
          <w:vertAlign w:val="baseline"/>
        </w:rPr>
        <w:sectPr>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72"/>
        <w:tblW w:w="14563.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560"/>
        <w:gridCol w:w="2995"/>
        <w:gridCol w:w="6480"/>
        <w:gridCol w:w="1260"/>
        <w:gridCol w:w="1140"/>
        <w:tblGridChange w:id="0">
          <w:tblGrid>
            <w:gridCol w:w="1128"/>
            <w:gridCol w:w="1560"/>
            <w:gridCol w:w="2995"/>
            <w:gridCol w:w="6480"/>
            <w:gridCol w:w="1260"/>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4" w:right="104" w:firstLine="1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6.1.7.7</w:t>
            </w:r>
          </w:p>
        </w:tc>
        <w:tc>
          <w:tcPr>
            <w:vAlign w:val="top"/>
          </w:tcPr>
          <w:p w:rsidR="00000000" w:rsidDel="00000000" w:rsidP="00000000" w:rsidRDefault="00000000" w:rsidRPr="00000000" w14:paraId="00001949">
            <w:pPr>
              <w:rPr>
                <w:vertAlign w:val="baseline"/>
              </w:rPr>
            </w:pPr>
            <w:r w:rsidDel="00000000" w:rsidR="00000000" w:rsidRPr="00000000">
              <w:rPr>
                <w:rtl w:val="0"/>
              </w:rPr>
            </w:r>
          </w:p>
        </w:tc>
        <w:tc>
          <w:tcPr>
            <w:vAlign w:val="top"/>
          </w:tcPr>
          <w:p w:rsidR="00000000" w:rsidDel="00000000" w:rsidP="00000000" w:rsidRDefault="00000000" w:rsidRPr="00000000" w14:paraId="00001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Hareketli vagon aksesuarları</w:t>
            </w:r>
          </w:p>
        </w:tc>
        <w:tc>
          <w:tcPr>
            <w:vAlign w:val="top"/>
          </w:tcPr>
          <w:p w:rsidR="00000000" w:rsidDel="00000000" w:rsidP="00000000" w:rsidRDefault="00000000" w:rsidRPr="00000000" w14:paraId="00001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üzerinde işaretlenmiş olarak mevcut</w:t>
            </w:r>
          </w:p>
        </w:tc>
        <w:tc>
          <w:tcPr>
            <w:tcBorders>
              <w:top w:color="d9d9d9" w:space="0" w:sz="33" w:val="single"/>
            </w:tcBorders>
            <w:vAlign w:val="top"/>
          </w:tcPr>
          <w:p w:rsidR="00000000" w:rsidDel="00000000" w:rsidP="00000000" w:rsidRDefault="00000000" w:rsidRPr="00000000" w14:paraId="00001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0" w:hRule="atLeast"/>
          <w:tblHeader w:val="0"/>
        </w:trPr>
        <w:tc>
          <w:tcPr>
            <w:vAlign w:val="top"/>
          </w:tcPr>
          <w:p w:rsidR="00000000" w:rsidDel="00000000" w:rsidP="00000000" w:rsidRDefault="00000000" w:rsidRPr="00000000" w14:paraId="00001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6.1.7.8</w:t>
            </w:r>
          </w:p>
        </w:tc>
        <w:tc>
          <w:tcPr>
            <w:vAlign w:val="top"/>
          </w:tcPr>
          <w:p w:rsidR="00000000" w:rsidDel="00000000" w:rsidP="00000000" w:rsidRDefault="00000000" w:rsidRPr="00000000" w14:paraId="0000194F">
            <w:pPr>
              <w:rPr>
                <w:vertAlign w:val="baseline"/>
              </w:rPr>
            </w:pPr>
            <w:r w:rsidDel="00000000" w:rsidR="00000000" w:rsidRPr="00000000">
              <w:rPr>
                <w:rtl w:val="0"/>
              </w:rPr>
            </w:r>
          </w:p>
        </w:tc>
        <w:tc>
          <w:tcPr>
            <w:vAlign w:val="top"/>
          </w:tcPr>
          <w:p w:rsidR="00000000" w:rsidDel="00000000" w:rsidP="00000000" w:rsidRDefault="00000000" w:rsidRPr="00000000" w14:paraId="00001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Hareketli vagon aksesuarları</w:t>
            </w:r>
          </w:p>
        </w:tc>
        <w:tc>
          <w:tcPr>
            <w:vAlign w:val="top"/>
          </w:tcPr>
          <w:p w:rsidR="00000000" w:rsidDel="00000000" w:rsidP="00000000" w:rsidRDefault="00000000" w:rsidRPr="00000000" w14:paraId="00001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Sabitlenmiş</w:t>
            </w:r>
          </w:p>
        </w:tc>
        <w:tc>
          <w:tcPr>
            <w:vAlign w:val="top"/>
          </w:tcPr>
          <w:p w:rsidR="00000000" w:rsidDel="00000000" w:rsidP="00000000" w:rsidRDefault="00000000" w:rsidRPr="00000000" w14:paraId="00001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97" w:hRule="atLeast"/>
          <w:tblHeader w:val="0"/>
        </w:trPr>
        <w:tc>
          <w:tcPr>
            <w:vAlign w:val="top"/>
          </w:tcPr>
          <w:p w:rsidR="00000000" w:rsidDel="00000000" w:rsidP="00000000" w:rsidRDefault="00000000" w:rsidRPr="00000000" w14:paraId="00001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6.1.7.9</w:t>
            </w:r>
          </w:p>
        </w:tc>
        <w:tc>
          <w:tcPr>
            <w:vAlign w:val="top"/>
          </w:tcPr>
          <w:p w:rsidR="00000000" w:rsidDel="00000000" w:rsidP="00000000" w:rsidRDefault="00000000" w:rsidRPr="00000000" w14:paraId="00001955">
            <w:pPr>
              <w:rPr>
                <w:vertAlign w:val="baseline"/>
              </w:rPr>
            </w:pPr>
            <w:r w:rsidDel="00000000" w:rsidR="00000000" w:rsidRPr="00000000">
              <w:rPr>
                <w:rtl w:val="0"/>
              </w:rPr>
            </w:r>
          </w:p>
        </w:tc>
        <w:tc>
          <w:tcPr>
            <w:vAlign w:val="top"/>
          </w:tcPr>
          <w:p w:rsidR="00000000" w:rsidDel="00000000" w:rsidP="00000000" w:rsidRDefault="00000000" w:rsidRPr="00000000" w14:paraId="00001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Sinyal suportları, halat matafyonları</w:t>
            </w:r>
          </w:p>
        </w:tc>
        <w:tc>
          <w:tcPr>
            <w:vAlign w:val="top"/>
          </w:tcPr>
          <w:p w:rsidR="00000000" w:rsidDel="00000000" w:rsidP="00000000" w:rsidRDefault="00000000" w:rsidRPr="00000000" w14:paraId="00001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çalışır durumda</w:t>
            </w:r>
          </w:p>
        </w:tc>
        <w:tc>
          <w:tcPr>
            <w:vAlign w:val="top"/>
          </w:tcPr>
          <w:p w:rsidR="00000000" w:rsidDel="00000000" w:rsidP="00000000" w:rsidRDefault="00000000" w:rsidRPr="00000000" w14:paraId="00001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6" w:hRule="atLeast"/>
          <w:tblHeader w:val="0"/>
        </w:trPr>
        <w:tc>
          <w:tcPr>
            <w:vAlign w:val="top"/>
          </w:tcPr>
          <w:p w:rsidR="00000000" w:rsidDel="00000000" w:rsidP="00000000" w:rsidRDefault="00000000" w:rsidRPr="00000000" w14:paraId="00001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6.1.8.1</w:t>
            </w:r>
          </w:p>
        </w:tc>
        <w:tc>
          <w:tcPr>
            <w:vAlign w:val="top"/>
          </w:tcPr>
          <w:p w:rsidR="00000000" w:rsidDel="00000000" w:rsidP="00000000" w:rsidRDefault="00000000" w:rsidRPr="00000000" w14:paraId="00001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vagonlar</w:t>
            </w:r>
          </w:p>
        </w:tc>
        <w:tc>
          <w:tcPr>
            <w:vAlign w:val="top"/>
          </w:tcPr>
          <w:p w:rsidR="00000000" w:rsidDel="00000000" w:rsidP="00000000" w:rsidRDefault="00000000" w:rsidRPr="00000000" w14:paraId="00001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İç donanımlar</w:t>
            </w:r>
          </w:p>
        </w:tc>
        <w:tc>
          <w:tcPr>
            <w:vAlign w:val="top"/>
          </w:tcPr>
          <w:p w:rsidR="00000000" w:rsidDel="00000000" w:rsidP="00000000" w:rsidRDefault="00000000" w:rsidRPr="00000000" w14:paraId="00001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 işler durumda</w:t>
            </w:r>
          </w:p>
        </w:tc>
        <w:tc>
          <w:tcPr>
            <w:vAlign w:val="top"/>
          </w:tcPr>
          <w:p w:rsidR="00000000" w:rsidDel="00000000" w:rsidP="00000000" w:rsidRDefault="00000000" w:rsidRPr="00000000" w14:paraId="00001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5" w:hRule="atLeast"/>
          <w:tblHeader w:val="0"/>
        </w:trPr>
        <w:tc>
          <w:tcPr>
            <w:vAlign w:val="top"/>
          </w:tcPr>
          <w:p w:rsidR="00000000" w:rsidDel="00000000" w:rsidP="00000000" w:rsidRDefault="00000000" w:rsidRPr="00000000" w14:paraId="00001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6.1.8.2</w:t>
            </w:r>
          </w:p>
        </w:tc>
        <w:tc>
          <w:tcPr>
            <w:vAlign w:val="top"/>
          </w:tcPr>
          <w:p w:rsidR="00000000" w:rsidDel="00000000" w:rsidP="00000000" w:rsidRDefault="00000000" w:rsidRPr="00000000" w14:paraId="00001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vagonlar</w:t>
            </w:r>
          </w:p>
        </w:tc>
        <w:tc>
          <w:tcPr>
            <w:vAlign w:val="top"/>
          </w:tcPr>
          <w:p w:rsidR="00000000" w:rsidDel="00000000" w:rsidP="00000000" w:rsidRDefault="00000000" w:rsidRPr="00000000" w14:paraId="00001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İç donanımlar</w:t>
            </w:r>
          </w:p>
        </w:tc>
        <w:tc>
          <w:tcPr>
            <w:vAlign w:val="top"/>
          </w:tcPr>
          <w:p w:rsidR="00000000" w:rsidDel="00000000" w:rsidP="00000000" w:rsidRDefault="00000000" w:rsidRPr="00000000" w14:paraId="00001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 işler durumda Hasarlı fakat işler durumda</w:t>
            </w:r>
          </w:p>
        </w:tc>
        <w:tc>
          <w:tcPr>
            <w:vAlign w:val="top"/>
          </w:tcPr>
          <w:p w:rsidR="00000000" w:rsidDel="00000000" w:rsidP="00000000" w:rsidRDefault="00000000" w:rsidRPr="00000000" w14:paraId="00001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6.2.1.1</w:t>
            </w:r>
          </w:p>
        </w:tc>
        <w:tc>
          <w:tcPr>
            <w:vAlign w:val="top"/>
          </w:tcPr>
          <w:p w:rsidR="00000000" w:rsidDel="00000000" w:rsidP="00000000" w:rsidRDefault="00000000" w:rsidRPr="00000000" w14:paraId="00001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vagonlar</w:t>
            </w:r>
          </w:p>
        </w:tc>
        <w:tc>
          <w:tcPr>
            <w:vAlign w:val="top"/>
          </w:tcPr>
          <w:p w:rsidR="00000000" w:rsidDel="00000000" w:rsidP="00000000" w:rsidRDefault="00000000" w:rsidRPr="00000000" w14:paraId="00001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Havalandırma kapakları  </w:t>
            </w:r>
          </w:p>
        </w:tc>
        <w:tc>
          <w:tcPr>
            <w:vAlign w:val="top"/>
          </w:tcPr>
          <w:p w:rsidR="00000000" w:rsidDel="00000000" w:rsidP="00000000" w:rsidRDefault="00000000" w:rsidRPr="00000000" w14:paraId="00001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hasarsız</w:t>
            </w:r>
          </w:p>
        </w:tc>
        <w:tc>
          <w:tcPr>
            <w:vAlign w:val="top"/>
          </w:tcPr>
          <w:p w:rsidR="00000000" w:rsidDel="00000000" w:rsidP="00000000" w:rsidRDefault="00000000" w:rsidRPr="00000000" w14:paraId="00001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8" w:hRule="atLeast"/>
          <w:tblHeader w:val="0"/>
        </w:trPr>
        <w:tc>
          <w:tcPr>
            <w:vAlign w:val="top"/>
          </w:tcPr>
          <w:p w:rsidR="00000000" w:rsidDel="00000000" w:rsidP="00000000" w:rsidRDefault="00000000" w:rsidRPr="00000000" w14:paraId="00001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6.2.1.2</w:t>
            </w:r>
          </w:p>
        </w:tc>
        <w:tc>
          <w:tcPr>
            <w:vAlign w:val="top"/>
          </w:tcPr>
          <w:p w:rsidR="00000000" w:rsidDel="00000000" w:rsidP="00000000" w:rsidRDefault="00000000" w:rsidRPr="00000000" w14:paraId="0000196D">
            <w:pPr>
              <w:rPr>
                <w:vertAlign w:val="baseline"/>
              </w:rPr>
            </w:pPr>
            <w:r w:rsidDel="00000000" w:rsidR="00000000" w:rsidRPr="00000000">
              <w:rPr>
                <w:rtl w:val="0"/>
              </w:rPr>
            </w:r>
          </w:p>
        </w:tc>
        <w:tc>
          <w:tcPr>
            <w:vAlign w:val="top"/>
          </w:tcPr>
          <w:p w:rsidR="00000000" w:rsidDel="00000000" w:rsidP="00000000" w:rsidRDefault="00000000" w:rsidRPr="00000000" w14:paraId="00001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Havalandırma kapakları  </w:t>
            </w:r>
          </w:p>
        </w:tc>
        <w:tc>
          <w:tcPr>
            <w:vAlign w:val="top"/>
          </w:tcPr>
          <w:p w:rsidR="00000000" w:rsidDel="00000000" w:rsidP="00000000" w:rsidRDefault="00000000" w:rsidRPr="00000000" w14:paraId="00001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20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Emniyeti, yük bütünlüğünü tehlikeye sokacak veya gabari taşkını yaratacak hasar yok </w:t>
            </w:r>
          </w:p>
        </w:tc>
        <w:tc>
          <w:tcPr>
            <w:vAlign w:val="top"/>
          </w:tcPr>
          <w:p w:rsidR="00000000" w:rsidDel="00000000" w:rsidP="00000000" w:rsidRDefault="00000000" w:rsidRPr="00000000" w14:paraId="00001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382" w:hRule="atLeast"/>
          <w:tblHeader w:val="0"/>
        </w:trPr>
        <w:tc>
          <w:tcPr>
            <w:vAlign w:val="top"/>
          </w:tcPr>
          <w:p w:rsidR="00000000" w:rsidDel="00000000" w:rsidP="00000000" w:rsidRDefault="00000000" w:rsidRPr="00000000" w14:paraId="00001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6.2.2.1</w:t>
            </w:r>
          </w:p>
        </w:tc>
        <w:tc>
          <w:tcPr>
            <w:vAlign w:val="top"/>
          </w:tcPr>
          <w:p w:rsidR="00000000" w:rsidDel="00000000" w:rsidP="00000000" w:rsidRDefault="00000000" w:rsidRPr="00000000" w14:paraId="00001973">
            <w:pPr>
              <w:rPr>
                <w:vertAlign w:val="baseline"/>
              </w:rPr>
            </w:pPr>
            <w:r w:rsidDel="00000000" w:rsidR="00000000" w:rsidRPr="00000000">
              <w:rPr>
                <w:rtl w:val="0"/>
              </w:rPr>
            </w:r>
          </w:p>
        </w:tc>
        <w:tc>
          <w:tcPr>
            <w:vAlign w:val="top"/>
          </w:tcPr>
          <w:p w:rsidR="00000000" w:rsidDel="00000000" w:rsidP="00000000" w:rsidRDefault="00000000" w:rsidRPr="00000000" w14:paraId="000019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55"/>
              </w:tabs>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Kapama tertibatı, Tırnaklı ray  </w:t>
            </w:r>
          </w:p>
        </w:tc>
        <w:tc>
          <w:tcPr>
            <w:vAlign w:val="top"/>
          </w:tcPr>
          <w:p w:rsidR="00000000" w:rsidDel="00000000" w:rsidP="00000000" w:rsidRDefault="00000000" w:rsidRPr="00000000" w14:paraId="00001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Emniyetli şekilde kancaya takılı, şekil değiştirmemiş, gevşek değil</w:t>
            </w:r>
          </w:p>
        </w:tc>
        <w:tc>
          <w:tcPr>
            <w:vAlign w:val="top"/>
          </w:tcPr>
          <w:p w:rsidR="00000000" w:rsidDel="00000000" w:rsidP="00000000" w:rsidRDefault="00000000" w:rsidRPr="00000000" w14:paraId="00001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3" w:hRule="atLeast"/>
          <w:tblHeader w:val="0"/>
        </w:trPr>
        <w:tc>
          <w:tcPr>
            <w:vAlign w:val="top"/>
          </w:tcPr>
          <w:p w:rsidR="00000000" w:rsidDel="00000000" w:rsidP="00000000" w:rsidRDefault="00000000" w:rsidRPr="00000000" w14:paraId="00001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6.2.2.2</w:t>
            </w:r>
          </w:p>
        </w:tc>
        <w:tc>
          <w:tcPr>
            <w:vAlign w:val="top"/>
          </w:tcPr>
          <w:p w:rsidR="00000000" w:rsidDel="00000000" w:rsidP="00000000" w:rsidRDefault="00000000" w:rsidRPr="00000000" w14:paraId="00001979">
            <w:pPr>
              <w:rPr>
                <w:vertAlign w:val="baseline"/>
              </w:rPr>
            </w:pPr>
            <w:r w:rsidDel="00000000" w:rsidR="00000000" w:rsidRPr="00000000">
              <w:rPr>
                <w:rtl w:val="0"/>
              </w:rPr>
            </w:r>
          </w:p>
        </w:tc>
        <w:tc>
          <w:tcPr>
            <w:vAlign w:val="top"/>
          </w:tcPr>
          <w:p w:rsidR="00000000" w:rsidDel="00000000" w:rsidP="00000000" w:rsidRDefault="00000000" w:rsidRPr="00000000" w14:paraId="00001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Kapama tertibatı, Tırnaklı ray  </w:t>
            </w:r>
          </w:p>
        </w:tc>
        <w:tc>
          <w:tcPr>
            <w:vAlign w:val="top"/>
          </w:tcPr>
          <w:p w:rsidR="00000000" w:rsidDel="00000000" w:rsidP="00000000" w:rsidRDefault="00000000" w:rsidRPr="00000000" w14:paraId="00001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Gabari taşkını olmamalı</w:t>
            </w:r>
          </w:p>
        </w:tc>
        <w:tc>
          <w:tcPr>
            <w:vAlign w:val="top"/>
          </w:tcPr>
          <w:p w:rsidR="00000000" w:rsidDel="00000000" w:rsidP="00000000" w:rsidRDefault="00000000" w:rsidRPr="00000000" w14:paraId="00001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33" w:hRule="atLeast"/>
          <w:tblHeader w:val="0"/>
        </w:trPr>
        <w:tc>
          <w:tcPr>
            <w:vMerge w:val="restart"/>
            <w:vAlign w:val="top"/>
          </w:tcPr>
          <w:p w:rsidR="00000000" w:rsidDel="00000000" w:rsidP="00000000" w:rsidRDefault="00000000" w:rsidRPr="00000000" w14:paraId="00001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6.2.3</w:t>
            </w:r>
          </w:p>
        </w:tc>
        <w:tc>
          <w:tcPr>
            <w:vMerge w:val="restart"/>
            <w:vAlign w:val="top"/>
          </w:tcPr>
          <w:p w:rsidR="00000000" w:rsidDel="00000000" w:rsidP="00000000" w:rsidRDefault="00000000" w:rsidRPr="00000000" w14:paraId="0000197F">
            <w:pPr>
              <w:rPr>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1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Çatı</w:t>
            </w:r>
          </w:p>
        </w:tc>
        <w:tc>
          <w:tcPr>
            <w:tcBorders>
              <w:bottom w:color="000000" w:space="0" w:sz="0" w:val="nil"/>
            </w:tcBorders>
            <w:vAlign w:val="top"/>
          </w:tcPr>
          <w:p w:rsidR="00000000" w:rsidDel="00000000" w:rsidP="00000000" w:rsidRDefault="00000000" w:rsidRPr="00000000" w14:paraId="00001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 tam</w:t>
            </w:r>
          </w:p>
        </w:tc>
        <w:tc>
          <w:tcPr>
            <w:tcBorders>
              <w:bottom w:color="000000" w:space="0" w:sz="0" w:val="nil"/>
            </w:tcBorders>
            <w:vAlign w:val="top"/>
          </w:tcPr>
          <w:p w:rsidR="00000000" w:rsidDel="00000000" w:rsidP="00000000" w:rsidRDefault="00000000" w:rsidRPr="00000000" w14:paraId="00001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bottom w:color="000000" w:space="0" w:sz="0" w:val="nil"/>
            </w:tcBorders>
            <w:vAlign w:val="top"/>
          </w:tcPr>
          <w:p w:rsidR="00000000" w:rsidDel="00000000" w:rsidP="00000000" w:rsidRDefault="00000000" w:rsidRPr="00000000" w14:paraId="00001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1"/>
          <w:trHeight w:val="414" w:hRule="atLeast"/>
          <w:tblHeader w:val="0"/>
        </w:trPr>
        <w:tc>
          <w:tcPr>
            <w:vMerge w:val="continue"/>
            <w:vAlign w:val="top"/>
          </w:tcPr>
          <w:p w:rsidR="00000000" w:rsidDel="00000000" w:rsidP="00000000" w:rsidRDefault="00000000" w:rsidRPr="00000000" w14:paraId="00001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Siperlik</w:t>
            </w:r>
          </w:p>
        </w:tc>
        <w:tc>
          <w:tcPr>
            <w:tcBorders>
              <w:top w:color="000000" w:space="0" w:sz="0" w:val="nil"/>
            </w:tcBorders>
            <w:vAlign w:val="top"/>
          </w:tcPr>
          <w:p w:rsidR="00000000" w:rsidDel="00000000" w:rsidP="00000000" w:rsidRDefault="00000000" w:rsidRPr="00000000" w14:paraId="00001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hasarsız, gevşek değil</w:t>
            </w:r>
          </w:p>
        </w:tc>
        <w:tc>
          <w:tcPr>
            <w:tcBorders>
              <w:top w:color="000000" w:space="0" w:sz="0" w:val="nil"/>
            </w:tcBorders>
            <w:vAlign w:val="top"/>
          </w:tcPr>
          <w:p w:rsidR="00000000" w:rsidDel="00000000" w:rsidP="00000000" w:rsidRDefault="00000000" w:rsidRPr="00000000" w14:paraId="00001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000000" w:space="0" w:sz="0" w:val="nil"/>
            </w:tcBorders>
            <w:vAlign w:val="top"/>
          </w:tcPr>
          <w:p w:rsidR="00000000" w:rsidDel="00000000" w:rsidP="00000000" w:rsidRDefault="00000000" w:rsidRPr="00000000" w14:paraId="00001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6.2.4.1</w:t>
            </w:r>
          </w:p>
        </w:tc>
        <w:tc>
          <w:tcPr>
            <w:vAlign w:val="top"/>
          </w:tcPr>
          <w:p w:rsidR="00000000" w:rsidDel="00000000" w:rsidP="00000000" w:rsidRDefault="00000000" w:rsidRPr="00000000" w14:paraId="0000198B">
            <w:pPr>
              <w:rPr>
                <w:vertAlign w:val="baseline"/>
              </w:rPr>
            </w:pPr>
            <w:r w:rsidDel="00000000" w:rsidR="00000000" w:rsidRPr="00000000">
              <w:rPr>
                <w:rtl w:val="0"/>
              </w:rPr>
            </w:r>
          </w:p>
        </w:tc>
        <w:tc>
          <w:tcPr>
            <w:vAlign w:val="top"/>
          </w:tcPr>
          <w:p w:rsidR="00000000" w:rsidDel="00000000" w:rsidP="00000000" w:rsidRDefault="00000000" w:rsidRPr="00000000" w14:paraId="00001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Açılabilir çatı </w:t>
            </w:r>
          </w:p>
        </w:tc>
        <w:tc>
          <w:tcPr>
            <w:vAlign w:val="top"/>
          </w:tcPr>
          <w:p w:rsidR="00000000" w:rsidDel="00000000" w:rsidP="00000000" w:rsidRDefault="00000000" w:rsidRPr="00000000" w14:paraId="00001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Emniyete alınmış ve kapalı</w:t>
            </w:r>
          </w:p>
        </w:tc>
        <w:tc>
          <w:tcPr>
            <w:vAlign w:val="top"/>
          </w:tcPr>
          <w:p w:rsidR="00000000" w:rsidDel="00000000" w:rsidP="00000000" w:rsidRDefault="00000000" w:rsidRPr="00000000" w14:paraId="00001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6.2.4.2</w:t>
            </w:r>
          </w:p>
        </w:tc>
        <w:tc>
          <w:tcPr>
            <w:vAlign w:val="top"/>
          </w:tcPr>
          <w:p w:rsidR="00000000" w:rsidDel="00000000" w:rsidP="00000000" w:rsidRDefault="00000000" w:rsidRPr="00000000" w14:paraId="00001991">
            <w:pPr>
              <w:rPr>
                <w:vertAlign w:val="baseline"/>
              </w:rPr>
            </w:pPr>
            <w:r w:rsidDel="00000000" w:rsidR="00000000" w:rsidRPr="00000000">
              <w:rPr>
                <w:rtl w:val="0"/>
              </w:rPr>
            </w:r>
          </w:p>
        </w:tc>
        <w:tc>
          <w:tcPr>
            <w:vAlign w:val="top"/>
          </w:tcPr>
          <w:p w:rsidR="00000000" w:rsidDel="00000000" w:rsidP="00000000" w:rsidRDefault="00000000" w:rsidRPr="00000000" w14:paraId="00001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Açılabilir çatı </w:t>
            </w:r>
          </w:p>
        </w:tc>
        <w:tc>
          <w:tcPr>
            <w:vAlign w:val="top"/>
          </w:tcPr>
          <w:p w:rsidR="00000000" w:rsidDel="00000000" w:rsidP="00000000" w:rsidRDefault="00000000" w:rsidRPr="00000000" w14:paraId="00001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Yerinden (kızağından) çıkmamış</w:t>
            </w:r>
          </w:p>
        </w:tc>
        <w:tc>
          <w:tcPr>
            <w:vAlign w:val="top"/>
          </w:tcPr>
          <w:p w:rsidR="00000000" w:rsidDel="00000000" w:rsidP="00000000" w:rsidRDefault="00000000" w:rsidRPr="00000000" w14:paraId="00001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6.2.4.3</w:t>
            </w:r>
          </w:p>
        </w:tc>
        <w:tc>
          <w:tcPr>
            <w:vAlign w:val="top"/>
          </w:tcPr>
          <w:p w:rsidR="00000000" w:rsidDel="00000000" w:rsidP="00000000" w:rsidRDefault="00000000" w:rsidRPr="00000000" w14:paraId="00001997">
            <w:pPr>
              <w:rPr>
                <w:vertAlign w:val="baseline"/>
              </w:rPr>
            </w:pPr>
            <w:r w:rsidDel="00000000" w:rsidR="00000000" w:rsidRPr="00000000">
              <w:rPr>
                <w:rtl w:val="0"/>
              </w:rPr>
            </w:r>
          </w:p>
        </w:tc>
        <w:tc>
          <w:tcPr>
            <w:vAlign w:val="top"/>
          </w:tcPr>
          <w:p w:rsidR="00000000" w:rsidDel="00000000" w:rsidP="00000000" w:rsidRDefault="00000000" w:rsidRPr="00000000" w14:paraId="00001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Görülebilen işlevsel parçalar</w:t>
            </w:r>
          </w:p>
        </w:tc>
        <w:tc>
          <w:tcPr>
            <w:vAlign w:val="top"/>
          </w:tcPr>
          <w:p w:rsidR="00000000" w:rsidDel="00000000" w:rsidP="00000000" w:rsidRDefault="00000000" w:rsidRPr="00000000" w14:paraId="00001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hasarsız, çalışır durumda</w:t>
            </w:r>
          </w:p>
        </w:tc>
        <w:tc>
          <w:tcPr>
            <w:vAlign w:val="top"/>
          </w:tcPr>
          <w:p w:rsidR="00000000" w:rsidDel="00000000" w:rsidP="00000000" w:rsidRDefault="00000000" w:rsidRPr="00000000" w14:paraId="00001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6.3.1.1</w:t>
            </w:r>
          </w:p>
        </w:tc>
        <w:tc>
          <w:tcPr>
            <w:vAlign w:val="top"/>
          </w:tcPr>
          <w:p w:rsidR="00000000" w:rsidDel="00000000" w:rsidP="00000000" w:rsidRDefault="00000000" w:rsidRPr="00000000" w14:paraId="00001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Açık vagonlar</w:t>
            </w:r>
          </w:p>
        </w:tc>
        <w:tc>
          <w:tcPr>
            <w:vAlign w:val="top"/>
          </w:tcPr>
          <w:p w:rsidR="00000000" w:rsidDel="00000000" w:rsidP="00000000" w:rsidRDefault="00000000" w:rsidRPr="00000000" w14:paraId="00001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duvarlar ve alın kapakları</w:t>
            </w:r>
          </w:p>
        </w:tc>
        <w:tc>
          <w:tcPr>
            <w:vAlign w:val="top"/>
          </w:tcPr>
          <w:p w:rsidR="00000000" w:rsidDel="00000000" w:rsidP="00000000" w:rsidRDefault="00000000" w:rsidRPr="00000000" w14:paraId="00001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 kapalı, su sızdırmaz</w:t>
            </w:r>
          </w:p>
        </w:tc>
        <w:tc>
          <w:tcPr>
            <w:vAlign w:val="top"/>
          </w:tcPr>
          <w:p w:rsidR="00000000" w:rsidDel="00000000" w:rsidP="00000000" w:rsidRDefault="00000000" w:rsidRPr="00000000" w14:paraId="00001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bl>
    <w:p w:rsidR="00000000" w:rsidDel="00000000" w:rsidP="00000000" w:rsidRDefault="00000000" w:rsidRPr="00000000" w14:paraId="00001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9A3">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9A4">
      <w:pPr>
        <w:spacing w:before="120" w:lineRule="auto"/>
        <w:ind w:left="433" w:firstLine="0"/>
        <w:rPr>
          <w:sz w:val="18"/>
          <w:szCs w:val="18"/>
          <w:vertAlign w:val="baseline"/>
        </w:rPr>
        <w:sectPr>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73"/>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225"/>
        <w:gridCol w:w="3456"/>
        <w:gridCol w:w="6354"/>
        <w:gridCol w:w="1260"/>
        <w:gridCol w:w="1140"/>
        <w:tblGridChange w:id="0">
          <w:tblGrid>
            <w:gridCol w:w="1128"/>
            <w:gridCol w:w="1225"/>
            <w:gridCol w:w="3456"/>
            <w:gridCol w:w="6354"/>
            <w:gridCol w:w="1260"/>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0" w:right="104" w:firstLine="1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535" w:hRule="atLeast"/>
          <w:tblHeader w:val="0"/>
        </w:trPr>
        <w:tc>
          <w:tcPr>
            <w:vAlign w:val="top"/>
          </w:tcPr>
          <w:p w:rsidR="00000000" w:rsidDel="00000000" w:rsidP="00000000" w:rsidRDefault="00000000" w:rsidRPr="00000000" w14:paraId="00001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6.3.1.2</w:t>
            </w:r>
          </w:p>
        </w:tc>
        <w:tc>
          <w:tcPr>
            <w:vAlign w:val="top"/>
          </w:tcPr>
          <w:p w:rsidR="00000000" w:rsidDel="00000000" w:rsidP="00000000" w:rsidRDefault="00000000" w:rsidRPr="00000000" w14:paraId="000019AD">
            <w:pPr>
              <w:rPr>
                <w:vertAlign w:val="baseline"/>
              </w:rPr>
            </w:pPr>
            <w:r w:rsidDel="00000000" w:rsidR="00000000" w:rsidRPr="00000000">
              <w:rPr>
                <w:rtl w:val="0"/>
              </w:rPr>
            </w:r>
          </w:p>
        </w:tc>
        <w:tc>
          <w:tcPr>
            <w:vAlign w:val="top"/>
          </w:tcPr>
          <w:p w:rsidR="00000000" w:rsidDel="00000000" w:rsidP="00000000" w:rsidRDefault="00000000" w:rsidRPr="00000000" w14:paraId="00001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duvarlar ve alın kapakları</w:t>
            </w:r>
          </w:p>
        </w:tc>
        <w:tc>
          <w:tcPr>
            <w:vAlign w:val="top"/>
          </w:tcPr>
          <w:p w:rsidR="00000000" w:rsidDel="00000000" w:rsidP="00000000" w:rsidRDefault="00000000" w:rsidRPr="00000000" w14:paraId="00001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88"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 su sızdırmaz ve kapalı Hasarlı ise: yük kaybı riski yok</w:t>
            </w:r>
          </w:p>
        </w:tc>
        <w:tc>
          <w:tcPr>
            <w:tcBorders>
              <w:top w:color="d9d9d9" w:space="0" w:sz="33" w:val="single"/>
            </w:tcBorders>
            <w:vAlign w:val="top"/>
          </w:tcPr>
          <w:p w:rsidR="00000000" w:rsidDel="00000000" w:rsidP="00000000" w:rsidRDefault="00000000" w:rsidRPr="00000000" w14:paraId="00001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76" w:hRule="atLeast"/>
          <w:tblHeader w:val="0"/>
        </w:trPr>
        <w:tc>
          <w:tcPr>
            <w:vAlign w:val="top"/>
          </w:tcPr>
          <w:p w:rsidR="00000000" w:rsidDel="00000000" w:rsidP="00000000" w:rsidRDefault="00000000" w:rsidRPr="00000000" w14:paraId="00001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6.3.1.3</w:t>
            </w:r>
          </w:p>
        </w:tc>
        <w:tc>
          <w:tcPr>
            <w:vAlign w:val="top"/>
          </w:tcPr>
          <w:p w:rsidR="00000000" w:rsidDel="00000000" w:rsidP="00000000" w:rsidRDefault="00000000" w:rsidRPr="00000000" w14:paraId="000019B3">
            <w:pPr>
              <w:rPr>
                <w:vertAlign w:val="baseline"/>
              </w:rPr>
            </w:pPr>
            <w:r w:rsidDel="00000000" w:rsidR="00000000" w:rsidRPr="00000000">
              <w:rPr>
                <w:rtl w:val="0"/>
              </w:rPr>
            </w:r>
          </w:p>
        </w:tc>
        <w:tc>
          <w:tcPr>
            <w:vAlign w:val="top"/>
          </w:tcPr>
          <w:p w:rsidR="00000000" w:rsidDel="00000000" w:rsidP="00000000" w:rsidRDefault="00000000" w:rsidRPr="00000000" w14:paraId="00001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duvarlar ve alın kapakları</w:t>
            </w:r>
          </w:p>
        </w:tc>
        <w:tc>
          <w:tcPr>
            <w:vAlign w:val="top"/>
          </w:tcPr>
          <w:p w:rsidR="00000000" w:rsidDel="00000000" w:rsidP="00000000" w:rsidRDefault="00000000" w:rsidRPr="00000000" w14:paraId="00001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88"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 su sızdırmaz ve kapalı Hasarlı ise: gabari taşkını riski yok</w:t>
            </w:r>
          </w:p>
        </w:tc>
        <w:tc>
          <w:tcPr>
            <w:vAlign w:val="top"/>
          </w:tcPr>
          <w:p w:rsidR="00000000" w:rsidDel="00000000" w:rsidP="00000000" w:rsidRDefault="00000000" w:rsidRPr="00000000" w14:paraId="00001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303" w:hRule="atLeast"/>
          <w:tblHeader w:val="0"/>
        </w:trPr>
        <w:tc>
          <w:tcPr>
            <w:vAlign w:val="top"/>
          </w:tcPr>
          <w:p w:rsidR="00000000" w:rsidDel="00000000" w:rsidP="00000000" w:rsidRDefault="00000000" w:rsidRPr="00000000" w14:paraId="00001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6.3.2.1</w:t>
            </w:r>
          </w:p>
        </w:tc>
        <w:tc>
          <w:tcPr>
            <w:vAlign w:val="top"/>
          </w:tcPr>
          <w:p w:rsidR="00000000" w:rsidDel="00000000" w:rsidP="00000000" w:rsidRDefault="00000000" w:rsidRPr="00000000" w14:paraId="00001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1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Alın kapaklarının kapatılması ve çalıştırılması tertibatı (miller, eksantrik miller, tespit kancaları ve mil yatakları)</w:t>
            </w:r>
          </w:p>
        </w:tc>
        <w:tc>
          <w:tcPr>
            <w:vAlign w:val="top"/>
          </w:tcPr>
          <w:p w:rsidR="00000000" w:rsidDel="00000000" w:rsidP="00000000" w:rsidRDefault="00000000" w:rsidRPr="00000000" w14:paraId="00001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çatlak veya kırık değil, çalışır durumda</w:t>
            </w:r>
          </w:p>
        </w:tc>
        <w:tc>
          <w:tcPr>
            <w:vAlign w:val="top"/>
          </w:tcPr>
          <w:p w:rsidR="00000000" w:rsidDel="00000000" w:rsidP="00000000" w:rsidRDefault="00000000" w:rsidRPr="00000000" w14:paraId="00001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1299" w:hRule="atLeast"/>
          <w:tblHeader w:val="0"/>
        </w:trPr>
        <w:tc>
          <w:tcPr>
            <w:vAlign w:val="top"/>
          </w:tcPr>
          <w:p w:rsidR="00000000" w:rsidDel="00000000" w:rsidP="00000000" w:rsidRDefault="00000000" w:rsidRPr="00000000" w14:paraId="00001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6.3.2.2</w:t>
            </w:r>
          </w:p>
        </w:tc>
        <w:tc>
          <w:tcPr>
            <w:vAlign w:val="top"/>
          </w:tcPr>
          <w:p w:rsidR="00000000" w:rsidDel="00000000" w:rsidP="00000000" w:rsidRDefault="00000000" w:rsidRPr="00000000" w14:paraId="000019BF">
            <w:pPr>
              <w:rPr>
                <w:vertAlign w:val="baseline"/>
              </w:rPr>
            </w:pPr>
            <w:r w:rsidDel="00000000" w:rsidR="00000000" w:rsidRPr="00000000">
              <w:rPr>
                <w:rtl w:val="0"/>
              </w:rPr>
            </w:r>
          </w:p>
        </w:tc>
        <w:tc>
          <w:tcPr>
            <w:vAlign w:val="top"/>
          </w:tcPr>
          <w:p w:rsidR="00000000" w:rsidDel="00000000" w:rsidP="00000000" w:rsidRDefault="00000000" w:rsidRPr="00000000" w14:paraId="00001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1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Alın kapaklarının kapatılması ve çalıştırılması tertibatı (miller, </w:t>
            </w:r>
          </w:p>
          <w:p w:rsidR="00000000" w:rsidDel="00000000" w:rsidP="00000000" w:rsidRDefault="00000000" w:rsidRPr="00000000" w14:paraId="00001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6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eksantrik miller, tespit kancaları ve mil yatakları</w:t>
            </w:r>
          </w:p>
        </w:tc>
        <w:tc>
          <w:tcPr>
            <w:vAlign w:val="top"/>
          </w:tcPr>
          <w:p w:rsidR="00000000" w:rsidDel="00000000" w:rsidP="00000000" w:rsidRDefault="00000000" w:rsidRPr="00000000" w14:paraId="00001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çatlak veya kırık değil, çalışır durumda</w:t>
            </w:r>
          </w:p>
          <w:p w:rsidR="00000000" w:rsidDel="00000000" w:rsidP="00000000" w:rsidRDefault="00000000" w:rsidRPr="00000000" w14:paraId="00001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Hasarlı/kayıp (yok) ise: emniyeti tehlikeye düşürmeyecek durumda</w:t>
            </w:r>
          </w:p>
        </w:tc>
        <w:tc>
          <w:tcPr>
            <w:vAlign w:val="top"/>
          </w:tcPr>
          <w:p w:rsidR="00000000" w:rsidDel="00000000" w:rsidP="00000000" w:rsidRDefault="00000000" w:rsidRPr="00000000" w14:paraId="00001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5" w:hRule="atLeast"/>
          <w:tblHeader w:val="0"/>
        </w:trPr>
        <w:tc>
          <w:tcPr>
            <w:vAlign w:val="top"/>
          </w:tcPr>
          <w:p w:rsidR="00000000" w:rsidDel="00000000" w:rsidP="00000000" w:rsidRDefault="00000000" w:rsidRPr="00000000" w14:paraId="00001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6.3.3.1</w:t>
            </w:r>
          </w:p>
        </w:tc>
        <w:tc>
          <w:tcPr>
            <w:vAlign w:val="top"/>
          </w:tcPr>
          <w:p w:rsidR="00000000" w:rsidDel="00000000" w:rsidP="00000000" w:rsidRDefault="00000000" w:rsidRPr="00000000" w14:paraId="000019C7">
            <w:pPr>
              <w:rPr>
                <w:vertAlign w:val="baseline"/>
              </w:rPr>
            </w:pPr>
            <w:r w:rsidDel="00000000" w:rsidR="00000000" w:rsidRPr="00000000">
              <w:rPr>
                <w:rtl w:val="0"/>
              </w:rPr>
            </w:r>
          </w:p>
        </w:tc>
        <w:tc>
          <w:tcPr>
            <w:vAlign w:val="top"/>
          </w:tcPr>
          <w:p w:rsidR="00000000" w:rsidDel="00000000" w:rsidP="00000000" w:rsidRDefault="00000000" w:rsidRPr="00000000" w14:paraId="00001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Çatı boy kirişi</w:t>
            </w:r>
          </w:p>
        </w:tc>
        <w:tc>
          <w:tcPr>
            <w:vAlign w:val="top"/>
          </w:tcPr>
          <w:p w:rsidR="00000000" w:rsidDel="00000000" w:rsidP="00000000" w:rsidRDefault="00000000" w:rsidRPr="00000000" w14:paraId="00001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 almamış veya eğilmemiş</w:t>
            </w:r>
          </w:p>
        </w:tc>
        <w:tc>
          <w:tcPr>
            <w:vAlign w:val="top"/>
          </w:tcPr>
          <w:p w:rsidR="00000000" w:rsidDel="00000000" w:rsidP="00000000" w:rsidRDefault="00000000" w:rsidRPr="00000000" w14:paraId="00001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75" w:hRule="atLeast"/>
          <w:tblHeader w:val="0"/>
        </w:trPr>
        <w:tc>
          <w:tcPr>
            <w:vAlign w:val="top"/>
          </w:tcPr>
          <w:p w:rsidR="00000000" w:rsidDel="00000000" w:rsidP="00000000" w:rsidRDefault="00000000" w:rsidRPr="00000000" w14:paraId="00001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6.3.3.2</w:t>
            </w:r>
          </w:p>
        </w:tc>
        <w:tc>
          <w:tcPr>
            <w:vAlign w:val="top"/>
          </w:tcPr>
          <w:p w:rsidR="00000000" w:rsidDel="00000000" w:rsidP="00000000" w:rsidRDefault="00000000" w:rsidRPr="00000000" w14:paraId="000019CD">
            <w:pPr>
              <w:rPr>
                <w:vertAlign w:val="baseline"/>
              </w:rPr>
            </w:pPr>
            <w:r w:rsidDel="00000000" w:rsidR="00000000" w:rsidRPr="00000000">
              <w:rPr>
                <w:rtl w:val="0"/>
              </w:rPr>
            </w:r>
          </w:p>
        </w:tc>
        <w:tc>
          <w:tcPr>
            <w:vAlign w:val="top"/>
          </w:tcPr>
          <w:p w:rsidR="00000000" w:rsidDel="00000000" w:rsidP="00000000" w:rsidRDefault="00000000" w:rsidRPr="00000000" w14:paraId="00001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Çatı boy kirişi</w:t>
            </w:r>
          </w:p>
        </w:tc>
        <w:tc>
          <w:tcPr>
            <w:vAlign w:val="top"/>
          </w:tcPr>
          <w:p w:rsidR="00000000" w:rsidDel="00000000" w:rsidP="00000000" w:rsidRDefault="00000000" w:rsidRPr="00000000" w14:paraId="00001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 almamış veya eğilmemiş</w:t>
            </w:r>
          </w:p>
          <w:p w:rsidR="00000000" w:rsidDel="00000000" w:rsidP="00000000" w:rsidRDefault="00000000" w:rsidRPr="00000000" w14:paraId="00001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Kırılmış veya eğilmiş ise: gabari dışına çıkma riski olmamalı</w:t>
            </w:r>
          </w:p>
        </w:tc>
        <w:tc>
          <w:tcPr>
            <w:vAlign w:val="top"/>
          </w:tcPr>
          <w:p w:rsidR="00000000" w:rsidDel="00000000" w:rsidP="00000000" w:rsidRDefault="00000000" w:rsidRPr="00000000" w14:paraId="00001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6.4.1.1</w:t>
            </w:r>
          </w:p>
        </w:tc>
        <w:tc>
          <w:tcPr>
            <w:vAlign w:val="top"/>
          </w:tcPr>
          <w:p w:rsidR="00000000" w:rsidDel="00000000" w:rsidP="00000000" w:rsidRDefault="00000000" w:rsidRPr="00000000" w14:paraId="00001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Platform vagon</w:t>
            </w:r>
          </w:p>
        </w:tc>
        <w:tc>
          <w:tcPr>
            <w:vAlign w:val="top"/>
          </w:tcPr>
          <w:p w:rsidR="00000000" w:rsidDel="00000000" w:rsidP="00000000" w:rsidRDefault="00000000" w:rsidRPr="00000000" w14:paraId="00001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6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Açılır kapanır yan kapaklar, katlanmış </w:t>
            </w:r>
          </w:p>
        </w:tc>
        <w:tc>
          <w:tcPr>
            <w:vAlign w:val="top"/>
          </w:tcPr>
          <w:p w:rsidR="00000000" w:rsidDel="00000000" w:rsidP="00000000" w:rsidRDefault="00000000" w:rsidRPr="00000000" w14:paraId="00001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Sabitlenmiş</w:t>
            </w:r>
          </w:p>
        </w:tc>
        <w:tc>
          <w:tcPr>
            <w:vAlign w:val="top"/>
          </w:tcPr>
          <w:p w:rsidR="00000000" w:rsidDel="00000000" w:rsidP="00000000" w:rsidRDefault="00000000" w:rsidRPr="00000000" w14:paraId="00001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304" w:hRule="atLeast"/>
          <w:tblHeader w:val="0"/>
        </w:trPr>
        <w:tc>
          <w:tcPr>
            <w:vAlign w:val="top"/>
          </w:tcPr>
          <w:p w:rsidR="00000000" w:rsidDel="00000000" w:rsidP="00000000" w:rsidRDefault="00000000" w:rsidRPr="00000000" w14:paraId="00001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6.4.1.2</w:t>
            </w:r>
          </w:p>
        </w:tc>
        <w:tc>
          <w:tcPr>
            <w:vAlign w:val="top"/>
          </w:tcPr>
          <w:p w:rsidR="00000000" w:rsidDel="00000000" w:rsidP="00000000" w:rsidRDefault="00000000" w:rsidRPr="00000000" w14:paraId="000019DA">
            <w:pPr>
              <w:rPr>
                <w:vertAlign w:val="baseline"/>
              </w:rPr>
            </w:pPr>
            <w:r w:rsidDel="00000000" w:rsidR="00000000" w:rsidRPr="00000000">
              <w:rPr>
                <w:rtl w:val="0"/>
              </w:rPr>
            </w:r>
          </w:p>
        </w:tc>
        <w:tc>
          <w:tcPr>
            <w:vAlign w:val="top"/>
          </w:tcPr>
          <w:p w:rsidR="00000000" w:rsidDel="00000000" w:rsidP="00000000" w:rsidRDefault="00000000" w:rsidRPr="00000000" w14:paraId="00001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25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Açılır kapanır yan kapaklar, katlanmış (fakat yükleme Talimatnamesi Tablo-3' e göre izin verilmiyor)</w:t>
            </w:r>
          </w:p>
        </w:tc>
        <w:tc>
          <w:tcPr>
            <w:vAlign w:val="top"/>
          </w:tcPr>
          <w:p w:rsidR="00000000" w:rsidDel="00000000" w:rsidP="00000000" w:rsidRDefault="00000000" w:rsidRPr="00000000" w14:paraId="00001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Yukarı kaldırılmış</w:t>
            </w:r>
          </w:p>
        </w:tc>
        <w:tc>
          <w:tcPr>
            <w:vAlign w:val="top"/>
          </w:tcPr>
          <w:p w:rsidR="00000000" w:rsidDel="00000000" w:rsidP="00000000" w:rsidRDefault="00000000" w:rsidRPr="00000000" w14:paraId="00001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6.4.1.3</w:t>
            </w:r>
          </w:p>
        </w:tc>
        <w:tc>
          <w:tcPr>
            <w:vAlign w:val="top"/>
          </w:tcPr>
          <w:p w:rsidR="00000000" w:rsidDel="00000000" w:rsidP="00000000" w:rsidRDefault="00000000" w:rsidRPr="00000000" w14:paraId="000019E0">
            <w:pPr>
              <w:rPr>
                <w:vertAlign w:val="baseline"/>
              </w:rPr>
            </w:pPr>
            <w:r w:rsidDel="00000000" w:rsidR="00000000" w:rsidRPr="00000000">
              <w:rPr>
                <w:rtl w:val="0"/>
              </w:rPr>
            </w:r>
          </w:p>
        </w:tc>
        <w:tc>
          <w:tcPr>
            <w:vAlign w:val="top"/>
          </w:tcPr>
          <w:p w:rsidR="00000000" w:rsidDel="00000000" w:rsidP="00000000" w:rsidRDefault="00000000" w:rsidRPr="00000000" w14:paraId="00001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Açılır kapanır yan kapaklar </w:t>
            </w:r>
          </w:p>
        </w:tc>
        <w:tc>
          <w:tcPr>
            <w:vAlign w:val="top"/>
          </w:tcPr>
          <w:p w:rsidR="00000000" w:rsidDel="00000000" w:rsidP="00000000" w:rsidRDefault="00000000" w:rsidRPr="00000000" w14:paraId="00001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Şekil değiştirmemiş</w:t>
            </w:r>
          </w:p>
        </w:tc>
        <w:tc>
          <w:tcPr>
            <w:vAlign w:val="top"/>
          </w:tcPr>
          <w:p w:rsidR="00000000" w:rsidDel="00000000" w:rsidP="00000000" w:rsidRDefault="00000000" w:rsidRPr="00000000" w14:paraId="00001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bl>
    <w:p w:rsidR="00000000" w:rsidDel="00000000" w:rsidP="00000000" w:rsidRDefault="00000000" w:rsidRPr="00000000" w14:paraId="00001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19E7">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9E8">
      <w:pPr>
        <w:spacing w:before="118" w:lineRule="auto"/>
        <w:ind w:left="433" w:firstLine="0"/>
        <w:rPr>
          <w:sz w:val="18"/>
          <w:szCs w:val="18"/>
          <w:vertAlign w:val="baseline"/>
        </w:rPr>
        <w:sectPr>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74"/>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775"/>
        <w:gridCol w:w="3906"/>
        <w:gridCol w:w="6095"/>
        <w:gridCol w:w="1519"/>
        <w:gridCol w:w="1140"/>
        <w:tblGridChange w:id="0">
          <w:tblGrid>
            <w:gridCol w:w="1128"/>
            <w:gridCol w:w="775"/>
            <w:gridCol w:w="3906"/>
            <w:gridCol w:w="6095"/>
            <w:gridCol w:w="1519"/>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29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0"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775" w:hRule="atLeast"/>
          <w:tblHeader w:val="0"/>
        </w:trPr>
        <w:tc>
          <w:tcPr>
            <w:vAlign w:val="top"/>
          </w:tcPr>
          <w:p w:rsidR="00000000" w:rsidDel="00000000" w:rsidP="00000000" w:rsidRDefault="00000000" w:rsidRPr="00000000" w14:paraId="00001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6.4.1.4</w:t>
            </w:r>
          </w:p>
        </w:tc>
        <w:tc>
          <w:tcPr>
            <w:vAlign w:val="top"/>
          </w:tcPr>
          <w:p w:rsidR="00000000" w:rsidDel="00000000" w:rsidP="00000000" w:rsidRDefault="00000000" w:rsidRPr="00000000" w14:paraId="000019F1">
            <w:pPr>
              <w:rPr>
                <w:vertAlign w:val="baseline"/>
              </w:rPr>
            </w:pPr>
            <w:r w:rsidDel="00000000" w:rsidR="00000000" w:rsidRPr="00000000">
              <w:rPr>
                <w:rtl w:val="0"/>
              </w:rPr>
            </w:r>
          </w:p>
        </w:tc>
        <w:tc>
          <w:tcPr>
            <w:vAlign w:val="top"/>
          </w:tcPr>
          <w:p w:rsidR="00000000" w:rsidDel="00000000" w:rsidP="00000000" w:rsidRDefault="00000000" w:rsidRPr="00000000" w14:paraId="00001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Açılır kapanır yan kapaklar </w:t>
            </w:r>
          </w:p>
        </w:tc>
        <w:tc>
          <w:tcPr>
            <w:vAlign w:val="top"/>
          </w:tcPr>
          <w:p w:rsidR="00000000" w:rsidDel="00000000" w:rsidP="00000000" w:rsidRDefault="00000000" w:rsidRPr="00000000" w14:paraId="00001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 almamış veya eğilmemiş</w:t>
            </w:r>
          </w:p>
          <w:p w:rsidR="00000000" w:rsidDel="00000000" w:rsidP="00000000" w:rsidRDefault="00000000" w:rsidRPr="00000000" w14:paraId="00001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Hasarlı veya eğilmiş ise: yükün kaybı riski olmamalı</w:t>
            </w:r>
          </w:p>
        </w:tc>
        <w:tc>
          <w:tcPr>
            <w:tcBorders>
              <w:top w:color="d9d9d9" w:space="0" w:sz="33" w:val="single"/>
            </w:tcBorders>
            <w:vAlign w:val="top"/>
          </w:tcPr>
          <w:p w:rsidR="00000000" w:rsidDel="00000000" w:rsidP="00000000" w:rsidRDefault="00000000" w:rsidRPr="00000000" w14:paraId="00001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76" w:hRule="atLeast"/>
          <w:tblHeader w:val="0"/>
        </w:trPr>
        <w:tc>
          <w:tcPr>
            <w:vAlign w:val="top"/>
          </w:tcPr>
          <w:p w:rsidR="00000000" w:rsidDel="00000000" w:rsidP="00000000" w:rsidRDefault="00000000" w:rsidRPr="00000000" w14:paraId="00001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6.4.1.5</w:t>
            </w:r>
          </w:p>
        </w:tc>
        <w:tc>
          <w:tcPr>
            <w:vAlign w:val="top"/>
          </w:tcPr>
          <w:p w:rsidR="00000000" w:rsidDel="00000000" w:rsidP="00000000" w:rsidRDefault="00000000" w:rsidRPr="00000000" w14:paraId="000019F8">
            <w:pPr>
              <w:rPr>
                <w:vertAlign w:val="baseline"/>
              </w:rPr>
            </w:pPr>
            <w:r w:rsidDel="00000000" w:rsidR="00000000" w:rsidRPr="00000000">
              <w:rPr>
                <w:rtl w:val="0"/>
              </w:rPr>
            </w:r>
          </w:p>
        </w:tc>
        <w:tc>
          <w:tcPr>
            <w:vAlign w:val="top"/>
          </w:tcPr>
          <w:p w:rsidR="00000000" w:rsidDel="00000000" w:rsidP="00000000" w:rsidRDefault="00000000" w:rsidRPr="00000000" w14:paraId="00001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Açılır kapanır yan kapaklar </w:t>
            </w:r>
          </w:p>
        </w:tc>
        <w:tc>
          <w:tcPr>
            <w:vAlign w:val="top"/>
          </w:tcPr>
          <w:p w:rsidR="00000000" w:rsidDel="00000000" w:rsidP="00000000" w:rsidRDefault="00000000" w:rsidRPr="00000000" w14:paraId="00001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Şekil değiştirmemiş</w:t>
            </w:r>
          </w:p>
          <w:p w:rsidR="00000000" w:rsidDel="00000000" w:rsidP="00000000" w:rsidRDefault="00000000" w:rsidRPr="00000000" w14:paraId="00001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Şekil değiştirmiş ise: gabari taşkını riski olmamalı</w:t>
            </w:r>
          </w:p>
        </w:tc>
        <w:tc>
          <w:tcPr>
            <w:vAlign w:val="top"/>
          </w:tcPr>
          <w:p w:rsidR="00000000" w:rsidDel="00000000" w:rsidP="00000000" w:rsidRDefault="00000000" w:rsidRPr="00000000" w14:paraId="00001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6.4.2.1</w:t>
            </w:r>
          </w:p>
        </w:tc>
        <w:tc>
          <w:tcPr>
            <w:vAlign w:val="top"/>
          </w:tcPr>
          <w:p w:rsidR="00000000" w:rsidDel="00000000" w:rsidP="00000000" w:rsidRDefault="00000000" w:rsidRPr="00000000" w14:paraId="000019FF">
            <w:pPr>
              <w:rPr>
                <w:vertAlign w:val="baseline"/>
              </w:rPr>
            </w:pPr>
            <w:r w:rsidDel="00000000" w:rsidR="00000000" w:rsidRPr="00000000">
              <w:rPr>
                <w:rtl w:val="0"/>
              </w:rPr>
            </w:r>
          </w:p>
        </w:tc>
        <w:tc>
          <w:tcPr>
            <w:vAlign w:val="top"/>
          </w:tcPr>
          <w:p w:rsidR="00000000" w:rsidDel="00000000" w:rsidP="00000000" w:rsidRDefault="00000000" w:rsidRPr="00000000" w14:paraId="00001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Menteşe, perno ve emniyet cıvataları  </w:t>
            </w:r>
          </w:p>
        </w:tc>
        <w:tc>
          <w:tcPr>
            <w:vAlign w:val="top"/>
          </w:tcPr>
          <w:p w:rsidR="00000000" w:rsidDel="00000000" w:rsidP="00000000" w:rsidRDefault="00000000" w:rsidRPr="00000000" w14:paraId="00001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hasarsız, işler durumda</w:t>
            </w:r>
          </w:p>
        </w:tc>
        <w:tc>
          <w:tcPr>
            <w:vAlign w:val="top"/>
          </w:tcPr>
          <w:p w:rsidR="00000000" w:rsidDel="00000000" w:rsidP="00000000" w:rsidRDefault="00000000" w:rsidRPr="00000000" w14:paraId="00001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1068" w:hRule="atLeast"/>
          <w:tblHeader w:val="0"/>
        </w:trPr>
        <w:tc>
          <w:tcPr>
            <w:vAlign w:val="top"/>
          </w:tcPr>
          <w:p w:rsidR="00000000" w:rsidDel="00000000" w:rsidP="00000000" w:rsidRDefault="00000000" w:rsidRPr="00000000" w14:paraId="00001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6.4.2.2</w:t>
            </w:r>
          </w:p>
        </w:tc>
        <w:tc>
          <w:tcPr>
            <w:vAlign w:val="top"/>
          </w:tcPr>
          <w:p w:rsidR="00000000" w:rsidDel="00000000" w:rsidP="00000000" w:rsidRDefault="00000000" w:rsidRPr="00000000" w14:paraId="00001A05">
            <w:pPr>
              <w:rPr>
                <w:vertAlign w:val="baseline"/>
              </w:rPr>
            </w:pPr>
            <w:r w:rsidDel="00000000" w:rsidR="00000000" w:rsidRPr="00000000">
              <w:rPr>
                <w:rtl w:val="0"/>
              </w:rPr>
            </w:r>
          </w:p>
        </w:tc>
        <w:tc>
          <w:tcPr>
            <w:vAlign w:val="top"/>
          </w:tcPr>
          <w:p w:rsidR="00000000" w:rsidDel="00000000" w:rsidP="00000000" w:rsidRDefault="00000000" w:rsidRPr="00000000" w14:paraId="00001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Menteşe, perno ve emniyet cıvataları  </w:t>
            </w:r>
          </w:p>
        </w:tc>
        <w:tc>
          <w:tcPr>
            <w:vAlign w:val="top"/>
          </w:tcPr>
          <w:p w:rsidR="00000000" w:rsidDel="00000000" w:rsidP="00000000" w:rsidRDefault="00000000" w:rsidRPr="00000000" w14:paraId="00001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hasarsız, işler durumda</w:t>
            </w:r>
          </w:p>
          <w:p w:rsidR="00000000" w:rsidDel="00000000" w:rsidP="00000000" w:rsidRDefault="00000000" w:rsidRPr="00000000" w14:paraId="00001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07" w:right="57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 (yok) veya hasarlı ise: yükün kaybı riski olmamalı</w:t>
            </w:r>
          </w:p>
        </w:tc>
        <w:tc>
          <w:tcPr>
            <w:vAlign w:val="top"/>
          </w:tcPr>
          <w:p w:rsidR="00000000" w:rsidDel="00000000" w:rsidP="00000000" w:rsidRDefault="00000000" w:rsidRPr="00000000" w14:paraId="00001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301" w:hRule="atLeast"/>
          <w:tblHeader w:val="0"/>
        </w:trPr>
        <w:tc>
          <w:tcPr>
            <w:vAlign w:val="top"/>
          </w:tcPr>
          <w:p w:rsidR="00000000" w:rsidDel="00000000" w:rsidP="00000000" w:rsidRDefault="00000000" w:rsidRPr="00000000" w14:paraId="00001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6.4.3.1</w:t>
            </w:r>
          </w:p>
        </w:tc>
        <w:tc>
          <w:tcPr>
            <w:vAlign w:val="top"/>
          </w:tcPr>
          <w:p w:rsidR="00000000" w:rsidDel="00000000" w:rsidP="00000000" w:rsidRDefault="00000000" w:rsidRPr="00000000" w14:paraId="00001A0C">
            <w:pPr>
              <w:rPr>
                <w:vertAlign w:val="baseline"/>
              </w:rPr>
            </w:pPr>
            <w:r w:rsidDel="00000000" w:rsidR="00000000" w:rsidRPr="00000000">
              <w:rPr>
                <w:rtl w:val="0"/>
              </w:rPr>
            </w:r>
          </w:p>
        </w:tc>
        <w:tc>
          <w:tcPr>
            <w:vAlign w:val="top"/>
          </w:tcPr>
          <w:p w:rsidR="00000000" w:rsidDel="00000000" w:rsidP="00000000" w:rsidRDefault="00000000" w:rsidRPr="00000000" w14:paraId="00001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4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 (alınabilen, döndürülebilen, çekilerek çıkarılabilen), dikme yuvası, sabitleme tertibatı (tutucu ve destekler)</w:t>
            </w:r>
          </w:p>
        </w:tc>
        <w:tc>
          <w:tcPr>
            <w:vAlign w:val="top"/>
          </w:tcPr>
          <w:p w:rsidR="00000000" w:rsidDel="00000000" w:rsidP="00000000" w:rsidRDefault="00000000" w:rsidRPr="00000000" w14:paraId="00001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Gerektiği gibi sağlanmış</w:t>
            </w:r>
          </w:p>
        </w:tc>
        <w:tc>
          <w:tcPr>
            <w:vAlign w:val="top"/>
          </w:tcPr>
          <w:p w:rsidR="00000000" w:rsidDel="00000000" w:rsidP="00000000" w:rsidRDefault="00000000" w:rsidRPr="00000000" w14:paraId="00001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301" w:hRule="atLeast"/>
          <w:tblHeader w:val="0"/>
        </w:trPr>
        <w:tc>
          <w:tcPr>
            <w:vAlign w:val="top"/>
          </w:tcPr>
          <w:p w:rsidR="00000000" w:rsidDel="00000000" w:rsidP="00000000" w:rsidRDefault="00000000" w:rsidRPr="00000000" w14:paraId="00001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6.4.3.2</w:t>
            </w:r>
          </w:p>
        </w:tc>
        <w:tc>
          <w:tcPr>
            <w:vAlign w:val="top"/>
          </w:tcPr>
          <w:p w:rsidR="00000000" w:rsidDel="00000000" w:rsidP="00000000" w:rsidRDefault="00000000" w:rsidRPr="00000000" w14:paraId="00001A12">
            <w:pPr>
              <w:rPr>
                <w:vertAlign w:val="baseline"/>
              </w:rPr>
            </w:pPr>
            <w:r w:rsidDel="00000000" w:rsidR="00000000" w:rsidRPr="00000000">
              <w:rPr>
                <w:rtl w:val="0"/>
              </w:rPr>
            </w:r>
          </w:p>
        </w:tc>
        <w:tc>
          <w:tcPr>
            <w:vAlign w:val="top"/>
          </w:tcPr>
          <w:p w:rsidR="00000000" w:rsidDel="00000000" w:rsidP="00000000" w:rsidRDefault="00000000" w:rsidRPr="00000000" w14:paraId="00001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4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 (alınabilen, döndürülebilen, çekilerek çıkarılabilen), dikme yuvası, sabitleme tertibatı (tutucu ve destekler)</w:t>
            </w:r>
          </w:p>
        </w:tc>
        <w:tc>
          <w:tcPr>
            <w:vAlign w:val="top"/>
          </w:tcPr>
          <w:p w:rsidR="00000000" w:rsidDel="00000000" w:rsidP="00000000" w:rsidRDefault="00000000" w:rsidRPr="00000000" w14:paraId="00001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Gabari taşkını olmamalı</w:t>
            </w:r>
          </w:p>
        </w:tc>
        <w:tc>
          <w:tcPr>
            <w:vAlign w:val="top"/>
          </w:tcPr>
          <w:p w:rsidR="00000000" w:rsidDel="00000000" w:rsidP="00000000" w:rsidRDefault="00000000" w:rsidRPr="00000000" w14:paraId="00001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301" w:hRule="atLeast"/>
          <w:tblHeader w:val="0"/>
        </w:trPr>
        <w:tc>
          <w:tcPr>
            <w:vAlign w:val="top"/>
          </w:tcPr>
          <w:p w:rsidR="00000000" w:rsidDel="00000000" w:rsidP="00000000" w:rsidRDefault="00000000" w:rsidRPr="00000000" w14:paraId="00001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6.4.3.3</w:t>
            </w:r>
          </w:p>
        </w:tc>
        <w:tc>
          <w:tcPr>
            <w:vAlign w:val="top"/>
          </w:tcPr>
          <w:p w:rsidR="00000000" w:rsidDel="00000000" w:rsidP="00000000" w:rsidRDefault="00000000" w:rsidRPr="00000000" w14:paraId="00001A18">
            <w:pPr>
              <w:rPr>
                <w:vertAlign w:val="baseline"/>
              </w:rPr>
            </w:pPr>
            <w:r w:rsidDel="00000000" w:rsidR="00000000" w:rsidRPr="00000000">
              <w:rPr>
                <w:rtl w:val="0"/>
              </w:rPr>
            </w:r>
          </w:p>
        </w:tc>
        <w:tc>
          <w:tcPr>
            <w:vAlign w:val="top"/>
          </w:tcPr>
          <w:p w:rsidR="00000000" w:rsidDel="00000000" w:rsidP="00000000" w:rsidRDefault="00000000" w:rsidRPr="00000000" w14:paraId="00001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4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 (alınabilen, döndürülebilen, çekilerek çıkarılabilen), dikme yuvası, sabitleme tertibatı (tutucu ve destekler)</w:t>
            </w:r>
          </w:p>
        </w:tc>
        <w:tc>
          <w:tcPr>
            <w:vAlign w:val="top"/>
          </w:tcPr>
          <w:p w:rsidR="00000000" w:rsidDel="00000000" w:rsidP="00000000" w:rsidRDefault="00000000" w:rsidRPr="00000000" w14:paraId="00001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Eksiksiz</w:t>
            </w:r>
          </w:p>
        </w:tc>
        <w:tc>
          <w:tcPr>
            <w:vAlign w:val="top"/>
          </w:tcPr>
          <w:p w:rsidR="00000000" w:rsidDel="00000000" w:rsidP="00000000" w:rsidRDefault="00000000" w:rsidRPr="00000000" w14:paraId="00001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5" w:hRule="atLeast"/>
          <w:tblHeader w:val="0"/>
        </w:trPr>
        <w:tc>
          <w:tcPr>
            <w:vAlign w:val="top"/>
          </w:tcPr>
          <w:p w:rsidR="00000000" w:rsidDel="00000000" w:rsidP="00000000" w:rsidRDefault="00000000" w:rsidRPr="00000000" w14:paraId="00001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6.4.3.4</w:t>
            </w:r>
          </w:p>
        </w:tc>
        <w:tc>
          <w:tcPr>
            <w:vAlign w:val="top"/>
          </w:tcPr>
          <w:p w:rsidR="00000000" w:rsidDel="00000000" w:rsidP="00000000" w:rsidRDefault="00000000" w:rsidRPr="00000000" w14:paraId="00001A1E">
            <w:pPr>
              <w:rPr>
                <w:vertAlign w:val="baseline"/>
              </w:rPr>
            </w:pPr>
            <w:r w:rsidDel="00000000" w:rsidR="00000000" w:rsidRPr="00000000">
              <w:rPr>
                <w:rtl w:val="0"/>
              </w:rPr>
            </w:r>
          </w:p>
        </w:tc>
        <w:tc>
          <w:tcPr>
            <w:vAlign w:val="top"/>
          </w:tcPr>
          <w:p w:rsidR="00000000" w:rsidDel="00000000" w:rsidP="00000000" w:rsidRDefault="00000000" w:rsidRPr="00000000" w14:paraId="00001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 zinciri</w:t>
            </w:r>
          </w:p>
        </w:tc>
        <w:tc>
          <w:tcPr>
            <w:vAlign w:val="top"/>
          </w:tcPr>
          <w:p w:rsidR="00000000" w:rsidDel="00000000" w:rsidP="00000000" w:rsidRDefault="00000000" w:rsidRPr="00000000" w14:paraId="00001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Kancaya asılmış</w:t>
            </w:r>
          </w:p>
        </w:tc>
        <w:tc>
          <w:tcPr>
            <w:vAlign w:val="top"/>
          </w:tcPr>
          <w:p w:rsidR="00000000" w:rsidDel="00000000" w:rsidP="00000000" w:rsidRDefault="00000000" w:rsidRPr="00000000" w14:paraId="00001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6.4.3.5</w:t>
            </w:r>
          </w:p>
        </w:tc>
        <w:tc>
          <w:tcPr>
            <w:vAlign w:val="top"/>
          </w:tcPr>
          <w:p w:rsidR="00000000" w:rsidDel="00000000" w:rsidP="00000000" w:rsidRDefault="00000000" w:rsidRPr="00000000" w14:paraId="00001A24">
            <w:pPr>
              <w:rPr>
                <w:vertAlign w:val="baseline"/>
              </w:rPr>
            </w:pPr>
            <w:r w:rsidDel="00000000" w:rsidR="00000000" w:rsidRPr="00000000">
              <w:rPr>
                <w:rtl w:val="0"/>
              </w:rPr>
            </w:r>
          </w:p>
        </w:tc>
        <w:tc>
          <w:tcPr>
            <w:vAlign w:val="top"/>
          </w:tcPr>
          <w:p w:rsidR="00000000" w:rsidDel="00000000" w:rsidP="00000000" w:rsidRDefault="00000000" w:rsidRPr="00000000" w14:paraId="00001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 bağlantıları</w:t>
            </w:r>
          </w:p>
        </w:tc>
        <w:tc>
          <w:tcPr>
            <w:vAlign w:val="top"/>
          </w:tcPr>
          <w:p w:rsidR="00000000" w:rsidDel="00000000" w:rsidP="00000000" w:rsidRDefault="00000000" w:rsidRPr="00000000" w14:paraId="00001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Çalışır durumda</w:t>
            </w:r>
          </w:p>
        </w:tc>
        <w:tc>
          <w:tcPr>
            <w:vAlign w:val="top"/>
          </w:tcPr>
          <w:p w:rsidR="00000000" w:rsidDel="00000000" w:rsidP="00000000" w:rsidRDefault="00000000" w:rsidRPr="00000000" w14:paraId="00001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6.4.4.1</w:t>
            </w:r>
          </w:p>
        </w:tc>
        <w:tc>
          <w:tcPr>
            <w:vAlign w:val="top"/>
          </w:tcPr>
          <w:p w:rsidR="00000000" w:rsidDel="00000000" w:rsidP="00000000" w:rsidRDefault="00000000" w:rsidRPr="00000000" w14:paraId="00001A2A">
            <w:pPr>
              <w:rPr>
                <w:vertAlign w:val="baseline"/>
              </w:rPr>
            </w:pPr>
            <w:r w:rsidDel="00000000" w:rsidR="00000000" w:rsidRPr="00000000">
              <w:rPr>
                <w:rtl w:val="0"/>
              </w:rPr>
            </w:r>
          </w:p>
        </w:tc>
        <w:tc>
          <w:tcPr>
            <w:vAlign w:val="top"/>
          </w:tcPr>
          <w:p w:rsidR="00000000" w:rsidDel="00000000" w:rsidP="00000000" w:rsidRDefault="00000000" w:rsidRPr="00000000" w14:paraId="00001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 başlıkları</w:t>
            </w:r>
          </w:p>
        </w:tc>
        <w:tc>
          <w:tcPr>
            <w:vAlign w:val="top"/>
          </w:tcPr>
          <w:p w:rsidR="00000000" w:rsidDel="00000000" w:rsidP="00000000" w:rsidRDefault="00000000" w:rsidRPr="00000000" w14:paraId="00001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Eksiksiz</w:t>
            </w:r>
          </w:p>
        </w:tc>
        <w:tc>
          <w:tcPr>
            <w:vAlign w:val="top"/>
          </w:tcPr>
          <w:p w:rsidR="00000000" w:rsidDel="00000000" w:rsidP="00000000" w:rsidRDefault="00000000" w:rsidRPr="00000000" w14:paraId="00001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bl>
    <w:p w:rsidR="00000000" w:rsidDel="00000000" w:rsidP="00000000" w:rsidRDefault="00000000" w:rsidRPr="00000000" w14:paraId="00001A2F">
      <w:pPr>
        <w:tabs>
          <w:tab w:val="left" w:pos="2939"/>
        </w:tabs>
        <w:spacing w:before="122"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A30">
      <w:pPr>
        <w:spacing w:before="118" w:lineRule="auto"/>
        <w:ind w:left="433" w:firstLine="0"/>
        <w:rPr>
          <w:sz w:val="18"/>
          <w:szCs w:val="18"/>
          <w:vertAlign w:val="baseline"/>
        </w:rPr>
        <w:sectPr>
          <w:footerReference r:id="rId155" w:type="default"/>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75"/>
        <w:tblW w:w="14563.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955"/>
        <w:gridCol w:w="3510"/>
        <w:gridCol w:w="6570"/>
        <w:gridCol w:w="1260"/>
        <w:gridCol w:w="1140"/>
        <w:tblGridChange w:id="0">
          <w:tblGrid>
            <w:gridCol w:w="1128"/>
            <w:gridCol w:w="955"/>
            <w:gridCol w:w="3510"/>
            <w:gridCol w:w="6570"/>
            <w:gridCol w:w="1260"/>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A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79"/>
              </w:tabs>
              <w:spacing w:after="0" w:before="38" w:line="240"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4" w:right="104" w:firstLine="1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6.4.4.2</w:t>
            </w:r>
          </w:p>
        </w:tc>
        <w:tc>
          <w:tcPr>
            <w:vAlign w:val="top"/>
          </w:tcPr>
          <w:p w:rsidR="00000000" w:rsidDel="00000000" w:rsidP="00000000" w:rsidRDefault="00000000" w:rsidRPr="00000000" w14:paraId="00001A39">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 başlıkları</w:t>
            </w:r>
          </w:p>
        </w:tc>
        <w:tc>
          <w:tcPr>
            <w:vAlign w:val="top"/>
          </w:tcPr>
          <w:p w:rsidR="00000000" w:rsidDel="00000000" w:rsidP="00000000" w:rsidRDefault="00000000" w:rsidRPr="00000000" w14:paraId="00001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dikmelerle veya yükle emniyete alınmış</w:t>
            </w:r>
          </w:p>
        </w:tc>
        <w:tc>
          <w:tcPr>
            <w:tcBorders>
              <w:top w:color="d9d9d9" w:space="0" w:sz="33" w:val="single"/>
            </w:tcBorders>
            <w:vAlign w:val="top"/>
          </w:tcPr>
          <w:p w:rsidR="00000000" w:rsidDel="00000000" w:rsidP="00000000" w:rsidRDefault="00000000" w:rsidRPr="00000000" w14:paraId="00001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70" w:hRule="atLeast"/>
          <w:tblHeader w:val="0"/>
        </w:trPr>
        <w:tc>
          <w:tcPr>
            <w:vAlign w:val="top"/>
          </w:tcPr>
          <w:p w:rsidR="00000000" w:rsidDel="00000000" w:rsidP="00000000" w:rsidRDefault="00000000" w:rsidRPr="00000000" w14:paraId="00001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6.5.1.1</w:t>
            </w:r>
          </w:p>
        </w:tc>
        <w:tc>
          <w:tcPr>
            <w:vAlign w:val="top"/>
          </w:tcPr>
          <w:p w:rsidR="00000000" w:rsidDel="00000000" w:rsidP="00000000" w:rsidRDefault="00000000" w:rsidRPr="00000000" w14:paraId="00001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vagonlar</w:t>
            </w:r>
          </w:p>
        </w:tc>
        <w:tc>
          <w:tcPr>
            <w:vAlign w:val="top"/>
          </w:tcPr>
          <w:p w:rsidR="00000000" w:rsidDel="00000000" w:rsidP="00000000" w:rsidRDefault="00000000" w:rsidRPr="00000000" w14:paraId="00001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kızağı</w:t>
            </w:r>
          </w:p>
        </w:tc>
        <w:tc>
          <w:tcPr>
            <w:vAlign w:val="top"/>
          </w:tcPr>
          <w:p w:rsidR="00000000" w:rsidDel="00000000" w:rsidP="00000000" w:rsidRDefault="00000000" w:rsidRPr="00000000" w14:paraId="00001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 uzunluğu profilin enine kesitinin 1/4'ünden büyük olmamalı</w:t>
            </w:r>
          </w:p>
        </w:tc>
        <w:tc>
          <w:tcPr>
            <w:vAlign w:val="top"/>
          </w:tcPr>
          <w:p w:rsidR="00000000" w:rsidDel="00000000" w:rsidP="00000000" w:rsidRDefault="00000000" w:rsidRPr="00000000" w14:paraId="00001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5" w:hRule="atLeast"/>
          <w:tblHeader w:val="0"/>
        </w:trPr>
        <w:tc>
          <w:tcPr>
            <w:vAlign w:val="top"/>
          </w:tcPr>
          <w:p w:rsidR="00000000" w:rsidDel="00000000" w:rsidP="00000000" w:rsidRDefault="00000000" w:rsidRPr="00000000" w14:paraId="00001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6.5.1.2</w:t>
            </w:r>
          </w:p>
        </w:tc>
        <w:tc>
          <w:tcPr>
            <w:vAlign w:val="top"/>
          </w:tcPr>
          <w:p w:rsidR="00000000" w:rsidDel="00000000" w:rsidP="00000000" w:rsidRDefault="00000000" w:rsidRPr="00000000" w14:paraId="00001A45">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kızağı</w:t>
            </w:r>
          </w:p>
        </w:tc>
        <w:tc>
          <w:tcPr>
            <w:vAlign w:val="top"/>
          </w:tcPr>
          <w:p w:rsidR="00000000" w:rsidDel="00000000" w:rsidP="00000000" w:rsidRDefault="00000000" w:rsidRPr="00000000" w14:paraId="00001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Kaynak dikişlerinde çatlak olmamalı</w:t>
            </w:r>
          </w:p>
        </w:tc>
        <w:tc>
          <w:tcPr>
            <w:vAlign w:val="top"/>
          </w:tcPr>
          <w:p w:rsidR="00000000" w:rsidDel="00000000" w:rsidP="00000000" w:rsidRDefault="00000000" w:rsidRPr="00000000" w14:paraId="00001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61" w:hRule="atLeast"/>
          <w:tblHeader w:val="0"/>
        </w:trPr>
        <w:tc>
          <w:tcPr>
            <w:vAlign w:val="top"/>
          </w:tcPr>
          <w:p w:rsidR="00000000" w:rsidDel="00000000" w:rsidP="00000000" w:rsidRDefault="00000000" w:rsidRPr="00000000" w14:paraId="00001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6.5.1.3</w:t>
            </w:r>
          </w:p>
        </w:tc>
        <w:tc>
          <w:tcPr>
            <w:vAlign w:val="top"/>
          </w:tcPr>
          <w:p w:rsidR="00000000" w:rsidDel="00000000" w:rsidP="00000000" w:rsidRDefault="00000000" w:rsidRPr="00000000" w14:paraId="00001A4B">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kızağı</w:t>
            </w:r>
          </w:p>
        </w:tc>
        <w:tc>
          <w:tcPr>
            <w:vAlign w:val="top"/>
          </w:tcPr>
          <w:p w:rsidR="00000000" w:rsidDel="00000000" w:rsidP="00000000" w:rsidRDefault="00000000" w:rsidRPr="00000000" w14:paraId="00001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gövdesini (tankı) kızağa bağlayan cıvata veya perçinlerin hepsi mevcut</w:t>
            </w:r>
          </w:p>
        </w:tc>
        <w:tc>
          <w:tcPr>
            <w:vAlign w:val="top"/>
          </w:tcPr>
          <w:p w:rsidR="00000000" w:rsidDel="00000000" w:rsidP="00000000" w:rsidRDefault="00000000" w:rsidRPr="00000000" w14:paraId="00001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6.5.1.4</w:t>
            </w:r>
          </w:p>
        </w:tc>
        <w:tc>
          <w:tcPr>
            <w:vAlign w:val="top"/>
          </w:tcPr>
          <w:p w:rsidR="00000000" w:rsidDel="00000000" w:rsidP="00000000" w:rsidRDefault="00000000" w:rsidRPr="00000000" w14:paraId="00001A51">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kızağı</w:t>
            </w:r>
          </w:p>
        </w:tc>
        <w:tc>
          <w:tcPr>
            <w:vAlign w:val="top"/>
          </w:tcPr>
          <w:p w:rsidR="00000000" w:rsidDel="00000000" w:rsidP="00000000" w:rsidRDefault="00000000" w:rsidRPr="00000000" w14:paraId="00001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gövdesini (tankı) kızağa bağlayan cıvata veya perçinlerin %90'ı mevcut</w:t>
            </w:r>
          </w:p>
        </w:tc>
        <w:tc>
          <w:tcPr>
            <w:vAlign w:val="top"/>
          </w:tcPr>
          <w:p w:rsidR="00000000" w:rsidDel="00000000" w:rsidP="00000000" w:rsidRDefault="00000000" w:rsidRPr="00000000" w14:paraId="00001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6.5.2.1</w:t>
            </w:r>
          </w:p>
        </w:tc>
        <w:tc>
          <w:tcPr>
            <w:vAlign w:val="top"/>
          </w:tcPr>
          <w:p w:rsidR="00000000" w:rsidDel="00000000" w:rsidP="00000000" w:rsidRDefault="00000000" w:rsidRPr="00000000" w14:paraId="00001A57">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w:t>
            </w:r>
          </w:p>
        </w:tc>
        <w:tc>
          <w:tcPr>
            <w:vAlign w:val="top"/>
          </w:tcPr>
          <w:p w:rsidR="00000000" w:rsidDel="00000000" w:rsidP="00000000" w:rsidRDefault="00000000" w:rsidRPr="00000000" w14:paraId="00001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Eksiksiz, sızıntı veya yük kaybı yok</w:t>
            </w:r>
          </w:p>
        </w:tc>
        <w:tc>
          <w:tcPr>
            <w:vAlign w:val="top"/>
          </w:tcPr>
          <w:p w:rsidR="00000000" w:rsidDel="00000000" w:rsidP="00000000" w:rsidRDefault="00000000" w:rsidRPr="00000000" w14:paraId="00001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6.5.2.2</w:t>
            </w:r>
          </w:p>
        </w:tc>
        <w:tc>
          <w:tcPr>
            <w:vAlign w:val="top"/>
          </w:tcPr>
          <w:p w:rsidR="00000000" w:rsidDel="00000000" w:rsidP="00000000" w:rsidRDefault="00000000" w:rsidRPr="00000000" w14:paraId="00001A5D">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w:t>
            </w:r>
          </w:p>
        </w:tc>
        <w:tc>
          <w:tcPr>
            <w:vAlign w:val="top"/>
          </w:tcPr>
          <w:p w:rsidR="00000000" w:rsidDel="00000000" w:rsidP="00000000" w:rsidRDefault="00000000" w:rsidRPr="00000000" w14:paraId="00001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Keskin kenarlarda burulma, deformasyon yok (yük kaybı riski yok)</w:t>
            </w:r>
          </w:p>
        </w:tc>
        <w:tc>
          <w:tcPr>
            <w:vAlign w:val="top"/>
          </w:tcPr>
          <w:p w:rsidR="00000000" w:rsidDel="00000000" w:rsidP="00000000" w:rsidRDefault="00000000" w:rsidRPr="00000000" w14:paraId="00001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6.5.2.3</w:t>
            </w:r>
          </w:p>
        </w:tc>
        <w:tc>
          <w:tcPr>
            <w:vAlign w:val="top"/>
          </w:tcPr>
          <w:p w:rsidR="00000000" w:rsidDel="00000000" w:rsidP="00000000" w:rsidRDefault="00000000" w:rsidRPr="00000000" w14:paraId="00001A63">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 dolu, RID yükü</w:t>
            </w:r>
          </w:p>
        </w:tc>
        <w:tc>
          <w:tcPr>
            <w:vAlign w:val="top"/>
          </w:tcPr>
          <w:p w:rsidR="00000000" w:rsidDel="00000000" w:rsidP="00000000" w:rsidRDefault="00000000" w:rsidRPr="00000000" w14:paraId="00001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Sarnıcın test tarihi geçmemiş, “L” işareti yok</w:t>
            </w:r>
          </w:p>
        </w:tc>
        <w:tc>
          <w:tcPr>
            <w:vAlign w:val="top"/>
          </w:tcPr>
          <w:p w:rsidR="00000000" w:rsidDel="00000000" w:rsidP="00000000" w:rsidRDefault="00000000" w:rsidRPr="00000000" w14:paraId="00001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6.5.2.4</w:t>
            </w:r>
          </w:p>
        </w:tc>
        <w:tc>
          <w:tcPr>
            <w:vAlign w:val="top"/>
          </w:tcPr>
          <w:p w:rsidR="00000000" w:rsidDel="00000000" w:rsidP="00000000" w:rsidRDefault="00000000" w:rsidRPr="00000000" w14:paraId="00001A69">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 dolu, RID yükü</w:t>
            </w:r>
          </w:p>
        </w:tc>
        <w:tc>
          <w:tcPr>
            <w:vAlign w:val="top"/>
          </w:tcPr>
          <w:p w:rsidR="00000000" w:rsidDel="00000000" w:rsidP="00000000" w:rsidRDefault="00000000" w:rsidRPr="00000000" w14:paraId="00001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Sarnıcın test tarihi geçmemiş, “L” işareti yok</w:t>
            </w:r>
          </w:p>
        </w:tc>
        <w:tc>
          <w:tcPr>
            <w:vAlign w:val="top"/>
          </w:tcPr>
          <w:p w:rsidR="00000000" w:rsidDel="00000000" w:rsidP="00000000" w:rsidRDefault="00000000" w:rsidRPr="00000000" w14:paraId="00001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6.5.2.5</w:t>
            </w:r>
          </w:p>
        </w:tc>
        <w:tc>
          <w:tcPr>
            <w:vAlign w:val="top"/>
          </w:tcPr>
          <w:p w:rsidR="00000000" w:rsidDel="00000000" w:rsidP="00000000" w:rsidRDefault="00000000" w:rsidRPr="00000000" w14:paraId="00001A6F">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 boş, temizlenmemiş, RID yükü</w:t>
            </w:r>
          </w:p>
        </w:tc>
        <w:tc>
          <w:tcPr>
            <w:vAlign w:val="top"/>
          </w:tcPr>
          <w:p w:rsidR="00000000" w:rsidDel="00000000" w:rsidP="00000000" w:rsidRDefault="00000000" w:rsidRPr="00000000" w14:paraId="00001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Sarnıcın test tarihi geçmemiş, “L” işareti yok</w:t>
            </w:r>
          </w:p>
        </w:tc>
        <w:tc>
          <w:tcPr>
            <w:vAlign w:val="top"/>
          </w:tcPr>
          <w:p w:rsidR="00000000" w:rsidDel="00000000" w:rsidP="00000000" w:rsidRDefault="00000000" w:rsidRPr="00000000" w14:paraId="00001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5" w:hRule="atLeast"/>
          <w:tblHeader w:val="0"/>
        </w:trPr>
        <w:tc>
          <w:tcPr>
            <w:vAlign w:val="top"/>
          </w:tcPr>
          <w:p w:rsidR="00000000" w:rsidDel="00000000" w:rsidP="00000000" w:rsidRDefault="00000000" w:rsidRPr="00000000" w14:paraId="00001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6.5.2.6</w:t>
            </w:r>
          </w:p>
        </w:tc>
        <w:tc>
          <w:tcPr>
            <w:vAlign w:val="top"/>
          </w:tcPr>
          <w:p w:rsidR="00000000" w:rsidDel="00000000" w:rsidP="00000000" w:rsidRDefault="00000000" w:rsidRPr="00000000" w14:paraId="00001A75">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 dolu, RID yükü</w:t>
            </w:r>
          </w:p>
        </w:tc>
        <w:tc>
          <w:tcPr>
            <w:vAlign w:val="top"/>
          </w:tcPr>
          <w:p w:rsidR="00000000" w:rsidDel="00000000" w:rsidP="00000000" w:rsidRDefault="00000000" w:rsidRPr="00000000" w14:paraId="00001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Sarnıcın test tarihi geçmemiş, "L" işareti var</w:t>
            </w:r>
          </w:p>
        </w:tc>
        <w:tc>
          <w:tcPr>
            <w:vAlign w:val="top"/>
          </w:tcPr>
          <w:p w:rsidR="00000000" w:rsidDel="00000000" w:rsidP="00000000" w:rsidRDefault="00000000" w:rsidRPr="00000000" w14:paraId="00001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6.5.2.7</w:t>
            </w:r>
          </w:p>
        </w:tc>
        <w:tc>
          <w:tcPr>
            <w:vAlign w:val="top"/>
          </w:tcPr>
          <w:p w:rsidR="00000000" w:rsidDel="00000000" w:rsidP="00000000" w:rsidRDefault="00000000" w:rsidRPr="00000000" w14:paraId="00001A7B">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 boş, temizlenmemiş, RID yükü</w:t>
            </w:r>
          </w:p>
        </w:tc>
        <w:tc>
          <w:tcPr>
            <w:vAlign w:val="top"/>
          </w:tcPr>
          <w:p w:rsidR="00000000" w:rsidDel="00000000" w:rsidP="00000000" w:rsidRDefault="00000000" w:rsidRPr="00000000" w14:paraId="00001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Sarnıcın test tarihi geçmemiş, "L" işareti var</w:t>
            </w:r>
          </w:p>
        </w:tc>
        <w:tc>
          <w:tcPr>
            <w:vAlign w:val="top"/>
          </w:tcPr>
          <w:p w:rsidR="00000000" w:rsidDel="00000000" w:rsidP="00000000" w:rsidRDefault="00000000" w:rsidRPr="00000000" w14:paraId="00001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1" w:hRule="atLeast"/>
          <w:tblHeader w:val="0"/>
        </w:trPr>
        <w:tc>
          <w:tcPr>
            <w:vAlign w:val="top"/>
          </w:tcPr>
          <w:p w:rsidR="00000000" w:rsidDel="00000000" w:rsidP="00000000" w:rsidRDefault="00000000" w:rsidRPr="00000000" w14:paraId="00001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6.5.3.1</w:t>
            </w:r>
          </w:p>
        </w:tc>
        <w:tc>
          <w:tcPr>
            <w:vAlign w:val="top"/>
          </w:tcPr>
          <w:p w:rsidR="00000000" w:rsidDel="00000000" w:rsidP="00000000" w:rsidRDefault="00000000" w:rsidRPr="00000000" w14:paraId="00001A81">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 ekipmanları</w:t>
            </w:r>
          </w:p>
        </w:tc>
        <w:tc>
          <w:tcPr>
            <w:vAlign w:val="top"/>
          </w:tcPr>
          <w:p w:rsidR="00000000" w:rsidDel="00000000" w:rsidP="00000000" w:rsidRDefault="00000000" w:rsidRPr="00000000" w14:paraId="00001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giydirmesi, güneşliği ve yalıtımı hasarsız</w:t>
            </w:r>
          </w:p>
        </w:tc>
        <w:tc>
          <w:tcPr>
            <w:vAlign w:val="top"/>
          </w:tcPr>
          <w:p w:rsidR="00000000" w:rsidDel="00000000" w:rsidP="00000000" w:rsidRDefault="00000000" w:rsidRPr="00000000" w14:paraId="00001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6.5.3.2</w:t>
            </w:r>
          </w:p>
        </w:tc>
        <w:tc>
          <w:tcPr>
            <w:vAlign w:val="top"/>
          </w:tcPr>
          <w:p w:rsidR="00000000" w:rsidDel="00000000" w:rsidP="00000000" w:rsidRDefault="00000000" w:rsidRPr="00000000" w14:paraId="00001A87">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 ekipmanları</w:t>
            </w:r>
          </w:p>
        </w:tc>
        <w:tc>
          <w:tcPr>
            <w:vAlign w:val="top"/>
          </w:tcPr>
          <w:p w:rsidR="00000000" w:rsidDel="00000000" w:rsidP="00000000" w:rsidRDefault="00000000" w:rsidRPr="00000000" w14:paraId="00001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giydirmesi, güneşliği ve yalıtımı emniyetli şekilde bağlanmış</w:t>
            </w:r>
          </w:p>
        </w:tc>
        <w:tc>
          <w:tcPr>
            <w:vAlign w:val="top"/>
          </w:tcPr>
          <w:p w:rsidR="00000000" w:rsidDel="00000000" w:rsidP="00000000" w:rsidRDefault="00000000" w:rsidRPr="00000000" w14:paraId="00001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16" w:hRule="atLeast"/>
          <w:tblHeader w:val="0"/>
        </w:trPr>
        <w:tc>
          <w:tcPr>
            <w:vAlign w:val="top"/>
          </w:tcPr>
          <w:p w:rsidR="00000000" w:rsidDel="00000000" w:rsidP="00000000" w:rsidRDefault="00000000" w:rsidRPr="00000000" w14:paraId="00001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6.5.5.1</w:t>
            </w:r>
          </w:p>
        </w:tc>
        <w:tc>
          <w:tcPr>
            <w:vAlign w:val="top"/>
          </w:tcPr>
          <w:p w:rsidR="00000000" w:rsidDel="00000000" w:rsidP="00000000" w:rsidRDefault="00000000" w:rsidRPr="00000000" w14:paraId="00001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vagonlar</w:t>
            </w:r>
          </w:p>
        </w:tc>
        <w:tc>
          <w:tcPr>
            <w:vAlign w:val="top"/>
          </w:tcPr>
          <w:p w:rsidR="00000000" w:rsidDel="00000000" w:rsidP="00000000" w:rsidRDefault="00000000" w:rsidRPr="00000000" w14:paraId="00001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Takviye, doldurma ve boşaltma tertibatı (alt kısımdaki ekipmanlar)</w:t>
            </w:r>
          </w:p>
        </w:tc>
        <w:tc>
          <w:tcPr>
            <w:vAlign w:val="top"/>
          </w:tcPr>
          <w:p w:rsidR="00000000" w:rsidDel="00000000" w:rsidP="00000000" w:rsidRDefault="00000000" w:rsidRPr="00000000" w14:paraId="00001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sızıntısı yok</w:t>
            </w:r>
          </w:p>
        </w:tc>
        <w:tc>
          <w:tcPr>
            <w:vAlign w:val="top"/>
          </w:tcPr>
          <w:p w:rsidR="00000000" w:rsidDel="00000000" w:rsidP="00000000" w:rsidRDefault="00000000" w:rsidRPr="00000000" w14:paraId="00001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6.5.5.3</w:t>
            </w:r>
          </w:p>
        </w:tc>
        <w:tc>
          <w:tcPr>
            <w:vAlign w:val="top"/>
          </w:tcPr>
          <w:p w:rsidR="00000000" w:rsidDel="00000000" w:rsidP="00000000" w:rsidRDefault="00000000" w:rsidRPr="00000000" w14:paraId="00001A93">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Doldurma veya boşaltma tertibatı (alt kısımdaki ekipmanlar)</w:t>
            </w:r>
          </w:p>
        </w:tc>
        <w:tc>
          <w:tcPr>
            <w:vAlign w:val="top"/>
          </w:tcPr>
          <w:p w:rsidR="00000000" w:rsidDel="00000000" w:rsidP="00000000" w:rsidRDefault="00000000" w:rsidRPr="00000000" w14:paraId="00001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w:t>
            </w:r>
          </w:p>
        </w:tc>
        <w:tc>
          <w:tcPr>
            <w:vAlign w:val="top"/>
          </w:tcPr>
          <w:p w:rsidR="00000000" w:rsidDel="00000000" w:rsidP="00000000" w:rsidRDefault="00000000" w:rsidRPr="00000000" w14:paraId="00001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1A98">
      <w:pPr>
        <w:tabs>
          <w:tab w:val="left" w:pos="2939"/>
        </w:tabs>
        <w:spacing w:before="107"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A99">
      <w:pPr>
        <w:spacing w:before="120" w:lineRule="auto"/>
        <w:ind w:left="433" w:firstLine="0"/>
        <w:rPr>
          <w:sz w:val="18"/>
          <w:szCs w:val="18"/>
          <w:vertAlign w:val="baseline"/>
        </w:rPr>
        <w:sectPr>
          <w:footerReference r:id="rId156" w:type="default"/>
          <w:type w:val="nextPage"/>
          <w:pgSz w:h="11920" w:w="16850" w:orient="landscape"/>
          <w:pgMar w:bottom="920" w:top="1140" w:left="980" w:right="1000" w:header="755" w:footer="726"/>
          <w:pgNumType w:start="91"/>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76"/>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045"/>
        <w:gridCol w:w="3636"/>
        <w:gridCol w:w="6354"/>
        <w:gridCol w:w="1170"/>
        <w:gridCol w:w="1230"/>
        <w:tblGridChange w:id="0">
          <w:tblGrid>
            <w:gridCol w:w="1128"/>
            <w:gridCol w:w="1045"/>
            <w:gridCol w:w="3636"/>
            <w:gridCol w:w="6354"/>
            <w:gridCol w:w="1170"/>
            <w:gridCol w:w="1230"/>
          </w:tblGrid>
        </w:tblGridChange>
      </w:tblGrid>
      <w:tr>
        <w:trPr>
          <w:cantSplit w:val="0"/>
          <w:trHeight w:val="718" w:hRule="atLeast"/>
          <w:tblHeader w:val="0"/>
        </w:trPr>
        <w:tc>
          <w:tcPr>
            <w:shd w:fill="d9d9d9" w:val="clear"/>
            <w:vAlign w:val="top"/>
          </w:tcPr>
          <w:p w:rsidR="00000000" w:rsidDel="00000000" w:rsidP="00000000" w:rsidRDefault="00000000" w:rsidRPr="00000000" w14:paraId="00001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A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37"/>
              </w:tabs>
              <w:spacing w:after="0" w:before="38" w:line="240" w:lineRule="auto"/>
              <w:ind w:left="108" w:right="-92"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2" w:right="104" w:firstLine="13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715" w:hRule="atLeast"/>
          <w:tblHeader w:val="0"/>
        </w:trPr>
        <w:tc>
          <w:tcPr>
            <w:vAlign w:val="top"/>
          </w:tcPr>
          <w:p w:rsidR="00000000" w:rsidDel="00000000" w:rsidP="00000000" w:rsidRDefault="00000000" w:rsidRPr="00000000" w14:paraId="00001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6.5.5.4</w:t>
            </w:r>
          </w:p>
        </w:tc>
        <w:tc>
          <w:tcPr>
            <w:vAlign w:val="top"/>
          </w:tcPr>
          <w:p w:rsidR="00000000" w:rsidDel="00000000" w:rsidP="00000000" w:rsidRDefault="00000000" w:rsidRPr="00000000" w14:paraId="00001AA2">
            <w:pPr>
              <w:rPr>
                <w:vertAlign w:val="baseline"/>
              </w:rPr>
            </w:pPr>
            <w:r w:rsidDel="00000000" w:rsidR="00000000" w:rsidRPr="00000000">
              <w:rPr>
                <w:rtl w:val="0"/>
              </w:rPr>
            </w:r>
          </w:p>
        </w:tc>
        <w:tc>
          <w:tcPr>
            <w:vAlign w:val="top"/>
          </w:tcPr>
          <w:p w:rsidR="00000000" w:rsidDel="00000000" w:rsidP="00000000" w:rsidRDefault="00000000" w:rsidRPr="00000000" w14:paraId="00001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0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Vidalı bağlantı alt kapağı (dıştaki gaz borularınınkiler hariç), RID yükü</w:t>
            </w:r>
          </w:p>
        </w:tc>
        <w:tc>
          <w:tcPr>
            <w:vAlign w:val="top"/>
          </w:tcPr>
          <w:p w:rsidR="00000000" w:rsidDel="00000000" w:rsidP="00000000" w:rsidRDefault="00000000" w:rsidRPr="00000000" w14:paraId="00001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ve kullanımda, sıkıca kapatılmış</w:t>
            </w:r>
          </w:p>
        </w:tc>
        <w:tc>
          <w:tcPr>
            <w:tcBorders>
              <w:top w:color="d9d9d9" w:space="0" w:sz="33" w:val="single"/>
            </w:tcBorders>
            <w:vAlign w:val="top"/>
          </w:tcPr>
          <w:p w:rsidR="00000000" w:rsidDel="00000000" w:rsidP="00000000" w:rsidRDefault="00000000" w:rsidRPr="00000000" w14:paraId="00001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006" w:hRule="atLeast"/>
          <w:tblHeader w:val="0"/>
        </w:trPr>
        <w:tc>
          <w:tcPr>
            <w:vAlign w:val="top"/>
          </w:tcPr>
          <w:p w:rsidR="00000000" w:rsidDel="00000000" w:rsidP="00000000" w:rsidRDefault="00000000" w:rsidRPr="00000000" w14:paraId="00001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6.5.5.5</w:t>
            </w:r>
          </w:p>
        </w:tc>
        <w:tc>
          <w:tcPr>
            <w:vAlign w:val="top"/>
          </w:tcPr>
          <w:p w:rsidR="00000000" w:rsidDel="00000000" w:rsidP="00000000" w:rsidRDefault="00000000" w:rsidRPr="00000000" w14:paraId="00001AA8">
            <w:pPr>
              <w:rPr>
                <w:vertAlign w:val="baseline"/>
              </w:rPr>
            </w:pPr>
            <w:r w:rsidDel="00000000" w:rsidR="00000000" w:rsidRPr="00000000">
              <w:rPr>
                <w:rtl w:val="0"/>
              </w:rPr>
            </w:r>
          </w:p>
        </w:tc>
        <w:tc>
          <w:tcPr>
            <w:vAlign w:val="top"/>
          </w:tcPr>
          <w:p w:rsidR="00000000" w:rsidDel="00000000" w:rsidP="00000000" w:rsidRDefault="00000000" w:rsidRPr="00000000" w14:paraId="00001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32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Vidalı bağlantı alt kapağı (dıştaki gaz borularınınkiler hariç ), RID yükü değil</w:t>
            </w:r>
          </w:p>
        </w:tc>
        <w:tc>
          <w:tcPr>
            <w:vAlign w:val="top"/>
          </w:tcPr>
          <w:p w:rsidR="00000000" w:rsidDel="00000000" w:rsidP="00000000" w:rsidRDefault="00000000" w:rsidRPr="00000000" w14:paraId="00001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ve kullanımda, sıkıca kapatılmış</w:t>
            </w:r>
          </w:p>
        </w:tc>
        <w:tc>
          <w:tcPr>
            <w:vAlign w:val="top"/>
          </w:tcPr>
          <w:p w:rsidR="00000000" w:rsidDel="00000000" w:rsidP="00000000" w:rsidRDefault="00000000" w:rsidRPr="00000000" w14:paraId="00001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5" w:hRule="atLeast"/>
          <w:tblHeader w:val="0"/>
        </w:trPr>
        <w:tc>
          <w:tcPr>
            <w:vAlign w:val="top"/>
          </w:tcPr>
          <w:p w:rsidR="00000000" w:rsidDel="00000000" w:rsidP="00000000" w:rsidRDefault="00000000" w:rsidRPr="00000000" w14:paraId="00001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6.5.5.6</w:t>
            </w:r>
          </w:p>
        </w:tc>
        <w:tc>
          <w:tcPr>
            <w:vAlign w:val="top"/>
          </w:tcPr>
          <w:p w:rsidR="00000000" w:rsidDel="00000000" w:rsidP="00000000" w:rsidRDefault="00000000" w:rsidRPr="00000000" w14:paraId="00001AAE">
            <w:pPr>
              <w:rPr>
                <w:vertAlign w:val="baseline"/>
              </w:rPr>
            </w:pPr>
            <w:r w:rsidDel="00000000" w:rsidR="00000000" w:rsidRPr="00000000">
              <w:rPr>
                <w:rtl w:val="0"/>
              </w:rPr>
            </w:r>
          </w:p>
        </w:tc>
        <w:tc>
          <w:tcPr>
            <w:vAlign w:val="top"/>
          </w:tcPr>
          <w:p w:rsidR="00000000" w:rsidDel="00000000" w:rsidP="00000000" w:rsidRDefault="00000000" w:rsidRPr="00000000" w14:paraId="00001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kör tapa </w:t>
            </w:r>
          </w:p>
        </w:tc>
        <w:tc>
          <w:tcPr>
            <w:vAlign w:val="top"/>
          </w:tcPr>
          <w:p w:rsidR="00000000" w:rsidDel="00000000" w:rsidP="00000000" w:rsidRDefault="00000000" w:rsidRPr="00000000" w14:paraId="00001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w:t>
            </w:r>
          </w:p>
        </w:tc>
        <w:tc>
          <w:tcPr>
            <w:vAlign w:val="top"/>
          </w:tcPr>
          <w:p w:rsidR="00000000" w:rsidDel="00000000" w:rsidP="00000000" w:rsidRDefault="00000000" w:rsidRPr="00000000" w14:paraId="00001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6.5.5.7</w:t>
            </w:r>
          </w:p>
        </w:tc>
        <w:tc>
          <w:tcPr>
            <w:vAlign w:val="top"/>
          </w:tcPr>
          <w:p w:rsidR="00000000" w:rsidDel="00000000" w:rsidP="00000000" w:rsidRDefault="00000000" w:rsidRPr="00000000" w14:paraId="00001AB4">
            <w:pPr>
              <w:rPr>
                <w:vertAlign w:val="baseline"/>
              </w:rPr>
            </w:pPr>
            <w:r w:rsidDel="00000000" w:rsidR="00000000" w:rsidRPr="00000000">
              <w:rPr>
                <w:rtl w:val="0"/>
              </w:rPr>
            </w:r>
          </w:p>
        </w:tc>
        <w:tc>
          <w:tcPr>
            <w:vAlign w:val="top"/>
          </w:tcPr>
          <w:p w:rsidR="00000000" w:rsidDel="00000000" w:rsidP="00000000" w:rsidRDefault="00000000" w:rsidRPr="00000000" w14:paraId="00001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kör tapa, RID yükü</w:t>
            </w:r>
          </w:p>
        </w:tc>
        <w:tc>
          <w:tcPr>
            <w:vAlign w:val="top"/>
          </w:tcPr>
          <w:p w:rsidR="00000000" w:rsidDel="00000000" w:rsidP="00000000" w:rsidRDefault="00000000" w:rsidRPr="00000000" w14:paraId="00001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Hiç bir cıvata eksik veya gevşek değil</w:t>
            </w:r>
          </w:p>
        </w:tc>
        <w:tc>
          <w:tcPr>
            <w:vAlign w:val="top"/>
          </w:tcPr>
          <w:p w:rsidR="00000000" w:rsidDel="00000000" w:rsidP="00000000" w:rsidRDefault="00000000" w:rsidRPr="00000000" w14:paraId="00001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ÇH</w:t>
            </w:r>
          </w:p>
        </w:tc>
        <w:tc>
          <w:tcPr>
            <w:vAlign w:val="top"/>
          </w:tcPr>
          <w:p w:rsidR="00000000" w:rsidDel="00000000" w:rsidP="00000000" w:rsidRDefault="00000000" w:rsidRPr="00000000" w14:paraId="00001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6.5.5.8</w:t>
            </w:r>
          </w:p>
        </w:tc>
        <w:tc>
          <w:tcPr>
            <w:vAlign w:val="top"/>
          </w:tcPr>
          <w:p w:rsidR="00000000" w:rsidDel="00000000" w:rsidP="00000000" w:rsidRDefault="00000000" w:rsidRPr="00000000" w14:paraId="00001ABA">
            <w:pPr>
              <w:rPr>
                <w:vertAlign w:val="baseline"/>
              </w:rPr>
            </w:pPr>
            <w:r w:rsidDel="00000000" w:rsidR="00000000" w:rsidRPr="00000000">
              <w:rPr>
                <w:rtl w:val="0"/>
              </w:rPr>
            </w:r>
          </w:p>
        </w:tc>
        <w:tc>
          <w:tcPr>
            <w:vAlign w:val="top"/>
          </w:tcPr>
          <w:p w:rsidR="00000000" w:rsidDel="00000000" w:rsidP="00000000" w:rsidRDefault="00000000" w:rsidRPr="00000000" w14:paraId="00001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2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kör tapa, RID yükü değil</w:t>
            </w:r>
          </w:p>
        </w:tc>
        <w:tc>
          <w:tcPr>
            <w:vAlign w:val="top"/>
          </w:tcPr>
          <w:p w:rsidR="00000000" w:rsidDel="00000000" w:rsidP="00000000" w:rsidRDefault="00000000" w:rsidRPr="00000000" w14:paraId="00001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Hiç bir cıvata eksik veya gevşek değil</w:t>
            </w:r>
          </w:p>
        </w:tc>
        <w:tc>
          <w:tcPr>
            <w:vAlign w:val="top"/>
          </w:tcPr>
          <w:p w:rsidR="00000000" w:rsidDel="00000000" w:rsidP="00000000" w:rsidRDefault="00000000" w:rsidRPr="00000000" w14:paraId="00001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ÇH</w:t>
            </w:r>
          </w:p>
        </w:tc>
        <w:tc>
          <w:tcPr>
            <w:vAlign w:val="top"/>
          </w:tcPr>
          <w:p w:rsidR="00000000" w:rsidDel="00000000" w:rsidP="00000000" w:rsidRDefault="00000000" w:rsidRPr="00000000" w14:paraId="00001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6.5.5.9</w:t>
            </w:r>
          </w:p>
        </w:tc>
        <w:tc>
          <w:tcPr>
            <w:vAlign w:val="top"/>
          </w:tcPr>
          <w:p w:rsidR="00000000" w:rsidDel="00000000" w:rsidP="00000000" w:rsidRDefault="00000000" w:rsidRPr="00000000" w14:paraId="00001AC0">
            <w:pPr>
              <w:rPr>
                <w:vertAlign w:val="baseline"/>
              </w:rPr>
            </w:pPr>
            <w:r w:rsidDel="00000000" w:rsidR="00000000" w:rsidRPr="00000000">
              <w:rPr>
                <w:rtl w:val="0"/>
              </w:rPr>
            </w:r>
          </w:p>
        </w:tc>
        <w:tc>
          <w:tcPr>
            <w:vAlign w:val="top"/>
          </w:tcPr>
          <w:p w:rsidR="00000000" w:rsidDel="00000000" w:rsidP="00000000" w:rsidRDefault="00000000" w:rsidRPr="00000000" w14:paraId="00001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kör tapa </w:t>
            </w:r>
          </w:p>
        </w:tc>
        <w:tc>
          <w:tcPr>
            <w:vAlign w:val="top"/>
          </w:tcPr>
          <w:p w:rsidR="00000000" w:rsidDel="00000000" w:rsidP="00000000" w:rsidRDefault="00000000" w:rsidRPr="00000000" w14:paraId="00001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 adetten fazla emniyet cıvatası eksik veya gevşek değil</w:t>
            </w:r>
          </w:p>
        </w:tc>
        <w:tc>
          <w:tcPr>
            <w:vAlign w:val="top"/>
          </w:tcPr>
          <w:p w:rsidR="00000000" w:rsidDel="00000000" w:rsidP="00000000" w:rsidRDefault="00000000" w:rsidRPr="00000000" w14:paraId="00001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ÇH</w:t>
            </w:r>
          </w:p>
        </w:tc>
        <w:tc>
          <w:tcPr>
            <w:vAlign w:val="top"/>
          </w:tcPr>
          <w:p w:rsidR="00000000" w:rsidDel="00000000" w:rsidP="00000000" w:rsidRDefault="00000000" w:rsidRPr="00000000" w14:paraId="00001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301" w:hRule="atLeast"/>
          <w:tblHeader w:val="0"/>
        </w:trPr>
        <w:tc>
          <w:tcPr>
            <w:vAlign w:val="top"/>
          </w:tcPr>
          <w:p w:rsidR="00000000" w:rsidDel="00000000" w:rsidP="00000000" w:rsidRDefault="00000000" w:rsidRPr="00000000" w14:paraId="00001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6.5.5.10</w:t>
            </w:r>
          </w:p>
        </w:tc>
        <w:tc>
          <w:tcPr>
            <w:vAlign w:val="top"/>
          </w:tcPr>
          <w:p w:rsidR="00000000" w:rsidDel="00000000" w:rsidP="00000000" w:rsidRDefault="00000000" w:rsidRPr="00000000" w14:paraId="00001AC6">
            <w:pPr>
              <w:rPr>
                <w:vertAlign w:val="baseline"/>
              </w:rPr>
            </w:pPr>
            <w:r w:rsidDel="00000000" w:rsidR="00000000" w:rsidRPr="00000000">
              <w:rPr>
                <w:rtl w:val="0"/>
              </w:rPr>
            </w:r>
          </w:p>
        </w:tc>
        <w:tc>
          <w:tcPr>
            <w:vAlign w:val="top"/>
          </w:tcPr>
          <w:p w:rsidR="00000000" w:rsidDel="00000000" w:rsidP="00000000" w:rsidRDefault="00000000" w:rsidRPr="00000000" w14:paraId="00001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1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göstergesi, temizlenmemiş yüklü ve boş vagonlar (RID yükü)</w:t>
            </w:r>
          </w:p>
        </w:tc>
        <w:tc>
          <w:tcPr>
            <w:vAlign w:val="top"/>
          </w:tcPr>
          <w:p w:rsidR="00000000" w:rsidDel="00000000" w:rsidP="00000000" w:rsidRDefault="00000000" w:rsidRPr="00000000" w14:paraId="00001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pozisyonda</w:t>
            </w:r>
          </w:p>
        </w:tc>
        <w:tc>
          <w:tcPr>
            <w:vAlign w:val="top"/>
          </w:tcPr>
          <w:p w:rsidR="00000000" w:rsidDel="00000000" w:rsidP="00000000" w:rsidRDefault="00000000" w:rsidRPr="00000000" w14:paraId="00001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008" w:hRule="atLeast"/>
          <w:tblHeader w:val="0"/>
        </w:trPr>
        <w:tc>
          <w:tcPr>
            <w:vAlign w:val="top"/>
          </w:tcPr>
          <w:p w:rsidR="00000000" w:rsidDel="00000000" w:rsidP="00000000" w:rsidRDefault="00000000" w:rsidRPr="00000000" w14:paraId="00001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6.5.5.11</w:t>
            </w:r>
          </w:p>
        </w:tc>
        <w:tc>
          <w:tcPr>
            <w:vAlign w:val="top"/>
          </w:tcPr>
          <w:p w:rsidR="00000000" w:rsidDel="00000000" w:rsidP="00000000" w:rsidRDefault="00000000" w:rsidRPr="00000000" w14:paraId="00001ACC">
            <w:pPr>
              <w:rPr>
                <w:vertAlign w:val="baseline"/>
              </w:rPr>
            </w:pPr>
            <w:r w:rsidDel="00000000" w:rsidR="00000000" w:rsidRPr="00000000">
              <w:rPr>
                <w:rtl w:val="0"/>
              </w:rPr>
            </w:r>
          </w:p>
        </w:tc>
        <w:tc>
          <w:tcPr>
            <w:vAlign w:val="top"/>
          </w:tcPr>
          <w:p w:rsidR="00000000" w:rsidDel="00000000" w:rsidP="00000000" w:rsidRDefault="00000000" w:rsidRPr="00000000" w14:paraId="00001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2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göstergesi, boş vagonlar (RID yükü değil)</w:t>
            </w:r>
          </w:p>
        </w:tc>
        <w:tc>
          <w:tcPr>
            <w:vAlign w:val="top"/>
          </w:tcPr>
          <w:p w:rsidR="00000000" w:rsidDel="00000000" w:rsidP="00000000" w:rsidRDefault="00000000" w:rsidRPr="00000000" w14:paraId="00001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pozisyonda</w:t>
            </w:r>
          </w:p>
        </w:tc>
        <w:tc>
          <w:tcPr>
            <w:vAlign w:val="top"/>
          </w:tcPr>
          <w:p w:rsidR="00000000" w:rsidDel="00000000" w:rsidP="00000000" w:rsidRDefault="00000000" w:rsidRPr="00000000" w14:paraId="00001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6" w:hRule="atLeast"/>
          <w:tblHeader w:val="0"/>
        </w:trPr>
        <w:tc>
          <w:tcPr>
            <w:vAlign w:val="top"/>
          </w:tcPr>
          <w:p w:rsidR="00000000" w:rsidDel="00000000" w:rsidP="00000000" w:rsidRDefault="00000000" w:rsidRPr="00000000" w14:paraId="00001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6.5.5.12</w:t>
            </w:r>
          </w:p>
        </w:tc>
        <w:tc>
          <w:tcPr>
            <w:vAlign w:val="top"/>
          </w:tcPr>
          <w:p w:rsidR="00000000" w:rsidDel="00000000" w:rsidP="00000000" w:rsidRDefault="00000000" w:rsidRPr="00000000" w14:paraId="00001AD2">
            <w:pPr>
              <w:rPr>
                <w:vertAlign w:val="baseline"/>
              </w:rPr>
            </w:pPr>
            <w:r w:rsidDel="00000000" w:rsidR="00000000" w:rsidRPr="00000000">
              <w:rPr>
                <w:rtl w:val="0"/>
              </w:rPr>
            </w:r>
          </w:p>
        </w:tc>
        <w:tc>
          <w:tcPr>
            <w:vAlign w:val="top"/>
          </w:tcPr>
          <w:p w:rsidR="00000000" w:rsidDel="00000000" w:rsidP="00000000" w:rsidRDefault="00000000" w:rsidRPr="00000000" w14:paraId="00001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6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için (acil) basınç kontrol gereci</w:t>
            </w:r>
          </w:p>
        </w:tc>
        <w:tc>
          <w:tcPr>
            <w:vAlign w:val="top"/>
          </w:tcPr>
          <w:p w:rsidR="00000000" w:rsidDel="00000000" w:rsidP="00000000" w:rsidRDefault="00000000" w:rsidRPr="00000000" w14:paraId="00001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Vana gövdesine vidalanmamış</w:t>
            </w:r>
          </w:p>
        </w:tc>
        <w:tc>
          <w:tcPr>
            <w:vAlign w:val="top"/>
          </w:tcPr>
          <w:p w:rsidR="00000000" w:rsidDel="00000000" w:rsidP="00000000" w:rsidRDefault="00000000" w:rsidRPr="00000000" w14:paraId="00001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6.5.5.13</w:t>
            </w:r>
          </w:p>
        </w:tc>
        <w:tc>
          <w:tcPr>
            <w:vAlign w:val="top"/>
          </w:tcPr>
          <w:p w:rsidR="00000000" w:rsidDel="00000000" w:rsidP="00000000" w:rsidRDefault="00000000" w:rsidRPr="00000000" w14:paraId="00001AD8">
            <w:pPr>
              <w:rPr>
                <w:vertAlign w:val="baseline"/>
              </w:rPr>
            </w:pPr>
            <w:r w:rsidDel="00000000" w:rsidR="00000000" w:rsidRPr="00000000">
              <w:rPr>
                <w:rtl w:val="0"/>
              </w:rPr>
            </w:r>
          </w:p>
        </w:tc>
        <w:tc>
          <w:tcPr>
            <w:vAlign w:val="top"/>
          </w:tcPr>
          <w:p w:rsidR="00000000" w:rsidDel="00000000" w:rsidP="00000000" w:rsidRDefault="00000000" w:rsidRPr="00000000" w14:paraId="00001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doldurma ve boşaltma tertibatı</w:t>
            </w:r>
          </w:p>
        </w:tc>
        <w:tc>
          <w:tcPr>
            <w:vAlign w:val="top"/>
          </w:tcPr>
          <w:p w:rsidR="00000000" w:rsidDel="00000000" w:rsidP="00000000" w:rsidRDefault="00000000" w:rsidRPr="00000000" w14:paraId="00001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pozisyonda</w:t>
            </w:r>
          </w:p>
        </w:tc>
        <w:tc>
          <w:tcPr>
            <w:vAlign w:val="top"/>
          </w:tcPr>
          <w:p w:rsidR="00000000" w:rsidDel="00000000" w:rsidP="00000000" w:rsidRDefault="00000000" w:rsidRPr="00000000" w14:paraId="00001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6.5.5.14</w:t>
            </w:r>
          </w:p>
        </w:tc>
        <w:tc>
          <w:tcPr>
            <w:vAlign w:val="top"/>
          </w:tcPr>
          <w:p w:rsidR="00000000" w:rsidDel="00000000" w:rsidP="00000000" w:rsidRDefault="00000000" w:rsidRPr="00000000" w14:paraId="00001ADE">
            <w:pPr>
              <w:rPr>
                <w:vertAlign w:val="baseline"/>
              </w:rPr>
            </w:pPr>
            <w:r w:rsidDel="00000000" w:rsidR="00000000" w:rsidRPr="00000000">
              <w:rPr>
                <w:rtl w:val="0"/>
              </w:rPr>
            </w:r>
          </w:p>
        </w:tc>
        <w:tc>
          <w:tcPr>
            <w:vAlign w:val="top"/>
          </w:tcPr>
          <w:p w:rsidR="00000000" w:rsidDel="00000000" w:rsidP="00000000" w:rsidRDefault="00000000" w:rsidRPr="00000000" w14:paraId="00001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doldurma ve boşaltma tertibatı</w:t>
            </w:r>
          </w:p>
        </w:tc>
        <w:tc>
          <w:tcPr>
            <w:vAlign w:val="top"/>
          </w:tcPr>
          <w:p w:rsidR="00000000" w:rsidDel="00000000" w:rsidP="00000000" w:rsidRDefault="00000000" w:rsidRPr="00000000" w14:paraId="00001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Gözle görülen kilitleme tertibatı etkin</w:t>
            </w:r>
          </w:p>
        </w:tc>
        <w:tc>
          <w:tcPr>
            <w:vAlign w:val="top"/>
          </w:tcPr>
          <w:p w:rsidR="00000000" w:rsidDel="00000000" w:rsidP="00000000" w:rsidRDefault="00000000" w:rsidRPr="00000000" w14:paraId="00001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1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1AE4">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AE5">
      <w:pPr>
        <w:spacing w:before="120" w:lineRule="auto"/>
        <w:ind w:left="433" w:firstLine="0"/>
        <w:rPr>
          <w:sz w:val="18"/>
          <w:szCs w:val="18"/>
          <w:vertAlign w:val="baseline"/>
        </w:rPr>
        <w:sectPr>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77"/>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315"/>
        <w:gridCol w:w="5130"/>
        <w:gridCol w:w="4331"/>
        <w:gridCol w:w="1519"/>
        <w:gridCol w:w="1140"/>
        <w:tblGridChange w:id="0">
          <w:tblGrid>
            <w:gridCol w:w="1128"/>
            <w:gridCol w:w="1315"/>
            <w:gridCol w:w="5130"/>
            <w:gridCol w:w="4331"/>
            <w:gridCol w:w="1519"/>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297"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0" w:right="104" w:firstLine="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715" w:hRule="atLeast"/>
          <w:tblHeader w:val="0"/>
        </w:trPr>
        <w:tc>
          <w:tcPr>
            <w:vAlign w:val="top"/>
          </w:tcPr>
          <w:p w:rsidR="00000000" w:rsidDel="00000000" w:rsidP="00000000" w:rsidRDefault="00000000" w:rsidRPr="00000000" w14:paraId="00001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6.5.6.1</w:t>
            </w:r>
          </w:p>
        </w:tc>
        <w:tc>
          <w:tcPr>
            <w:vAlign w:val="top"/>
          </w:tcPr>
          <w:p w:rsidR="00000000" w:rsidDel="00000000" w:rsidP="00000000" w:rsidRDefault="00000000" w:rsidRPr="00000000" w14:paraId="00001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vagonlar</w:t>
            </w:r>
          </w:p>
        </w:tc>
        <w:tc>
          <w:tcPr>
            <w:vAlign w:val="top"/>
          </w:tcPr>
          <w:p w:rsidR="00000000" w:rsidDel="00000000" w:rsidP="00000000" w:rsidRDefault="00000000" w:rsidRPr="00000000" w14:paraId="00001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4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Takviye, doldurma ve boşaltma tertibatı (üst kısımdaki ekipmanlar)</w:t>
            </w:r>
          </w:p>
        </w:tc>
        <w:tc>
          <w:tcPr>
            <w:vAlign w:val="top"/>
          </w:tcPr>
          <w:p w:rsidR="00000000" w:rsidDel="00000000" w:rsidP="00000000" w:rsidRDefault="00000000" w:rsidRPr="00000000" w14:paraId="00001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veya gaz kaybı yok (havalandırma tertibatı hariç)</w:t>
            </w:r>
          </w:p>
        </w:tc>
        <w:tc>
          <w:tcPr>
            <w:tcBorders>
              <w:top w:color="d9d9d9" w:space="0" w:sz="33" w:val="single"/>
            </w:tcBorders>
            <w:vAlign w:val="top"/>
          </w:tcPr>
          <w:p w:rsidR="00000000" w:rsidDel="00000000" w:rsidP="00000000" w:rsidRDefault="00000000" w:rsidRPr="00000000" w14:paraId="00001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6.5.6.2</w:t>
            </w:r>
          </w:p>
        </w:tc>
        <w:tc>
          <w:tcPr>
            <w:vAlign w:val="top"/>
          </w:tcPr>
          <w:p w:rsidR="00000000" w:rsidDel="00000000" w:rsidP="00000000" w:rsidRDefault="00000000" w:rsidRPr="00000000" w14:paraId="00001AF4">
            <w:pPr>
              <w:rPr>
                <w:vertAlign w:val="baseline"/>
              </w:rPr>
            </w:pPr>
            <w:r w:rsidDel="00000000" w:rsidR="00000000" w:rsidRPr="00000000">
              <w:rPr>
                <w:rtl w:val="0"/>
              </w:rPr>
            </w:r>
          </w:p>
        </w:tc>
        <w:tc>
          <w:tcPr>
            <w:vAlign w:val="top"/>
          </w:tcPr>
          <w:p w:rsidR="00000000" w:rsidDel="00000000" w:rsidP="00000000" w:rsidRDefault="00000000" w:rsidRPr="00000000" w14:paraId="00001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Doldurma kapağı</w:t>
            </w:r>
          </w:p>
        </w:tc>
        <w:tc>
          <w:tcPr>
            <w:vAlign w:val="top"/>
          </w:tcPr>
          <w:p w:rsidR="00000000" w:rsidDel="00000000" w:rsidP="00000000" w:rsidRDefault="00000000" w:rsidRPr="00000000" w14:paraId="00001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kapalı, görünür şekilde kilitli</w:t>
            </w:r>
          </w:p>
        </w:tc>
        <w:tc>
          <w:tcPr>
            <w:vAlign w:val="top"/>
          </w:tcPr>
          <w:p w:rsidR="00000000" w:rsidDel="00000000" w:rsidP="00000000" w:rsidRDefault="00000000" w:rsidRPr="00000000" w14:paraId="00001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5" w:hRule="atLeast"/>
          <w:tblHeader w:val="0"/>
        </w:trPr>
        <w:tc>
          <w:tcPr>
            <w:vAlign w:val="top"/>
          </w:tcPr>
          <w:p w:rsidR="00000000" w:rsidDel="00000000" w:rsidP="00000000" w:rsidRDefault="00000000" w:rsidRPr="00000000" w14:paraId="00001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6.5.6.3</w:t>
            </w:r>
          </w:p>
        </w:tc>
        <w:tc>
          <w:tcPr>
            <w:vAlign w:val="top"/>
          </w:tcPr>
          <w:p w:rsidR="00000000" w:rsidDel="00000000" w:rsidP="00000000" w:rsidRDefault="00000000" w:rsidRPr="00000000" w14:paraId="00001AFA">
            <w:pPr>
              <w:rPr>
                <w:vertAlign w:val="baseline"/>
              </w:rPr>
            </w:pPr>
            <w:r w:rsidDel="00000000" w:rsidR="00000000" w:rsidRPr="00000000">
              <w:rPr>
                <w:rtl w:val="0"/>
              </w:rPr>
            </w:r>
          </w:p>
        </w:tc>
        <w:tc>
          <w:tcPr>
            <w:vAlign w:val="top"/>
          </w:tcPr>
          <w:p w:rsidR="00000000" w:rsidDel="00000000" w:rsidP="00000000" w:rsidRDefault="00000000" w:rsidRPr="00000000" w14:paraId="00001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kısımda bulunan diğer kilitleme elemanları</w:t>
            </w:r>
          </w:p>
        </w:tc>
        <w:tc>
          <w:tcPr>
            <w:vAlign w:val="top"/>
          </w:tcPr>
          <w:p w:rsidR="00000000" w:rsidDel="00000000" w:rsidP="00000000" w:rsidRDefault="00000000" w:rsidRPr="00000000" w14:paraId="00001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Uygun şekilde kilitli</w:t>
            </w:r>
          </w:p>
        </w:tc>
        <w:tc>
          <w:tcPr>
            <w:vAlign w:val="top"/>
          </w:tcPr>
          <w:p w:rsidR="00000000" w:rsidDel="00000000" w:rsidP="00000000" w:rsidRDefault="00000000" w:rsidRPr="00000000" w14:paraId="00001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6.6.1.1</w:t>
            </w:r>
          </w:p>
        </w:tc>
        <w:tc>
          <w:tcPr>
            <w:vAlign w:val="top"/>
          </w:tcPr>
          <w:p w:rsidR="00000000" w:rsidDel="00000000" w:rsidP="00000000" w:rsidRDefault="00000000" w:rsidRPr="00000000" w14:paraId="00001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örn. Rils, Tams</w:t>
            </w:r>
          </w:p>
        </w:tc>
        <w:tc>
          <w:tcPr>
            <w:vAlign w:val="top"/>
          </w:tcPr>
          <w:p w:rsidR="00000000" w:rsidDel="00000000" w:rsidP="00000000" w:rsidRDefault="00000000" w:rsidRPr="00000000" w14:paraId="00001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Mekanik örtme tertibatı</w:t>
            </w:r>
          </w:p>
        </w:tc>
        <w:tc>
          <w:tcPr>
            <w:vAlign w:val="top"/>
          </w:tcPr>
          <w:p w:rsidR="00000000" w:rsidDel="00000000" w:rsidP="00000000" w:rsidRDefault="00000000" w:rsidRPr="00000000" w14:paraId="00001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kilitli</w:t>
            </w:r>
          </w:p>
        </w:tc>
        <w:tc>
          <w:tcPr>
            <w:vAlign w:val="top"/>
          </w:tcPr>
          <w:p w:rsidR="00000000" w:rsidDel="00000000" w:rsidP="00000000" w:rsidRDefault="00000000" w:rsidRPr="00000000" w14:paraId="00001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16" w:hRule="atLeast"/>
          <w:tblHeader w:val="0"/>
        </w:trPr>
        <w:tc>
          <w:tcPr>
            <w:vAlign w:val="top"/>
          </w:tcPr>
          <w:p w:rsidR="00000000" w:rsidDel="00000000" w:rsidP="00000000" w:rsidRDefault="00000000" w:rsidRPr="00000000" w14:paraId="00001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6.6.1.2</w:t>
            </w:r>
          </w:p>
        </w:tc>
        <w:tc>
          <w:tcPr>
            <w:vAlign w:val="top"/>
          </w:tcPr>
          <w:p w:rsidR="00000000" w:rsidDel="00000000" w:rsidP="00000000" w:rsidRDefault="00000000" w:rsidRPr="00000000" w14:paraId="00001B06">
            <w:pPr>
              <w:rPr>
                <w:vertAlign w:val="baseline"/>
              </w:rPr>
            </w:pPr>
            <w:r w:rsidDel="00000000" w:rsidR="00000000" w:rsidRPr="00000000">
              <w:rPr>
                <w:rtl w:val="0"/>
              </w:rPr>
            </w:r>
          </w:p>
        </w:tc>
        <w:tc>
          <w:tcPr>
            <w:vAlign w:val="top"/>
          </w:tcPr>
          <w:p w:rsidR="00000000" w:rsidDel="00000000" w:rsidP="00000000" w:rsidRDefault="00000000" w:rsidRPr="00000000" w14:paraId="00001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Mekanik örtme tertibatındaki yırtık, delik 30 mm'ye eşit veya 30 mm'den daha küçük</w:t>
            </w:r>
          </w:p>
        </w:tc>
        <w:tc>
          <w:tcPr>
            <w:vAlign w:val="top"/>
          </w:tcPr>
          <w:p w:rsidR="00000000" w:rsidDel="00000000" w:rsidP="00000000" w:rsidRDefault="00000000" w:rsidRPr="00000000" w14:paraId="00001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w:t>
            </w:r>
          </w:p>
        </w:tc>
        <w:tc>
          <w:tcPr>
            <w:vAlign w:val="top"/>
          </w:tcPr>
          <w:p w:rsidR="00000000" w:rsidDel="00000000" w:rsidP="00000000" w:rsidRDefault="00000000" w:rsidRPr="00000000" w14:paraId="00001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634" w:hRule="atLeast"/>
          <w:tblHeader w:val="0"/>
        </w:trPr>
        <w:tc>
          <w:tcPr>
            <w:vAlign w:val="top"/>
          </w:tcPr>
          <w:p w:rsidR="00000000" w:rsidDel="00000000" w:rsidP="00000000" w:rsidRDefault="00000000" w:rsidRPr="00000000" w14:paraId="00001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6.6.1.3</w:t>
            </w:r>
          </w:p>
        </w:tc>
        <w:tc>
          <w:tcPr>
            <w:vAlign w:val="top"/>
          </w:tcPr>
          <w:p w:rsidR="00000000" w:rsidDel="00000000" w:rsidP="00000000" w:rsidRDefault="00000000" w:rsidRPr="00000000" w14:paraId="00001B0C">
            <w:pPr>
              <w:rPr>
                <w:vertAlign w:val="baseline"/>
              </w:rPr>
            </w:pPr>
            <w:r w:rsidDel="00000000" w:rsidR="00000000" w:rsidRPr="00000000">
              <w:rPr>
                <w:rtl w:val="0"/>
              </w:rPr>
            </w:r>
          </w:p>
        </w:tc>
        <w:tc>
          <w:tcPr>
            <w:vAlign w:val="top"/>
          </w:tcPr>
          <w:p w:rsidR="00000000" w:rsidDel="00000000" w:rsidP="00000000" w:rsidRDefault="00000000" w:rsidRPr="00000000" w14:paraId="00001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Mekanik örtme tertibatındaki yırtık, delik 30 mm'den büyük</w:t>
            </w:r>
          </w:p>
        </w:tc>
        <w:tc>
          <w:tcPr>
            <w:vAlign w:val="top"/>
          </w:tcPr>
          <w:p w:rsidR="00000000" w:rsidDel="00000000" w:rsidP="00000000" w:rsidRDefault="00000000" w:rsidRPr="00000000" w14:paraId="00001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w:t>
            </w:r>
          </w:p>
        </w:tc>
        <w:tc>
          <w:tcPr>
            <w:vAlign w:val="top"/>
          </w:tcPr>
          <w:p w:rsidR="00000000" w:rsidDel="00000000" w:rsidP="00000000" w:rsidRDefault="00000000" w:rsidRPr="00000000" w14:paraId="00001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5" w:hRule="atLeast"/>
          <w:tblHeader w:val="0"/>
        </w:trPr>
        <w:tc>
          <w:tcPr>
            <w:vAlign w:val="top"/>
          </w:tcPr>
          <w:p w:rsidR="00000000" w:rsidDel="00000000" w:rsidP="00000000" w:rsidRDefault="00000000" w:rsidRPr="00000000" w14:paraId="00001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6.6.2.1</w:t>
            </w:r>
          </w:p>
        </w:tc>
        <w:tc>
          <w:tcPr>
            <w:vAlign w:val="top"/>
          </w:tcPr>
          <w:p w:rsidR="00000000" w:rsidDel="00000000" w:rsidP="00000000" w:rsidRDefault="00000000" w:rsidRPr="00000000" w14:paraId="00001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ör. S(a)hi</w:t>
            </w:r>
          </w:p>
        </w:tc>
        <w:tc>
          <w:tcPr>
            <w:vAlign w:val="top"/>
          </w:tcPr>
          <w:p w:rsidR="00000000" w:rsidDel="00000000" w:rsidP="00000000" w:rsidRDefault="00000000" w:rsidRPr="00000000" w14:paraId="00001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Körük</w:t>
            </w:r>
          </w:p>
        </w:tc>
        <w:tc>
          <w:tcPr>
            <w:vAlign w:val="top"/>
          </w:tcPr>
          <w:p w:rsidR="00000000" w:rsidDel="00000000" w:rsidP="00000000" w:rsidRDefault="00000000" w:rsidRPr="00000000" w14:paraId="00001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kilitli</w:t>
            </w:r>
          </w:p>
        </w:tc>
        <w:tc>
          <w:tcPr>
            <w:vAlign w:val="top"/>
          </w:tcPr>
          <w:p w:rsidR="00000000" w:rsidDel="00000000" w:rsidP="00000000" w:rsidRDefault="00000000" w:rsidRPr="00000000" w14:paraId="00001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6.6.2.2</w:t>
            </w:r>
          </w:p>
        </w:tc>
        <w:tc>
          <w:tcPr>
            <w:vAlign w:val="top"/>
          </w:tcPr>
          <w:p w:rsidR="00000000" w:rsidDel="00000000" w:rsidP="00000000" w:rsidRDefault="00000000" w:rsidRPr="00000000" w14:paraId="00001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ör. S(a)hi</w:t>
            </w:r>
          </w:p>
        </w:tc>
        <w:tc>
          <w:tcPr>
            <w:vAlign w:val="top"/>
          </w:tcPr>
          <w:p w:rsidR="00000000" w:rsidDel="00000000" w:rsidP="00000000" w:rsidRDefault="00000000" w:rsidRPr="00000000" w14:paraId="00001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Körük</w:t>
            </w:r>
          </w:p>
        </w:tc>
        <w:tc>
          <w:tcPr>
            <w:vAlign w:val="top"/>
          </w:tcPr>
          <w:p w:rsidR="00000000" w:rsidDel="00000000" w:rsidP="00000000" w:rsidRDefault="00000000" w:rsidRPr="00000000" w14:paraId="00001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Yerinden (kızağından) çıkmamış</w:t>
            </w:r>
          </w:p>
        </w:tc>
        <w:tc>
          <w:tcPr>
            <w:vAlign w:val="top"/>
          </w:tcPr>
          <w:p w:rsidR="00000000" w:rsidDel="00000000" w:rsidP="00000000" w:rsidRDefault="00000000" w:rsidRPr="00000000" w14:paraId="00001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ÇH</w:t>
            </w:r>
          </w:p>
        </w:tc>
        <w:tc>
          <w:tcPr>
            <w:vAlign w:val="top"/>
          </w:tcPr>
          <w:p w:rsidR="00000000" w:rsidDel="00000000" w:rsidP="00000000" w:rsidRDefault="00000000" w:rsidRPr="00000000" w14:paraId="00001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6.6.3.1</w:t>
            </w:r>
          </w:p>
        </w:tc>
        <w:tc>
          <w:tcPr>
            <w:vAlign w:val="top"/>
          </w:tcPr>
          <w:p w:rsidR="00000000" w:rsidDel="00000000" w:rsidP="00000000" w:rsidRDefault="00000000" w:rsidRPr="00000000" w14:paraId="00001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ör. Saad</w:t>
            </w:r>
          </w:p>
        </w:tc>
        <w:tc>
          <w:tcPr>
            <w:vAlign w:val="top"/>
          </w:tcPr>
          <w:p w:rsidR="00000000" w:rsidDel="00000000" w:rsidP="00000000" w:rsidRDefault="00000000" w:rsidRPr="00000000" w14:paraId="00001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Baş taraflardaki geçitler</w:t>
            </w:r>
          </w:p>
        </w:tc>
        <w:tc>
          <w:tcPr>
            <w:vAlign w:val="top"/>
          </w:tcPr>
          <w:p w:rsidR="00000000" w:rsidDel="00000000" w:rsidP="00000000" w:rsidRDefault="00000000" w:rsidRPr="00000000" w14:paraId="00001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w:t>
            </w:r>
          </w:p>
        </w:tc>
        <w:tc>
          <w:tcPr>
            <w:vAlign w:val="top"/>
          </w:tcPr>
          <w:p w:rsidR="00000000" w:rsidDel="00000000" w:rsidP="00000000" w:rsidRDefault="00000000" w:rsidRPr="00000000" w14:paraId="00001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6.6.3.2</w:t>
            </w:r>
          </w:p>
        </w:tc>
        <w:tc>
          <w:tcPr>
            <w:vAlign w:val="top"/>
          </w:tcPr>
          <w:p w:rsidR="00000000" w:rsidDel="00000000" w:rsidP="00000000" w:rsidRDefault="00000000" w:rsidRPr="00000000" w14:paraId="00001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ör. Saad</w:t>
            </w:r>
          </w:p>
        </w:tc>
        <w:tc>
          <w:tcPr>
            <w:vAlign w:val="top"/>
          </w:tcPr>
          <w:p w:rsidR="00000000" w:rsidDel="00000000" w:rsidP="00000000" w:rsidRDefault="00000000" w:rsidRPr="00000000" w14:paraId="00001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Baş taraflardaki geçitler</w:t>
            </w:r>
          </w:p>
        </w:tc>
        <w:tc>
          <w:tcPr>
            <w:vAlign w:val="top"/>
          </w:tcPr>
          <w:p w:rsidR="00000000" w:rsidDel="00000000" w:rsidP="00000000" w:rsidRDefault="00000000" w:rsidRPr="00000000" w14:paraId="00001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iki tarafta yerlerine kilitli</w:t>
            </w:r>
          </w:p>
        </w:tc>
        <w:tc>
          <w:tcPr>
            <w:vAlign w:val="top"/>
          </w:tcPr>
          <w:p w:rsidR="00000000" w:rsidDel="00000000" w:rsidP="00000000" w:rsidRDefault="00000000" w:rsidRPr="00000000" w14:paraId="00001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6.6.3.3</w:t>
            </w:r>
          </w:p>
        </w:tc>
        <w:tc>
          <w:tcPr>
            <w:vAlign w:val="top"/>
          </w:tcPr>
          <w:p w:rsidR="00000000" w:rsidDel="00000000" w:rsidP="00000000" w:rsidRDefault="00000000" w:rsidRPr="00000000" w14:paraId="00001B2A">
            <w:pPr>
              <w:rPr>
                <w:vertAlign w:val="baseline"/>
              </w:rPr>
            </w:pPr>
            <w:r w:rsidDel="00000000" w:rsidR="00000000" w:rsidRPr="00000000">
              <w:rPr>
                <w:rtl w:val="0"/>
              </w:rPr>
            </w:r>
          </w:p>
        </w:tc>
        <w:tc>
          <w:tcPr>
            <w:vAlign w:val="top"/>
          </w:tcPr>
          <w:p w:rsidR="00000000" w:rsidDel="00000000" w:rsidP="00000000" w:rsidRDefault="00000000" w:rsidRPr="00000000" w14:paraId="00001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Bağlantı gereçleri</w:t>
            </w:r>
          </w:p>
        </w:tc>
        <w:tc>
          <w:tcPr>
            <w:vAlign w:val="top"/>
          </w:tcPr>
          <w:p w:rsidR="00000000" w:rsidDel="00000000" w:rsidP="00000000" w:rsidRDefault="00000000" w:rsidRPr="00000000" w14:paraId="00001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Çalışır durumda</w:t>
            </w:r>
          </w:p>
        </w:tc>
        <w:tc>
          <w:tcPr>
            <w:vAlign w:val="top"/>
          </w:tcPr>
          <w:p w:rsidR="00000000" w:rsidDel="00000000" w:rsidP="00000000" w:rsidRDefault="00000000" w:rsidRPr="00000000" w14:paraId="00001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6.6.3.4</w:t>
            </w:r>
          </w:p>
        </w:tc>
        <w:tc>
          <w:tcPr>
            <w:vAlign w:val="top"/>
          </w:tcPr>
          <w:p w:rsidR="00000000" w:rsidDel="00000000" w:rsidP="00000000" w:rsidRDefault="00000000" w:rsidRPr="00000000" w14:paraId="00001B30">
            <w:pPr>
              <w:rPr>
                <w:vertAlign w:val="baseline"/>
              </w:rPr>
            </w:pPr>
            <w:r w:rsidDel="00000000" w:rsidR="00000000" w:rsidRPr="00000000">
              <w:rPr>
                <w:rtl w:val="0"/>
              </w:rPr>
            </w:r>
          </w:p>
        </w:tc>
        <w:tc>
          <w:tcPr>
            <w:vAlign w:val="top"/>
          </w:tcPr>
          <w:p w:rsidR="00000000" w:rsidDel="00000000" w:rsidP="00000000" w:rsidRDefault="00000000" w:rsidRPr="00000000" w14:paraId="00001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takozları</w:t>
            </w:r>
          </w:p>
        </w:tc>
        <w:tc>
          <w:tcPr>
            <w:vAlign w:val="top"/>
          </w:tcPr>
          <w:p w:rsidR="00000000" w:rsidDel="00000000" w:rsidP="00000000" w:rsidRDefault="00000000" w:rsidRPr="00000000" w14:paraId="00001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w:t>
            </w:r>
          </w:p>
        </w:tc>
        <w:tc>
          <w:tcPr>
            <w:vAlign w:val="top"/>
          </w:tcPr>
          <w:p w:rsidR="00000000" w:rsidDel="00000000" w:rsidP="00000000" w:rsidRDefault="00000000" w:rsidRPr="00000000" w14:paraId="00001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643" w:hRule="atLeast"/>
          <w:tblHeader w:val="0"/>
        </w:trPr>
        <w:tc>
          <w:tcPr>
            <w:vAlign w:val="top"/>
          </w:tcPr>
          <w:p w:rsidR="00000000" w:rsidDel="00000000" w:rsidP="00000000" w:rsidRDefault="00000000" w:rsidRPr="00000000" w14:paraId="00001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6.6.4.1</w:t>
            </w:r>
          </w:p>
        </w:tc>
        <w:tc>
          <w:tcPr>
            <w:vAlign w:val="top"/>
          </w:tcPr>
          <w:p w:rsidR="00000000" w:rsidDel="00000000" w:rsidP="00000000" w:rsidRDefault="00000000" w:rsidRPr="00000000" w14:paraId="00001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ACTS vagonlar</w:t>
            </w:r>
          </w:p>
        </w:tc>
        <w:tc>
          <w:tcPr>
            <w:vAlign w:val="top"/>
          </w:tcPr>
          <w:p w:rsidR="00000000" w:rsidDel="00000000" w:rsidP="00000000" w:rsidRDefault="00000000" w:rsidRPr="00000000" w14:paraId="00001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Döndürme altlığı</w:t>
            </w:r>
          </w:p>
        </w:tc>
        <w:tc>
          <w:tcPr>
            <w:vAlign w:val="top"/>
          </w:tcPr>
          <w:p w:rsidR="00000000" w:rsidDel="00000000" w:rsidP="00000000" w:rsidRDefault="00000000" w:rsidRPr="00000000" w14:paraId="00001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w:t>
            </w:r>
          </w:p>
        </w:tc>
        <w:tc>
          <w:tcPr>
            <w:vAlign w:val="top"/>
          </w:tcPr>
          <w:p w:rsidR="00000000" w:rsidDel="00000000" w:rsidP="00000000" w:rsidRDefault="00000000" w:rsidRPr="00000000" w14:paraId="00001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6.6.4.2</w:t>
            </w:r>
          </w:p>
        </w:tc>
        <w:tc>
          <w:tcPr>
            <w:vAlign w:val="top"/>
          </w:tcPr>
          <w:p w:rsidR="00000000" w:rsidDel="00000000" w:rsidP="00000000" w:rsidRDefault="00000000" w:rsidRPr="00000000" w14:paraId="00001B3C">
            <w:pPr>
              <w:rPr>
                <w:vertAlign w:val="baseline"/>
              </w:rPr>
            </w:pPr>
            <w:r w:rsidDel="00000000" w:rsidR="00000000" w:rsidRPr="00000000">
              <w:rPr>
                <w:rtl w:val="0"/>
              </w:rPr>
            </w:r>
          </w:p>
        </w:tc>
        <w:tc>
          <w:tcPr>
            <w:vAlign w:val="top"/>
          </w:tcPr>
          <w:p w:rsidR="00000000" w:rsidDel="00000000" w:rsidP="00000000" w:rsidRDefault="00000000" w:rsidRPr="00000000" w14:paraId="00001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4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Altlığın dönmesini engelleyen kilitleme mekanizması</w:t>
            </w:r>
          </w:p>
        </w:tc>
        <w:tc>
          <w:tcPr>
            <w:vAlign w:val="top"/>
          </w:tcPr>
          <w:p w:rsidR="00000000" w:rsidDel="00000000" w:rsidP="00000000" w:rsidRDefault="00000000" w:rsidRPr="00000000" w14:paraId="00001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Çalışır durumda, kilitli</w:t>
            </w:r>
          </w:p>
        </w:tc>
        <w:tc>
          <w:tcPr>
            <w:vAlign w:val="top"/>
          </w:tcPr>
          <w:p w:rsidR="00000000" w:rsidDel="00000000" w:rsidP="00000000" w:rsidRDefault="00000000" w:rsidRPr="00000000" w14:paraId="00001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8" w:hRule="atLeast"/>
          <w:tblHeader w:val="0"/>
        </w:trPr>
        <w:tc>
          <w:tcPr>
            <w:vAlign w:val="top"/>
          </w:tcPr>
          <w:p w:rsidR="00000000" w:rsidDel="00000000" w:rsidP="00000000" w:rsidRDefault="00000000" w:rsidRPr="00000000" w14:paraId="00001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6.6.4.3</w:t>
            </w:r>
          </w:p>
        </w:tc>
        <w:tc>
          <w:tcPr>
            <w:vAlign w:val="top"/>
          </w:tcPr>
          <w:p w:rsidR="00000000" w:rsidDel="00000000" w:rsidP="00000000" w:rsidRDefault="00000000" w:rsidRPr="00000000" w14:paraId="00001B42">
            <w:pPr>
              <w:rPr>
                <w:vertAlign w:val="baseline"/>
              </w:rPr>
            </w:pPr>
            <w:r w:rsidDel="00000000" w:rsidR="00000000" w:rsidRPr="00000000">
              <w:rPr>
                <w:rtl w:val="0"/>
              </w:rPr>
            </w:r>
          </w:p>
        </w:tc>
        <w:tc>
          <w:tcPr>
            <w:vAlign w:val="top"/>
          </w:tcPr>
          <w:p w:rsidR="00000000" w:rsidDel="00000000" w:rsidP="00000000" w:rsidRDefault="00000000" w:rsidRPr="00000000" w14:paraId="00001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5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Döndürme kilidi üzerindeki pnömatik takip sistemi</w:t>
            </w:r>
          </w:p>
        </w:tc>
        <w:tc>
          <w:tcPr>
            <w:vAlign w:val="top"/>
          </w:tcPr>
          <w:p w:rsidR="00000000" w:rsidDel="00000000" w:rsidP="00000000" w:rsidRDefault="00000000" w:rsidRPr="00000000" w14:paraId="00001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Çalışır durumda (aksi etiket ile belirtilmemişse)</w:t>
            </w:r>
          </w:p>
        </w:tc>
        <w:tc>
          <w:tcPr>
            <w:vAlign w:val="top"/>
          </w:tcPr>
          <w:p w:rsidR="00000000" w:rsidDel="00000000" w:rsidP="00000000" w:rsidRDefault="00000000" w:rsidRPr="00000000" w14:paraId="00001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1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48">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ab/>
      </w:r>
      <w:r w:rsidDel="00000000" w:rsidR="00000000" w:rsidRPr="00000000">
        <w:rPr>
          <w:sz w:val="20"/>
          <w:szCs w:val="20"/>
          <w:vertAlign w:val="baseline"/>
          <w:rtl w:val="0"/>
        </w:rPr>
        <w:t xml:space="preserve">_</w:t>
      </w:r>
    </w:p>
    <w:p w:rsidR="00000000" w:rsidDel="00000000" w:rsidP="00000000" w:rsidRDefault="00000000" w:rsidRPr="00000000" w14:paraId="00001B49">
      <w:pPr>
        <w:spacing w:before="120" w:lineRule="auto"/>
        <w:ind w:left="433" w:firstLine="0"/>
        <w:rPr>
          <w:sz w:val="18"/>
          <w:szCs w:val="18"/>
          <w:vertAlign w:val="baseline"/>
        </w:rPr>
        <w:sectPr>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78"/>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560"/>
        <w:gridCol w:w="3121"/>
        <w:gridCol w:w="6264"/>
        <w:gridCol w:w="1350"/>
        <w:gridCol w:w="1140"/>
        <w:tblGridChange w:id="0">
          <w:tblGrid>
            <w:gridCol w:w="1128"/>
            <w:gridCol w:w="1560"/>
            <w:gridCol w:w="3121"/>
            <w:gridCol w:w="6264"/>
            <w:gridCol w:w="1350"/>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86"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4" w:right="104" w:firstLine="1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1006" w:hRule="atLeast"/>
          <w:tblHeader w:val="0"/>
        </w:trPr>
        <w:tc>
          <w:tcPr>
            <w:vAlign w:val="top"/>
          </w:tcPr>
          <w:p w:rsidR="00000000" w:rsidDel="00000000" w:rsidP="00000000" w:rsidRDefault="00000000" w:rsidRPr="00000000" w14:paraId="00001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6.6.4.4</w:t>
            </w:r>
          </w:p>
        </w:tc>
        <w:tc>
          <w:tcPr>
            <w:vAlign w:val="top"/>
          </w:tcPr>
          <w:p w:rsidR="00000000" w:rsidDel="00000000" w:rsidP="00000000" w:rsidRDefault="00000000" w:rsidRPr="00000000" w14:paraId="00001B52">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Döndürme kilidi üzerindeki pnömatik takip sistemi tahrik edilmiş</w:t>
            </w:r>
          </w:p>
        </w:tc>
        <w:tc>
          <w:tcPr>
            <w:vAlign w:val="top"/>
          </w:tcPr>
          <w:p w:rsidR="00000000" w:rsidDel="00000000" w:rsidP="00000000" w:rsidRDefault="00000000" w:rsidRPr="00000000" w14:paraId="00001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Döndürme kilidi çalışır durumda ve kilitli</w:t>
            </w:r>
          </w:p>
        </w:tc>
        <w:tc>
          <w:tcPr>
            <w:tcBorders>
              <w:top w:color="d9d9d9" w:space="0" w:sz="33" w:val="single"/>
            </w:tcBorders>
            <w:vAlign w:val="top"/>
          </w:tcPr>
          <w:p w:rsidR="00000000" w:rsidDel="00000000" w:rsidP="00000000" w:rsidRDefault="00000000" w:rsidRPr="00000000" w14:paraId="00001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6" w:hRule="atLeast"/>
          <w:tblHeader w:val="0"/>
        </w:trPr>
        <w:tc>
          <w:tcPr>
            <w:vAlign w:val="top"/>
          </w:tcPr>
          <w:p w:rsidR="00000000" w:rsidDel="00000000" w:rsidP="00000000" w:rsidRDefault="00000000" w:rsidRPr="00000000" w14:paraId="00001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6.6.4.5</w:t>
            </w:r>
          </w:p>
        </w:tc>
        <w:tc>
          <w:tcPr>
            <w:vAlign w:val="top"/>
          </w:tcPr>
          <w:p w:rsidR="00000000" w:rsidDel="00000000" w:rsidP="00000000" w:rsidRDefault="00000000" w:rsidRPr="00000000" w14:paraId="00001B58">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Konteynırın kaldırılmasını engelleyen mekanizma</w:t>
            </w:r>
          </w:p>
        </w:tc>
        <w:tc>
          <w:tcPr>
            <w:vAlign w:val="top"/>
          </w:tcPr>
          <w:p w:rsidR="00000000" w:rsidDel="00000000" w:rsidP="00000000" w:rsidRDefault="00000000" w:rsidRPr="00000000" w14:paraId="00001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Çalışır durumda ve sabitlenmiş</w:t>
            </w:r>
          </w:p>
        </w:tc>
        <w:tc>
          <w:tcPr>
            <w:vAlign w:val="top"/>
          </w:tcPr>
          <w:p w:rsidR="00000000" w:rsidDel="00000000" w:rsidP="00000000" w:rsidRDefault="00000000" w:rsidRPr="00000000" w14:paraId="00001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8" w:hRule="atLeast"/>
          <w:tblHeader w:val="0"/>
        </w:trPr>
        <w:tc>
          <w:tcPr>
            <w:vAlign w:val="top"/>
          </w:tcPr>
          <w:p w:rsidR="00000000" w:rsidDel="00000000" w:rsidP="00000000" w:rsidRDefault="00000000" w:rsidRPr="00000000" w14:paraId="00001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6.6.4.6</w:t>
            </w:r>
          </w:p>
        </w:tc>
        <w:tc>
          <w:tcPr>
            <w:vAlign w:val="top"/>
          </w:tcPr>
          <w:p w:rsidR="00000000" w:rsidDel="00000000" w:rsidP="00000000" w:rsidRDefault="00000000" w:rsidRPr="00000000" w14:paraId="00001B5E">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Konteynırın hareket etmesini engelleyen mekanizma</w:t>
            </w:r>
          </w:p>
        </w:tc>
        <w:tc>
          <w:tcPr>
            <w:vAlign w:val="top"/>
          </w:tcPr>
          <w:p w:rsidR="00000000" w:rsidDel="00000000" w:rsidP="00000000" w:rsidRDefault="00000000" w:rsidRPr="00000000" w14:paraId="00001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Çalışır durumda</w:t>
            </w:r>
          </w:p>
        </w:tc>
        <w:tc>
          <w:tcPr>
            <w:vAlign w:val="top"/>
          </w:tcPr>
          <w:p w:rsidR="00000000" w:rsidDel="00000000" w:rsidP="00000000" w:rsidRDefault="00000000" w:rsidRPr="00000000" w14:paraId="00001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264" w:hRule="atLeast"/>
          <w:tblHeader w:val="0"/>
        </w:trPr>
        <w:tc>
          <w:tcPr>
            <w:vAlign w:val="top"/>
          </w:tcPr>
          <w:p w:rsidR="00000000" w:rsidDel="00000000" w:rsidP="00000000" w:rsidRDefault="00000000" w:rsidRPr="00000000" w14:paraId="00001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6.6.5.1</w:t>
            </w:r>
          </w:p>
        </w:tc>
        <w:tc>
          <w:tcPr>
            <w:vAlign w:val="top"/>
          </w:tcPr>
          <w:p w:rsidR="00000000" w:rsidDel="00000000" w:rsidP="00000000" w:rsidRDefault="00000000" w:rsidRPr="00000000" w14:paraId="00001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Otomobil taşımaya mahsus vagonlar</w:t>
            </w:r>
          </w:p>
        </w:tc>
        <w:tc>
          <w:tcPr>
            <w:vAlign w:val="top"/>
          </w:tcPr>
          <w:p w:rsidR="00000000" w:rsidDel="00000000" w:rsidP="00000000" w:rsidRDefault="00000000" w:rsidRPr="00000000" w14:paraId="00001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Kaldırma ve indirme tertibatı, enine geçitler</w:t>
            </w:r>
          </w:p>
        </w:tc>
        <w:tc>
          <w:tcPr>
            <w:vAlign w:val="top"/>
          </w:tcPr>
          <w:p w:rsidR="00000000" w:rsidDel="00000000" w:rsidP="00000000" w:rsidRDefault="00000000" w:rsidRPr="00000000" w14:paraId="00001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w:t>
            </w:r>
          </w:p>
        </w:tc>
        <w:tc>
          <w:tcPr>
            <w:vAlign w:val="top"/>
          </w:tcPr>
          <w:p w:rsidR="00000000" w:rsidDel="00000000" w:rsidP="00000000" w:rsidRDefault="00000000" w:rsidRPr="00000000" w14:paraId="00001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6" w:hRule="atLeast"/>
          <w:tblHeader w:val="0"/>
        </w:trPr>
        <w:tc>
          <w:tcPr>
            <w:vAlign w:val="top"/>
          </w:tcPr>
          <w:p w:rsidR="00000000" w:rsidDel="00000000" w:rsidP="00000000" w:rsidRDefault="00000000" w:rsidRPr="00000000" w14:paraId="00001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6.6.5.2</w:t>
            </w:r>
          </w:p>
        </w:tc>
        <w:tc>
          <w:tcPr>
            <w:vAlign w:val="top"/>
          </w:tcPr>
          <w:p w:rsidR="00000000" w:rsidDel="00000000" w:rsidP="00000000" w:rsidRDefault="00000000" w:rsidRPr="00000000" w14:paraId="00001B6A">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sabitleyici takoz, tekerlek kılavuzları, manivela </w:t>
            </w:r>
          </w:p>
        </w:tc>
        <w:tc>
          <w:tcPr>
            <w:vAlign w:val="top"/>
          </w:tcPr>
          <w:p w:rsidR="00000000" w:rsidDel="00000000" w:rsidP="00000000" w:rsidRDefault="00000000" w:rsidRPr="00000000" w14:paraId="00001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Hasarsız</w:t>
            </w:r>
          </w:p>
        </w:tc>
        <w:tc>
          <w:tcPr>
            <w:vAlign w:val="top"/>
          </w:tcPr>
          <w:p w:rsidR="00000000" w:rsidDel="00000000" w:rsidP="00000000" w:rsidRDefault="00000000" w:rsidRPr="00000000" w14:paraId="00001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8" w:hRule="atLeast"/>
          <w:tblHeader w:val="0"/>
        </w:trPr>
        <w:tc>
          <w:tcPr>
            <w:vAlign w:val="top"/>
          </w:tcPr>
          <w:p w:rsidR="00000000" w:rsidDel="00000000" w:rsidP="00000000" w:rsidRDefault="00000000" w:rsidRPr="00000000" w14:paraId="00001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6.6.5.3</w:t>
            </w:r>
          </w:p>
        </w:tc>
        <w:tc>
          <w:tcPr>
            <w:vAlign w:val="top"/>
          </w:tcPr>
          <w:p w:rsidR="00000000" w:rsidDel="00000000" w:rsidP="00000000" w:rsidRDefault="00000000" w:rsidRPr="00000000" w14:paraId="00001B70">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Uçtaki kapaklar, enine geçitler</w:t>
            </w:r>
          </w:p>
        </w:tc>
        <w:tc>
          <w:tcPr>
            <w:vAlign w:val="top"/>
          </w:tcPr>
          <w:p w:rsidR="00000000" w:rsidDel="00000000" w:rsidP="00000000" w:rsidRDefault="00000000" w:rsidRPr="00000000" w14:paraId="00001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Yukarı kaldırılmış ve emniyete alınmış- gerekli görülüyorsa</w:t>
            </w:r>
          </w:p>
        </w:tc>
        <w:tc>
          <w:tcPr>
            <w:vAlign w:val="top"/>
          </w:tcPr>
          <w:p w:rsidR="00000000" w:rsidDel="00000000" w:rsidP="00000000" w:rsidRDefault="00000000" w:rsidRPr="00000000" w14:paraId="00001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0" w:hRule="atLeast"/>
          <w:tblHeader w:val="0"/>
        </w:trPr>
        <w:tc>
          <w:tcPr>
            <w:vAlign w:val="top"/>
          </w:tcPr>
          <w:p w:rsidR="00000000" w:rsidDel="00000000" w:rsidP="00000000" w:rsidRDefault="00000000" w:rsidRPr="00000000" w14:paraId="00001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6.6.5.4</w:t>
            </w:r>
          </w:p>
        </w:tc>
        <w:tc>
          <w:tcPr>
            <w:vAlign w:val="top"/>
          </w:tcPr>
          <w:p w:rsidR="00000000" w:rsidDel="00000000" w:rsidP="00000000" w:rsidRDefault="00000000" w:rsidRPr="00000000" w14:paraId="00001B76">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yükleme katı</w:t>
            </w:r>
          </w:p>
        </w:tc>
        <w:tc>
          <w:tcPr>
            <w:vAlign w:val="top"/>
          </w:tcPr>
          <w:p w:rsidR="00000000" w:rsidDel="00000000" w:rsidP="00000000" w:rsidRDefault="00000000" w:rsidRPr="00000000" w14:paraId="00001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Gösterge tertibatı sabitlenmiş</w:t>
            </w:r>
          </w:p>
        </w:tc>
        <w:tc>
          <w:tcPr>
            <w:vAlign w:val="top"/>
          </w:tcPr>
          <w:p w:rsidR="00000000" w:rsidDel="00000000" w:rsidP="00000000" w:rsidRDefault="00000000" w:rsidRPr="00000000" w14:paraId="00001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6.6.5.5</w:t>
            </w:r>
          </w:p>
        </w:tc>
        <w:tc>
          <w:tcPr>
            <w:vAlign w:val="top"/>
          </w:tcPr>
          <w:p w:rsidR="00000000" w:rsidDel="00000000" w:rsidP="00000000" w:rsidRDefault="00000000" w:rsidRPr="00000000" w14:paraId="00001B7C">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yükleme katı</w:t>
            </w:r>
          </w:p>
        </w:tc>
        <w:tc>
          <w:tcPr>
            <w:vAlign w:val="top"/>
          </w:tcPr>
          <w:p w:rsidR="00000000" w:rsidDel="00000000" w:rsidP="00000000" w:rsidRDefault="00000000" w:rsidRPr="00000000" w14:paraId="00001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Sabitlenmiş</w:t>
            </w:r>
          </w:p>
        </w:tc>
        <w:tc>
          <w:tcPr>
            <w:vAlign w:val="top"/>
          </w:tcPr>
          <w:p w:rsidR="00000000" w:rsidDel="00000000" w:rsidP="00000000" w:rsidRDefault="00000000" w:rsidRPr="00000000" w14:paraId="00001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6.6.5.6</w:t>
            </w:r>
          </w:p>
        </w:tc>
        <w:tc>
          <w:tcPr>
            <w:vAlign w:val="top"/>
          </w:tcPr>
          <w:p w:rsidR="00000000" w:rsidDel="00000000" w:rsidP="00000000" w:rsidRDefault="00000000" w:rsidRPr="00000000" w14:paraId="00001B82">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yükleme katı</w:t>
            </w:r>
          </w:p>
        </w:tc>
        <w:tc>
          <w:tcPr>
            <w:vAlign w:val="top"/>
          </w:tcPr>
          <w:p w:rsidR="00000000" w:rsidDel="00000000" w:rsidP="00000000" w:rsidRDefault="00000000" w:rsidRPr="00000000" w14:paraId="00001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Destekler üzerine oturuyor</w:t>
            </w:r>
          </w:p>
        </w:tc>
        <w:tc>
          <w:tcPr>
            <w:vAlign w:val="top"/>
          </w:tcPr>
          <w:p w:rsidR="00000000" w:rsidDel="00000000" w:rsidP="00000000" w:rsidRDefault="00000000" w:rsidRPr="00000000" w14:paraId="00001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011" w:hRule="atLeast"/>
          <w:tblHeader w:val="0"/>
        </w:trPr>
        <w:tc>
          <w:tcPr>
            <w:vAlign w:val="top"/>
          </w:tcPr>
          <w:p w:rsidR="00000000" w:rsidDel="00000000" w:rsidP="00000000" w:rsidRDefault="00000000" w:rsidRPr="00000000" w14:paraId="00001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6.6.5.7</w:t>
            </w:r>
          </w:p>
        </w:tc>
        <w:tc>
          <w:tcPr>
            <w:vAlign w:val="top"/>
          </w:tcPr>
          <w:p w:rsidR="00000000" w:rsidDel="00000000" w:rsidP="00000000" w:rsidRDefault="00000000" w:rsidRPr="00000000" w14:paraId="00001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Yüklü otomobil taşıyan vagonlar</w:t>
            </w:r>
          </w:p>
        </w:tc>
        <w:tc>
          <w:tcPr>
            <w:vAlign w:val="top"/>
          </w:tcPr>
          <w:p w:rsidR="00000000" w:rsidDel="00000000" w:rsidP="00000000" w:rsidRDefault="00000000" w:rsidRPr="00000000" w14:paraId="00001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yükleme katı</w:t>
            </w:r>
          </w:p>
        </w:tc>
        <w:tc>
          <w:tcPr>
            <w:vAlign w:val="top"/>
          </w:tcPr>
          <w:p w:rsidR="00000000" w:rsidDel="00000000" w:rsidP="00000000" w:rsidRDefault="00000000" w:rsidRPr="00000000" w14:paraId="00001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Gabari taşkını yok</w:t>
            </w:r>
          </w:p>
        </w:tc>
        <w:tc>
          <w:tcPr>
            <w:vAlign w:val="top"/>
          </w:tcPr>
          <w:p w:rsidR="00000000" w:rsidDel="00000000" w:rsidP="00000000" w:rsidRDefault="00000000" w:rsidRPr="00000000" w14:paraId="00001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886" w:hRule="atLeast"/>
          <w:tblHeader w:val="0"/>
        </w:trPr>
        <w:tc>
          <w:tcPr>
            <w:vAlign w:val="top"/>
          </w:tcPr>
          <w:p w:rsidR="00000000" w:rsidDel="00000000" w:rsidP="00000000" w:rsidRDefault="00000000" w:rsidRPr="00000000" w14:paraId="00001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6.6.5.8</w:t>
            </w:r>
          </w:p>
        </w:tc>
        <w:tc>
          <w:tcPr>
            <w:vAlign w:val="top"/>
          </w:tcPr>
          <w:p w:rsidR="00000000" w:rsidDel="00000000" w:rsidP="00000000" w:rsidRDefault="00000000" w:rsidRPr="00000000" w14:paraId="00001B8E">
            <w:pPr>
              <w:ind w:left="60" w:firstLine="0"/>
              <w:rPr>
                <w:vertAlign w:val="baseline"/>
              </w:rPr>
            </w:pPr>
            <w:r w:rsidDel="00000000" w:rsidR="00000000" w:rsidRPr="00000000">
              <w:rPr>
                <w:rtl w:val="0"/>
              </w:rPr>
            </w:r>
          </w:p>
        </w:tc>
        <w:tc>
          <w:tcPr>
            <w:vAlign w:val="top"/>
          </w:tcPr>
          <w:p w:rsidR="00000000" w:rsidDel="00000000" w:rsidP="00000000" w:rsidRDefault="00000000" w:rsidRPr="00000000" w14:paraId="00001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Orta dingillerin üzerindeki geçitler</w:t>
            </w:r>
          </w:p>
        </w:tc>
        <w:tc>
          <w:tcPr>
            <w:vAlign w:val="top"/>
          </w:tcPr>
          <w:p w:rsidR="00000000" w:rsidDel="00000000" w:rsidP="00000000" w:rsidRDefault="00000000" w:rsidRPr="00000000" w14:paraId="00001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Tam manevra yapabilir, araç tekerleği ile geçit arasındaki mesafe </w:t>
            </w:r>
          </w:p>
          <w:p w:rsidR="00000000" w:rsidDel="00000000" w:rsidP="00000000" w:rsidRDefault="00000000" w:rsidRPr="00000000" w14:paraId="00001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 mm'den fazla</w:t>
            </w:r>
          </w:p>
        </w:tc>
        <w:tc>
          <w:tcPr>
            <w:vAlign w:val="top"/>
          </w:tcPr>
          <w:p w:rsidR="00000000" w:rsidDel="00000000" w:rsidP="00000000" w:rsidRDefault="00000000" w:rsidRPr="00000000" w14:paraId="00001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B94">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ab/>
      </w:r>
      <w:r w:rsidDel="00000000" w:rsidR="00000000" w:rsidRPr="00000000">
        <w:rPr>
          <w:sz w:val="20"/>
          <w:szCs w:val="20"/>
          <w:vertAlign w:val="baseline"/>
          <w:rtl w:val="0"/>
        </w:rPr>
        <w:t xml:space="preserve">_</w:t>
      </w:r>
    </w:p>
    <w:p w:rsidR="00000000" w:rsidDel="00000000" w:rsidP="00000000" w:rsidRDefault="00000000" w:rsidRPr="00000000" w14:paraId="00001B95">
      <w:pPr>
        <w:spacing w:before="120" w:lineRule="auto"/>
        <w:ind w:left="433" w:firstLine="0"/>
        <w:rPr>
          <w:sz w:val="18"/>
          <w:szCs w:val="18"/>
          <w:vertAlign w:val="baseline"/>
        </w:rPr>
        <w:sectPr>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79"/>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855"/>
        <w:gridCol w:w="2826"/>
        <w:gridCol w:w="6354"/>
        <w:gridCol w:w="1260"/>
        <w:gridCol w:w="1140"/>
        <w:tblGridChange w:id="0">
          <w:tblGrid>
            <w:gridCol w:w="1128"/>
            <w:gridCol w:w="1855"/>
            <w:gridCol w:w="2826"/>
            <w:gridCol w:w="6354"/>
            <w:gridCol w:w="1260"/>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4"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4"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1006" w:hRule="atLeast"/>
          <w:tblHeader w:val="0"/>
        </w:trPr>
        <w:tc>
          <w:tcPr>
            <w:vAlign w:val="top"/>
          </w:tcPr>
          <w:p w:rsidR="00000000" w:rsidDel="00000000" w:rsidP="00000000" w:rsidRDefault="00000000" w:rsidRPr="00000000" w14:paraId="00001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6.6.5.9</w:t>
            </w:r>
          </w:p>
        </w:tc>
        <w:tc>
          <w:tcPr>
            <w:vAlign w:val="top"/>
          </w:tcPr>
          <w:p w:rsidR="00000000" w:rsidDel="00000000" w:rsidP="00000000" w:rsidRDefault="00000000" w:rsidRPr="00000000" w14:paraId="00001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otomobil taşıyan vagonlar</w:t>
            </w:r>
          </w:p>
        </w:tc>
        <w:tc>
          <w:tcPr>
            <w:vAlign w:val="top"/>
          </w:tcPr>
          <w:p w:rsidR="00000000" w:rsidDel="00000000" w:rsidP="00000000" w:rsidRDefault="00000000" w:rsidRPr="00000000" w14:paraId="00001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Orta dingillerin üzerindeki atlama levhaları</w:t>
            </w:r>
          </w:p>
        </w:tc>
        <w:tc>
          <w:tcPr>
            <w:vAlign w:val="top"/>
          </w:tcPr>
          <w:p w:rsidR="00000000" w:rsidDel="00000000" w:rsidP="00000000" w:rsidRDefault="00000000" w:rsidRPr="00000000" w14:paraId="00001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Şekli bozulmamış, kırılmamış veya çatlamamış.  Eksik parçası yok</w:t>
            </w:r>
          </w:p>
        </w:tc>
        <w:tc>
          <w:tcPr>
            <w:tcBorders>
              <w:top w:color="d9d9d9" w:space="0" w:sz="33" w:val="single"/>
            </w:tcBorders>
            <w:vAlign w:val="top"/>
          </w:tcPr>
          <w:p w:rsidR="00000000" w:rsidDel="00000000" w:rsidP="00000000" w:rsidRDefault="00000000" w:rsidRPr="00000000" w14:paraId="00001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6.6.5.10</w:t>
            </w:r>
          </w:p>
        </w:tc>
        <w:tc>
          <w:tcPr>
            <w:vAlign w:val="top"/>
          </w:tcPr>
          <w:p w:rsidR="00000000" w:rsidDel="00000000" w:rsidP="00000000" w:rsidRDefault="00000000" w:rsidRPr="00000000" w14:paraId="00001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Yüklü otomobil taşıyan vagonlar</w:t>
            </w:r>
          </w:p>
        </w:tc>
        <w:tc>
          <w:tcPr>
            <w:vAlign w:val="top"/>
          </w:tcPr>
          <w:p w:rsidR="00000000" w:rsidDel="00000000" w:rsidP="00000000" w:rsidRDefault="00000000" w:rsidRPr="00000000" w14:paraId="00001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Orta dingillerin üzerindeki atlama levhaları</w:t>
            </w:r>
          </w:p>
        </w:tc>
        <w:tc>
          <w:tcPr>
            <w:vAlign w:val="top"/>
          </w:tcPr>
          <w:p w:rsidR="00000000" w:rsidDel="00000000" w:rsidP="00000000" w:rsidRDefault="00000000" w:rsidRPr="00000000" w14:paraId="00001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Şekli bozulmamış, kırılmamış veya çatlamamış.  Eksik parçası yok</w:t>
            </w:r>
          </w:p>
        </w:tc>
        <w:tc>
          <w:tcPr>
            <w:vAlign w:val="top"/>
          </w:tcPr>
          <w:p w:rsidR="00000000" w:rsidDel="00000000" w:rsidP="00000000" w:rsidRDefault="00000000" w:rsidRPr="00000000" w14:paraId="00001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6.6.6.1</w:t>
            </w:r>
          </w:p>
        </w:tc>
        <w:tc>
          <w:tcPr>
            <w:vAlign w:val="top"/>
          </w:tcPr>
          <w:p w:rsidR="00000000" w:rsidDel="00000000" w:rsidP="00000000" w:rsidRDefault="00000000" w:rsidRPr="00000000" w14:paraId="00001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otomatik boşaltmalı vagon </w:t>
            </w:r>
          </w:p>
        </w:tc>
        <w:tc>
          <w:tcPr>
            <w:vAlign w:val="top"/>
          </w:tcPr>
          <w:p w:rsidR="00000000" w:rsidDel="00000000" w:rsidP="00000000" w:rsidRDefault="00000000" w:rsidRPr="00000000" w14:paraId="00001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Boşaltma valfi</w:t>
            </w:r>
          </w:p>
        </w:tc>
        <w:tc>
          <w:tcPr>
            <w:vAlign w:val="top"/>
          </w:tcPr>
          <w:p w:rsidR="00000000" w:rsidDel="00000000" w:rsidP="00000000" w:rsidRDefault="00000000" w:rsidRPr="00000000" w14:paraId="00001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ve kilitli</w:t>
            </w:r>
          </w:p>
        </w:tc>
        <w:tc>
          <w:tcPr>
            <w:vAlign w:val="top"/>
          </w:tcPr>
          <w:p w:rsidR="00000000" w:rsidDel="00000000" w:rsidP="00000000" w:rsidRDefault="00000000" w:rsidRPr="00000000" w14:paraId="00001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814" w:hRule="atLeast"/>
          <w:tblHeader w:val="0"/>
        </w:trPr>
        <w:tc>
          <w:tcPr>
            <w:vAlign w:val="top"/>
          </w:tcPr>
          <w:p w:rsidR="00000000" w:rsidDel="00000000" w:rsidP="00000000" w:rsidRDefault="00000000" w:rsidRPr="00000000" w14:paraId="00001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6.6.6.2</w:t>
            </w:r>
          </w:p>
        </w:tc>
        <w:tc>
          <w:tcPr>
            <w:vAlign w:val="top"/>
          </w:tcPr>
          <w:p w:rsidR="00000000" w:rsidDel="00000000" w:rsidP="00000000" w:rsidRDefault="00000000" w:rsidRPr="00000000" w14:paraId="00001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Dolu otomatik boşaltmalı vagon</w:t>
            </w:r>
          </w:p>
        </w:tc>
        <w:tc>
          <w:tcPr>
            <w:vAlign w:val="top"/>
          </w:tcPr>
          <w:p w:rsidR="00000000" w:rsidDel="00000000" w:rsidP="00000000" w:rsidRDefault="00000000" w:rsidRPr="00000000" w14:paraId="00001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Boşaltma valfi</w:t>
            </w:r>
          </w:p>
        </w:tc>
        <w:tc>
          <w:tcPr>
            <w:vAlign w:val="top"/>
          </w:tcPr>
          <w:p w:rsidR="00000000" w:rsidDel="00000000" w:rsidP="00000000" w:rsidRDefault="00000000" w:rsidRPr="00000000" w14:paraId="00001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ve kilitli</w:t>
            </w:r>
          </w:p>
        </w:tc>
        <w:tc>
          <w:tcPr>
            <w:vAlign w:val="top"/>
          </w:tcPr>
          <w:p w:rsidR="00000000" w:rsidDel="00000000" w:rsidP="00000000" w:rsidRDefault="00000000" w:rsidRPr="00000000" w14:paraId="00001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8" w:hRule="atLeast"/>
          <w:tblHeader w:val="0"/>
        </w:trPr>
        <w:tc>
          <w:tcPr>
            <w:vAlign w:val="top"/>
          </w:tcPr>
          <w:p w:rsidR="00000000" w:rsidDel="00000000" w:rsidP="00000000" w:rsidRDefault="00000000" w:rsidRPr="00000000" w14:paraId="00001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6.6.7.1</w:t>
            </w:r>
          </w:p>
        </w:tc>
        <w:tc>
          <w:tcPr>
            <w:vAlign w:val="top"/>
          </w:tcPr>
          <w:p w:rsidR="00000000" w:rsidDel="00000000" w:rsidP="00000000" w:rsidRDefault="00000000" w:rsidRPr="00000000" w14:paraId="00001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Örn. Snps, Roos, Ealos</w:t>
            </w:r>
          </w:p>
        </w:tc>
        <w:tc>
          <w:tcPr>
            <w:vAlign w:val="top"/>
          </w:tcPr>
          <w:p w:rsidR="00000000" w:rsidDel="00000000" w:rsidP="00000000" w:rsidRDefault="00000000" w:rsidRPr="00000000" w14:paraId="00001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Kullanımda olmayan emniyet ekipmanları</w:t>
            </w:r>
          </w:p>
        </w:tc>
        <w:tc>
          <w:tcPr>
            <w:vAlign w:val="top"/>
          </w:tcPr>
          <w:p w:rsidR="00000000" w:rsidDel="00000000" w:rsidP="00000000" w:rsidRDefault="00000000" w:rsidRPr="00000000" w14:paraId="00001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Uygun ve yeterli şekilde sabitlenmiş ve emniyete alınmış</w:t>
            </w:r>
          </w:p>
        </w:tc>
        <w:tc>
          <w:tcPr>
            <w:vAlign w:val="top"/>
          </w:tcPr>
          <w:p w:rsidR="00000000" w:rsidDel="00000000" w:rsidP="00000000" w:rsidRDefault="00000000" w:rsidRPr="00000000" w14:paraId="00001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İŞ</w:t>
            </w:r>
          </w:p>
        </w:tc>
        <w:tc>
          <w:tcPr>
            <w:vAlign w:val="top"/>
          </w:tcPr>
          <w:p w:rsidR="00000000" w:rsidDel="00000000" w:rsidP="00000000" w:rsidRDefault="00000000" w:rsidRPr="00000000" w14:paraId="00001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6.7.1.1</w:t>
            </w:r>
          </w:p>
        </w:tc>
        <w:tc>
          <w:tcPr>
            <w:vAlign w:val="top"/>
          </w:tcPr>
          <w:p w:rsidR="00000000" w:rsidDel="00000000" w:rsidP="00000000" w:rsidRDefault="00000000" w:rsidRPr="00000000" w14:paraId="00001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Konteynır Vagonları</w:t>
            </w:r>
          </w:p>
        </w:tc>
        <w:tc>
          <w:tcPr>
            <w:vAlign w:val="top"/>
          </w:tcPr>
          <w:p w:rsidR="00000000" w:rsidDel="00000000" w:rsidP="00000000" w:rsidRDefault="00000000" w:rsidRPr="00000000" w14:paraId="00001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Kullanımda olmayan ayak</w:t>
            </w:r>
          </w:p>
        </w:tc>
        <w:tc>
          <w:tcPr>
            <w:vAlign w:val="top"/>
          </w:tcPr>
          <w:p w:rsidR="00000000" w:rsidDel="00000000" w:rsidP="00000000" w:rsidRDefault="00000000" w:rsidRPr="00000000" w14:paraId="00001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Kilitli, eksiksiz</w:t>
            </w:r>
          </w:p>
        </w:tc>
        <w:tc>
          <w:tcPr>
            <w:vAlign w:val="top"/>
          </w:tcPr>
          <w:p w:rsidR="00000000" w:rsidDel="00000000" w:rsidP="00000000" w:rsidRDefault="00000000" w:rsidRPr="00000000" w14:paraId="00001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6.7.1.2</w:t>
            </w:r>
          </w:p>
        </w:tc>
        <w:tc>
          <w:tcPr>
            <w:vAlign w:val="top"/>
          </w:tcPr>
          <w:p w:rsidR="00000000" w:rsidDel="00000000" w:rsidP="00000000" w:rsidRDefault="00000000" w:rsidRPr="00000000" w14:paraId="00001BC2">
            <w:pPr>
              <w:rPr>
                <w:vertAlign w:val="baseline"/>
              </w:rPr>
            </w:pPr>
            <w:r w:rsidDel="00000000" w:rsidR="00000000" w:rsidRPr="00000000">
              <w:rPr>
                <w:rtl w:val="0"/>
              </w:rPr>
            </w:r>
          </w:p>
        </w:tc>
        <w:tc>
          <w:tcPr>
            <w:vAlign w:val="top"/>
          </w:tcPr>
          <w:p w:rsidR="00000000" w:rsidDel="00000000" w:rsidP="00000000" w:rsidRDefault="00000000" w:rsidRPr="00000000" w14:paraId="00001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Kullanımda olan ayak</w:t>
            </w:r>
          </w:p>
        </w:tc>
        <w:tc>
          <w:tcPr>
            <w:vAlign w:val="top"/>
          </w:tcPr>
          <w:p w:rsidR="00000000" w:rsidDel="00000000" w:rsidP="00000000" w:rsidRDefault="00000000" w:rsidRPr="00000000" w14:paraId="00001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Kilitli, eksiksiz</w:t>
            </w:r>
          </w:p>
        </w:tc>
        <w:tc>
          <w:tcPr>
            <w:vAlign w:val="top"/>
          </w:tcPr>
          <w:p w:rsidR="00000000" w:rsidDel="00000000" w:rsidP="00000000" w:rsidRDefault="00000000" w:rsidRPr="00000000" w14:paraId="00001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6.7.1.3</w:t>
            </w:r>
          </w:p>
        </w:tc>
        <w:tc>
          <w:tcPr>
            <w:vAlign w:val="top"/>
          </w:tcPr>
          <w:p w:rsidR="00000000" w:rsidDel="00000000" w:rsidP="00000000" w:rsidRDefault="00000000" w:rsidRPr="00000000" w14:paraId="00001BC8">
            <w:pPr>
              <w:rPr>
                <w:vertAlign w:val="baseline"/>
              </w:rPr>
            </w:pPr>
            <w:r w:rsidDel="00000000" w:rsidR="00000000" w:rsidRPr="00000000">
              <w:rPr>
                <w:rtl w:val="0"/>
              </w:rPr>
            </w:r>
          </w:p>
        </w:tc>
        <w:tc>
          <w:tcPr>
            <w:vAlign w:val="top"/>
          </w:tcPr>
          <w:p w:rsidR="00000000" w:rsidDel="00000000" w:rsidP="00000000" w:rsidRDefault="00000000" w:rsidRPr="00000000" w14:paraId="00001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Kullanımda olmayan tapa</w:t>
            </w:r>
          </w:p>
        </w:tc>
        <w:tc>
          <w:tcPr>
            <w:vAlign w:val="top"/>
          </w:tcPr>
          <w:p w:rsidR="00000000" w:rsidDel="00000000" w:rsidP="00000000" w:rsidRDefault="00000000" w:rsidRPr="00000000" w14:paraId="00001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Eksiksiz</w:t>
            </w:r>
          </w:p>
        </w:tc>
        <w:tc>
          <w:tcPr>
            <w:vAlign w:val="top"/>
          </w:tcPr>
          <w:p w:rsidR="00000000" w:rsidDel="00000000" w:rsidP="00000000" w:rsidRDefault="00000000" w:rsidRPr="00000000" w14:paraId="00001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6.7.1.4</w:t>
            </w:r>
          </w:p>
        </w:tc>
        <w:tc>
          <w:tcPr>
            <w:vAlign w:val="top"/>
          </w:tcPr>
          <w:p w:rsidR="00000000" w:rsidDel="00000000" w:rsidP="00000000" w:rsidRDefault="00000000" w:rsidRPr="00000000" w14:paraId="00001BCE">
            <w:pPr>
              <w:rPr>
                <w:vertAlign w:val="baseline"/>
              </w:rPr>
            </w:pPr>
            <w:r w:rsidDel="00000000" w:rsidR="00000000" w:rsidRPr="00000000">
              <w:rPr>
                <w:rtl w:val="0"/>
              </w:rPr>
            </w:r>
          </w:p>
        </w:tc>
        <w:tc>
          <w:tcPr>
            <w:vAlign w:val="top"/>
          </w:tcPr>
          <w:p w:rsidR="00000000" w:rsidDel="00000000" w:rsidP="00000000" w:rsidRDefault="00000000" w:rsidRPr="00000000" w14:paraId="00001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kullanımda olan tapa</w:t>
            </w:r>
          </w:p>
        </w:tc>
        <w:tc>
          <w:tcPr>
            <w:vAlign w:val="top"/>
          </w:tcPr>
          <w:p w:rsidR="00000000" w:rsidDel="00000000" w:rsidP="00000000" w:rsidRDefault="00000000" w:rsidRPr="00000000" w14:paraId="00001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Tetiklenmiş, hasarsız</w:t>
            </w:r>
          </w:p>
        </w:tc>
        <w:tc>
          <w:tcPr>
            <w:vAlign w:val="top"/>
          </w:tcPr>
          <w:p w:rsidR="00000000" w:rsidDel="00000000" w:rsidP="00000000" w:rsidRDefault="00000000" w:rsidRPr="00000000" w14:paraId="00001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6.7.2</w:t>
            </w:r>
          </w:p>
        </w:tc>
        <w:tc>
          <w:tcPr>
            <w:vAlign w:val="top"/>
          </w:tcPr>
          <w:p w:rsidR="00000000" w:rsidDel="00000000" w:rsidP="00000000" w:rsidRDefault="00000000" w:rsidRPr="00000000" w14:paraId="00001BD4">
            <w:pPr>
              <w:rPr>
                <w:vertAlign w:val="baseline"/>
              </w:rPr>
            </w:pPr>
            <w:r w:rsidDel="00000000" w:rsidR="00000000" w:rsidRPr="00000000">
              <w:rPr>
                <w:rtl w:val="0"/>
              </w:rPr>
            </w:r>
          </w:p>
        </w:tc>
        <w:tc>
          <w:tcPr>
            <w:vAlign w:val="top"/>
          </w:tcPr>
          <w:p w:rsidR="00000000" w:rsidDel="00000000" w:rsidP="00000000" w:rsidRDefault="00000000" w:rsidRPr="00000000" w14:paraId="00001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Ayaktaki römork bağlantısının menotu</w:t>
            </w:r>
          </w:p>
        </w:tc>
        <w:tc>
          <w:tcPr>
            <w:vAlign w:val="top"/>
          </w:tcPr>
          <w:p w:rsidR="00000000" w:rsidDel="00000000" w:rsidP="00000000" w:rsidRDefault="00000000" w:rsidRPr="00000000" w14:paraId="00001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Kilitli</w:t>
            </w:r>
          </w:p>
        </w:tc>
        <w:tc>
          <w:tcPr>
            <w:vAlign w:val="top"/>
          </w:tcPr>
          <w:p w:rsidR="00000000" w:rsidDel="00000000" w:rsidP="00000000" w:rsidRDefault="00000000" w:rsidRPr="00000000" w14:paraId="00001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6.7.3</w:t>
            </w:r>
          </w:p>
        </w:tc>
        <w:tc>
          <w:tcPr>
            <w:vAlign w:val="top"/>
          </w:tcPr>
          <w:p w:rsidR="00000000" w:rsidDel="00000000" w:rsidP="00000000" w:rsidRDefault="00000000" w:rsidRPr="00000000" w14:paraId="00001BDA">
            <w:pPr>
              <w:rPr>
                <w:vertAlign w:val="baseline"/>
              </w:rPr>
            </w:pPr>
            <w:r w:rsidDel="00000000" w:rsidR="00000000" w:rsidRPr="00000000">
              <w:rPr>
                <w:rtl w:val="0"/>
              </w:rPr>
            </w:r>
          </w:p>
        </w:tc>
        <w:tc>
          <w:tcPr>
            <w:vAlign w:val="top"/>
          </w:tcPr>
          <w:p w:rsidR="00000000" w:rsidDel="00000000" w:rsidP="00000000" w:rsidRDefault="00000000" w:rsidRPr="00000000" w14:paraId="00001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Kullanılmayan ayak</w:t>
            </w:r>
          </w:p>
        </w:tc>
        <w:tc>
          <w:tcPr>
            <w:vAlign w:val="top"/>
          </w:tcPr>
          <w:p w:rsidR="00000000" w:rsidDel="00000000" w:rsidP="00000000" w:rsidRDefault="00000000" w:rsidRPr="00000000" w14:paraId="00001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Kilitli</w:t>
            </w:r>
          </w:p>
        </w:tc>
        <w:tc>
          <w:tcPr>
            <w:vAlign w:val="top"/>
          </w:tcPr>
          <w:p w:rsidR="00000000" w:rsidDel="00000000" w:rsidP="00000000" w:rsidRDefault="00000000" w:rsidRPr="00000000" w14:paraId="00001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5" w:hRule="atLeast"/>
          <w:tblHeader w:val="0"/>
        </w:trPr>
        <w:tc>
          <w:tcPr>
            <w:vAlign w:val="top"/>
          </w:tcPr>
          <w:p w:rsidR="00000000" w:rsidDel="00000000" w:rsidP="00000000" w:rsidRDefault="00000000" w:rsidRPr="00000000" w14:paraId="00001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6.7.4</w:t>
            </w:r>
          </w:p>
        </w:tc>
        <w:tc>
          <w:tcPr>
            <w:vAlign w:val="top"/>
          </w:tcPr>
          <w:p w:rsidR="00000000" w:rsidDel="00000000" w:rsidP="00000000" w:rsidRDefault="00000000" w:rsidRPr="00000000" w14:paraId="00001BE0">
            <w:pPr>
              <w:rPr>
                <w:vertAlign w:val="baseline"/>
              </w:rPr>
            </w:pPr>
            <w:r w:rsidDel="00000000" w:rsidR="00000000" w:rsidRPr="00000000">
              <w:rPr>
                <w:rtl w:val="0"/>
              </w:rPr>
            </w:r>
          </w:p>
        </w:tc>
        <w:tc>
          <w:tcPr>
            <w:vAlign w:val="top"/>
          </w:tcPr>
          <w:p w:rsidR="00000000" w:rsidDel="00000000" w:rsidP="00000000" w:rsidRDefault="00000000" w:rsidRPr="00000000" w14:paraId="00001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Ayak tekerleği</w:t>
            </w:r>
          </w:p>
        </w:tc>
        <w:tc>
          <w:tcPr>
            <w:vAlign w:val="top"/>
          </w:tcPr>
          <w:p w:rsidR="00000000" w:rsidDel="00000000" w:rsidP="00000000" w:rsidRDefault="00000000" w:rsidRPr="00000000" w14:paraId="00001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Kilitli, gabari taşkını riski yok</w:t>
            </w:r>
          </w:p>
        </w:tc>
        <w:tc>
          <w:tcPr>
            <w:vAlign w:val="top"/>
          </w:tcPr>
          <w:p w:rsidR="00000000" w:rsidDel="00000000" w:rsidP="00000000" w:rsidRDefault="00000000" w:rsidRPr="00000000" w14:paraId="00001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BE5">
      <w:pPr>
        <w:tabs>
          <w:tab w:val="left" w:pos="2939"/>
        </w:tabs>
        <w:spacing w:before="40"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BE6">
      <w:pPr>
        <w:spacing w:before="120" w:lineRule="auto"/>
        <w:ind w:left="433" w:firstLine="0"/>
        <w:rPr>
          <w:sz w:val="18"/>
          <w:szCs w:val="18"/>
          <w:vertAlign w:val="baseline"/>
        </w:rPr>
        <w:sectPr>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tbl>
      <w:tblPr>
        <w:tblStyle w:val="Table80"/>
        <w:tblW w:w="14563.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560"/>
        <w:gridCol w:w="3121"/>
        <w:gridCol w:w="6095"/>
        <w:gridCol w:w="1277"/>
        <w:gridCol w:w="1382"/>
        <w:tblGridChange w:id="0">
          <w:tblGrid>
            <w:gridCol w:w="1128"/>
            <w:gridCol w:w="1560"/>
            <w:gridCol w:w="3121"/>
            <w:gridCol w:w="6095"/>
            <w:gridCol w:w="1277"/>
            <w:gridCol w:w="1382"/>
          </w:tblGrid>
        </w:tblGridChange>
      </w:tblGrid>
      <w:tr>
        <w:trPr>
          <w:cantSplit w:val="0"/>
          <w:trHeight w:val="718" w:hRule="atLeast"/>
          <w:tblHeader w:val="0"/>
        </w:trPr>
        <w:tc>
          <w:tcPr>
            <w:shd w:fill="d9d9d9" w:val="clear"/>
            <w:vAlign w:val="top"/>
          </w:tcPr>
          <w:p w:rsidR="00000000" w:rsidDel="00000000" w:rsidP="00000000" w:rsidRDefault="00000000" w:rsidRPr="00000000" w14:paraId="00001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Vagon</w:t>
            </w:r>
            <w:r w:rsidDel="00000000" w:rsidR="00000000" w:rsidRPr="00000000">
              <w:rPr>
                <w:rtl w:val="0"/>
              </w:rPr>
            </w:r>
          </w:p>
        </w:tc>
        <w:tc>
          <w:tcPr>
            <w:shd w:fill="d9d9d9" w:val="clear"/>
            <w:vAlign w:val="top"/>
          </w:tcPr>
          <w:p w:rsidR="00000000" w:rsidDel="00000000" w:rsidP="00000000" w:rsidRDefault="00000000" w:rsidRPr="00000000" w14:paraId="00001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28"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62" w:right="104" w:firstLine="69.999999999999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6.7.5.1</w:t>
            </w:r>
          </w:p>
        </w:tc>
        <w:tc>
          <w:tcPr>
            <w:vAlign w:val="top"/>
          </w:tcPr>
          <w:p w:rsidR="00000000" w:rsidDel="00000000" w:rsidP="00000000" w:rsidRDefault="00000000" w:rsidRPr="00000000" w14:paraId="00001BEF">
            <w:pPr>
              <w:rPr>
                <w:vertAlign w:val="baseline"/>
              </w:rPr>
            </w:pPr>
            <w:r w:rsidDel="00000000" w:rsidR="00000000" w:rsidRPr="00000000">
              <w:rPr>
                <w:rtl w:val="0"/>
              </w:rPr>
            </w:r>
          </w:p>
        </w:tc>
        <w:tc>
          <w:tcPr>
            <w:vAlign w:val="top"/>
          </w:tcPr>
          <w:p w:rsidR="00000000" w:rsidDel="00000000" w:rsidP="00000000" w:rsidRDefault="00000000" w:rsidRPr="00000000" w14:paraId="00001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Hareketli parçalar</w:t>
            </w:r>
          </w:p>
        </w:tc>
        <w:tc>
          <w:tcPr>
            <w:vAlign w:val="top"/>
          </w:tcPr>
          <w:p w:rsidR="00000000" w:rsidDel="00000000" w:rsidP="00000000" w:rsidRDefault="00000000" w:rsidRPr="00000000" w14:paraId="00001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Kilitli</w:t>
            </w:r>
          </w:p>
        </w:tc>
        <w:tc>
          <w:tcPr>
            <w:tcBorders>
              <w:top w:color="d9d9d9" w:space="0" w:sz="24" w:val="single"/>
            </w:tcBorders>
            <w:vAlign w:val="top"/>
          </w:tcPr>
          <w:p w:rsidR="00000000" w:rsidDel="00000000" w:rsidP="00000000" w:rsidRDefault="00000000" w:rsidRPr="00000000" w14:paraId="00001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24" w:val="single"/>
            </w:tcBorders>
            <w:vAlign w:val="top"/>
          </w:tcPr>
          <w:p w:rsidR="00000000" w:rsidDel="00000000" w:rsidP="00000000" w:rsidRDefault="00000000" w:rsidRPr="00000000" w14:paraId="00001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0" w:hRule="atLeast"/>
          <w:tblHeader w:val="0"/>
        </w:trPr>
        <w:tc>
          <w:tcPr>
            <w:vAlign w:val="top"/>
          </w:tcPr>
          <w:p w:rsidR="00000000" w:rsidDel="00000000" w:rsidP="00000000" w:rsidRDefault="00000000" w:rsidRPr="00000000" w14:paraId="00001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6.7.5.2</w:t>
            </w:r>
          </w:p>
        </w:tc>
        <w:tc>
          <w:tcPr>
            <w:vAlign w:val="top"/>
          </w:tcPr>
          <w:p w:rsidR="00000000" w:rsidDel="00000000" w:rsidP="00000000" w:rsidRDefault="00000000" w:rsidRPr="00000000" w14:paraId="00001BF5">
            <w:pPr>
              <w:rPr>
                <w:vertAlign w:val="baseline"/>
              </w:rPr>
            </w:pPr>
            <w:r w:rsidDel="00000000" w:rsidR="00000000" w:rsidRPr="00000000">
              <w:rPr>
                <w:rtl w:val="0"/>
              </w:rPr>
            </w:r>
          </w:p>
        </w:tc>
        <w:tc>
          <w:tcPr>
            <w:vAlign w:val="top"/>
          </w:tcPr>
          <w:p w:rsidR="00000000" w:rsidDel="00000000" w:rsidP="00000000" w:rsidRDefault="00000000" w:rsidRPr="00000000" w14:paraId="00001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Hareketli parçalar</w:t>
            </w:r>
          </w:p>
        </w:tc>
        <w:tc>
          <w:tcPr>
            <w:vAlign w:val="top"/>
          </w:tcPr>
          <w:p w:rsidR="00000000" w:rsidDel="00000000" w:rsidP="00000000" w:rsidRDefault="00000000" w:rsidRPr="00000000" w14:paraId="00001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Sabitlenmiş, gabari taşkını riski yok</w:t>
            </w:r>
          </w:p>
        </w:tc>
        <w:tc>
          <w:tcPr>
            <w:vAlign w:val="top"/>
          </w:tcPr>
          <w:p w:rsidR="00000000" w:rsidDel="00000000" w:rsidP="00000000" w:rsidRDefault="00000000" w:rsidRPr="00000000" w14:paraId="00001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8" w:hRule="atLeast"/>
          <w:tblHeader w:val="0"/>
        </w:trPr>
        <w:tc>
          <w:tcPr>
            <w:vAlign w:val="top"/>
          </w:tcPr>
          <w:p w:rsidR="00000000" w:rsidDel="00000000" w:rsidP="00000000" w:rsidRDefault="00000000" w:rsidRPr="00000000" w14:paraId="00001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6.7.6.1</w:t>
            </w:r>
          </w:p>
        </w:tc>
        <w:tc>
          <w:tcPr>
            <w:vAlign w:val="top"/>
          </w:tcPr>
          <w:p w:rsidR="00000000" w:rsidDel="00000000" w:rsidP="00000000" w:rsidRDefault="00000000" w:rsidRPr="00000000" w14:paraId="00001BFB">
            <w:pPr>
              <w:rPr>
                <w:vertAlign w:val="baseline"/>
              </w:rPr>
            </w:pPr>
            <w:r w:rsidDel="00000000" w:rsidR="00000000" w:rsidRPr="00000000">
              <w:rPr>
                <w:rtl w:val="0"/>
              </w:rPr>
            </w:r>
          </w:p>
        </w:tc>
        <w:tc>
          <w:tcPr>
            <w:vAlign w:val="top"/>
          </w:tcPr>
          <w:p w:rsidR="00000000" w:rsidDel="00000000" w:rsidP="00000000" w:rsidRDefault="00000000" w:rsidRPr="00000000" w14:paraId="00001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10" w:right="3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Kullanımda olan ayağın sönümleme elemanları</w:t>
            </w:r>
          </w:p>
        </w:tc>
        <w:tc>
          <w:tcPr>
            <w:vAlign w:val="top"/>
          </w:tcPr>
          <w:p w:rsidR="00000000" w:rsidDel="00000000" w:rsidP="00000000" w:rsidRDefault="00000000" w:rsidRPr="00000000" w14:paraId="00001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Deforme olmamış</w:t>
            </w:r>
          </w:p>
        </w:tc>
        <w:tc>
          <w:tcPr>
            <w:vAlign w:val="top"/>
          </w:tcPr>
          <w:p w:rsidR="00000000" w:rsidDel="00000000" w:rsidP="00000000" w:rsidRDefault="00000000" w:rsidRPr="00000000" w14:paraId="00001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6.7.6.2</w:t>
            </w:r>
          </w:p>
        </w:tc>
        <w:tc>
          <w:tcPr>
            <w:vAlign w:val="top"/>
          </w:tcPr>
          <w:p w:rsidR="00000000" w:rsidDel="00000000" w:rsidP="00000000" w:rsidRDefault="00000000" w:rsidRPr="00000000" w14:paraId="00001C01">
            <w:pPr>
              <w:rPr>
                <w:vertAlign w:val="baseline"/>
              </w:rPr>
            </w:pPr>
            <w:r w:rsidDel="00000000" w:rsidR="00000000" w:rsidRPr="00000000">
              <w:rPr>
                <w:rtl w:val="0"/>
              </w:rPr>
            </w:r>
          </w:p>
        </w:tc>
        <w:tc>
          <w:tcPr>
            <w:vAlign w:val="top"/>
          </w:tcPr>
          <w:p w:rsidR="00000000" w:rsidDel="00000000" w:rsidP="00000000" w:rsidRDefault="00000000" w:rsidRPr="00000000" w14:paraId="00001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3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Kullanımda olmayan ayağın sönümleme elemanları</w:t>
            </w:r>
          </w:p>
        </w:tc>
        <w:tc>
          <w:tcPr>
            <w:vAlign w:val="top"/>
          </w:tcPr>
          <w:p w:rsidR="00000000" w:rsidDel="00000000" w:rsidP="00000000" w:rsidRDefault="00000000" w:rsidRPr="00000000" w14:paraId="00001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Deforme olmamış</w:t>
            </w:r>
          </w:p>
        </w:tc>
        <w:tc>
          <w:tcPr>
            <w:vAlign w:val="top"/>
          </w:tcPr>
          <w:p w:rsidR="00000000" w:rsidDel="00000000" w:rsidP="00000000" w:rsidRDefault="00000000" w:rsidRPr="00000000" w14:paraId="00001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1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C1F">
      <w:pPr>
        <w:tabs>
          <w:tab w:val="left" w:pos="2939"/>
        </w:tabs>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C20">
      <w:pPr>
        <w:spacing w:before="120" w:lineRule="auto"/>
        <w:ind w:left="433" w:firstLine="0"/>
        <w:rPr>
          <w:sz w:val="18"/>
          <w:szCs w:val="18"/>
          <w:vertAlign w:val="baseline"/>
        </w:rPr>
        <w:sectPr>
          <w:type w:val="nextPage"/>
          <w:pgSz w:h="11920" w:w="16850" w:orient="landscape"/>
          <w:pgMar w:bottom="920" w:top="10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81"/>
        <w:tblW w:w="14558.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4375"/>
        <w:gridCol w:w="6660"/>
        <w:gridCol w:w="1260"/>
        <w:gridCol w:w="1135"/>
        <w:tblGridChange w:id="0">
          <w:tblGrid>
            <w:gridCol w:w="1128"/>
            <w:gridCol w:w="4375"/>
            <w:gridCol w:w="6660"/>
            <w:gridCol w:w="1260"/>
            <w:gridCol w:w="1135"/>
          </w:tblGrid>
        </w:tblGridChange>
      </w:tblGrid>
      <w:tr>
        <w:trPr>
          <w:cantSplit w:val="0"/>
          <w:trHeight w:val="718" w:hRule="atLeast"/>
          <w:tblHeader w:val="0"/>
        </w:trPr>
        <w:tc>
          <w:tcPr>
            <w:shd w:fill="d9d9d9" w:val="clear"/>
            <w:vAlign w:val="top"/>
          </w:tcPr>
          <w:p w:rsidR="00000000" w:rsidDel="00000000" w:rsidP="00000000" w:rsidRDefault="00000000" w:rsidRPr="00000000" w14:paraId="00001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0" w:right="9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7.1.1</w:t>
            </w:r>
          </w:p>
        </w:tc>
        <w:tc>
          <w:tcPr>
            <w:vAlign w:val="top"/>
          </w:tcPr>
          <w:p w:rsidR="00000000" w:rsidDel="00000000" w:rsidP="00000000" w:rsidRDefault="00000000" w:rsidRPr="00000000" w14:paraId="00001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w:t>
            </w:r>
          </w:p>
        </w:tc>
        <w:tc>
          <w:tcPr>
            <w:vAlign w:val="top"/>
          </w:tcPr>
          <w:p w:rsidR="00000000" w:rsidDel="00000000" w:rsidP="00000000" w:rsidRDefault="00000000" w:rsidRPr="00000000" w14:paraId="00001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Yerinden kaymamış</w:t>
            </w:r>
          </w:p>
        </w:tc>
        <w:tc>
          <w:tcPr>
            <w:tcBorders>
              <w:top w:color="d9d9d9" w:space="0" w:sz="33" w:val="single"/>
            </w:tcBorders>
            <w:vAlign w:val="top"/>
          </w:tcPr>
          <w:p w:rsidR="00000000" w:rsidDel="00000000" w:rsidP="00000000" w:rsidRDefault="00000000" w:rsidRPr="00000000" w14:paraId="00001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0" w:hRule="atLeast"/>
          <w:tblHeader w:val="0"/>
        </w:trPr>
        <w:tc>
          <w:tcPr>
            <w:vAlign w:val="top"/>
          </w:tcPr>
          <w:p w:rsidR="00000000" w:rsidDel="00000000" w:rsidP="00000000" w:rsidRDefault="00000000" w:rsidRPr="00000000" w14:paraId="00001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7.1.2</w:t>
            </w:r>
          </w:p>
        </w:tc>
        <w:tc>
          <w:tcPr>
            <w:vAlign w:val="top"/>
          </w:tcPr>
          <w:p w:rsidR="00000000" w:rsidDel="00000000" w:rsidP="00000000" w:rsidRDefault="00000000" w:rsidRPr="00000000" w14:paraId="00001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Yükün dağılımı (3.3)</w:t>
            </w:r>
          </w:p>
        </w:tc>
        <w:tc>
          <w:tcPr>
            <w:vAlign w:val="top"/>
          </w:tcPr>
          <w:p w:rsidR="00000000" w:rsidDel="00000000" w:rsidP="00000000" w:rsidRDefault="00000000" w:rsidRPr="00000000" w14:paraId="00001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Gövde yatay, kötü dağılımı gösteren herhangi bir ibare yok</w:t>
            </w:r>
          </w:p>
        </w:tc>
        <w:tc>
          <w:tcPr>
            <w:vAlign w:val="top"/>
          </w:tcPr>
          <w:p w:rsidR="00000000" w:rsidDel="00000000" w:rsidP="00000000" w:rsidRDefault="00000000" w:rsidRPr="00000000" w14:paraId="00001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07" w:hRule="atLeast"/>
          <w:tblHeader w:val="0"/>
        </w:trPr>
        <w:tc>
          <w:tcPr>
            <w:vAlign w:val="top"/>
          </w:tcPr>
          <w:p w:rsidR="00000000" w:rsidDel="00000000" w:rsidP="00000000" w:rsidRDefault="00000000" w:rsidRPr="00000000" w14:paraId="00001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7.1.3</w:t>
            </w:r>
          </w:p>
        </w:tc>
        <w:tc>
          <w:tcPr>
            <w:vAlign w:val="top"/>
          </w:tcPr>
          <w:p w:rsidR="00000000" w:rsidDel="00000000" w:rsidP="00000000" w:rsidRDefault="00000000" w:rsidRPr="00000000" w14:paraId="00001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Paket, demet, balya, koli yığın halinde bulunan yükler (1.5)</w:t>
            </w:r>
          </w:p>
        </w:tc>
        <w:tc>
          <w:tcPr>
            <w:vAlign w:val="top"/>
          </w:tcPr>
          <w:p w:rsidR="00000000" w:rsidDel="00000000" w:rsidP="00000000" w:rsidRDefault="00000000" w:rsidRPr="00000000" w14:paraId="00001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Yükler bir arada ve düzgün bir şekilde birbirleriyle bağlanmış</w:t>
            </w:r>
          </w:p>
        </w:tc>
        <w:tc>
          <w:tcPr>
            <w:vAlign w:val="top"/>
          </w:tcPr>
          <w:p w:rsidR="00000000" w:rsidDel="00000000" w:rsidP="00000000" w:rsidRDefault="00000000" w:rsidRPr="00000000" w14:paraId="00001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351" w:hRule="atLeast"/>
          <w:tblHeader w:val="0"/>
        </w:trPr>
        <w:tc>
          <w:tcPr>
            <w:vAlign w:val="top"/>
          </w:tcPr>
          <w:p w:rsidR="00000000" w:rsidDel="00000000" w:rsidP="00000000" w:rsidRDefault="00000000" w:rsidRPr="00000000" w14:paraId="00001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7.1.4</w:t>
            </w:r>
          </w:p>
        </w:tc>
        <w:tc>
          <w:tcPr>
            <w:vAlign w:val="top"/>
          </w:tcPr>
          <w:p w:rsidR="00000000" w:rsidDel="00000000" w:rsidP="00000000" w:rsidRDefault="00000000" w:rsidRPr="00000000" w14:paraId="00001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Eni dar (küçük) silindirik olan yükler (1.5)</w:t>
            </w:r>
          </w:p>
        </w:tc>
        <w:tc>
          <w:tcPr>
            <w:vAlign w:val="top"/>
          </w:tcPr>
          <w:p w:rsidR="00000000" w:rsidDel="00000000" w:rsidP="00000000" w:rsidRDefault="00000000" w:rsidRPr="00000000" w14:paraId="00001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Yeterli bir şekilde bağlanmış</w:t>
            </w:r>
          </w:p>
        </w:tc>
        <w:tc>
          <w:tcPr>
            <w:vAlign w:val="top"/>
          </w:tcPr>
          <w:p w:rsidR="00000000" w:rsidDel="00000000" w:rsidP="00000000" w:rsidRDefault="00000000" w:rsidRPr="00000000" w14:paraId="00001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350" w:hRule="atLeast"/>
          <w:tblHeader w:val="0"/>
        </w:trPr>
        <w:tc>
          <w:tcPr>
            <w:vAlign w:val="top"/>
          </w:tcPr>
          <w:p w:rsidR="00000000" w:rsidDel="00000000" w:rsidP="00000000" w:rsidRDefault="00000000" w:rsidRPr="00000000" w14:paraId="00001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7.1.5.1</w:t>
            </w:r>
          </w:p>
        </w:tc>
        <w:tc>
          <w:tcPr>
            <w:vAlign w:val="top"/>
          </w:tcPr>
          <w:p w:rsidR="00000000" w:rsidDel="00000000" w:rsidP="00000000" w:rsidRDefault="00000000" w:rsidRPr="00000000" w14:paraId="00001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gabarisi (4.1)</w:t>
            </w:r>
          </w:p>
        </w:tc>
        <w:tc>
          <w:tcPr>
            <w:vAlign w:val="top"/>
          </w:tcPr>
          <w:p w:rsidR="00000000" w:rsidDel="00000000" w:rsidP="00000000" w:rsidRDefault="00000000" w:rsidRPr="00000000" w14:paraId="00001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Gabari taşkını değil</w:t>
            </w:r>
          </w:p>
        </w:tc>
        <w:tc>
          <w:tcPr>
            <w:vAlign w:val="top"/>
          </w:tcPr>
          <w:p w:rsidR="00000000" w:rsidDel="00000000" w:rsidP="00000000" w:rsidRDefault="00000000" w:rsidRPr="00000000" w14:paraId="00001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350" w:hRule="atLeast"/>
          <w:tblHeader w:val="0"/>
        </w:trPr>
        <w:tc>
          <w:tcPr>
            <w:vAlign w:val="top"/>
          </w:tcPr>
          <w:p w:rsidR="00000000" w:rsidDel="00000000" w:rsidP="00000000" w:rsidRDefault="00000000" w:rsidRPr="00000000" w14:paraId="00001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7.1.5.2</w:t>
            </w:r>
          </w:p>
        </w:tc>
        <w:tc>
          <w:tcPr>
            <w:vAlign w:val="top"/>
          </w:tcPr>
          <w:p w:rsidR="00000000" w:rsidDel="00000000" w:rsidP="00000000" w:rsidRDefault="00000000" w:rsidRPr="00000000" w14:paraId="00001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gabarisi</w:t>
            </w:r>
          </w:p>
        </w:tc>
        <w:tc>
          <w:tcPr>
            <w:vAlign w:val="top"/>
          </w:tcPr>
          <w:p w:rsidR="00000000" w:rsidDel="00000000" w:rsidP="00000000" w:rsidRDefault="00000000" w:rsidRPr="00000000" w14:paraId="00001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Müsaade edilen gabari taşkını işaretlenmiş</w:t>
            </w:r>
          </w:p>
        </w:tc>
        <w:tc>
          <w:tcPr>
            <w:vAlign w:val="top"/>
          </w:tcPr>
          <w:p w:rsidR="00000000" w:rsidDel="00000000" w:rsidP="00000000" w:rsidRDefault="00000000" w:rsidRPr="00000000" w14:paraId="00001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0" w:hRule="atLeast"/>
          <w:tblHeader w:val="0"/>
        </w:trPr>
        <w:tc>
          <w:tcPr>
            <w:vAlign w:val="top"/>
          </w:tcPr>
          <w:p w:rsidR="00000000" w:rsidDel="00000000" w:rsidP="00000000" w:rsidRDefault="00000000" w:rsidRPr="00000000" w14:paraId="00001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7.1.6</w:t>
            </w:r>
          </w:p>
        </w:tc>
        <w:tc>
          <w:tcPr>
            <w:vAlign w:val="top"/>
          </w:tcPr>
          <w:p w:rsidR="00000000" w:rsidDel="00000000" w:rsidP="00000000" w:rsidRDefault="00000000" w:rsidRPr="00000000" w14:paraId="00001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Şasi başlığından taşan yük (4.2)</w:t>
            </w:r>
          </w:p>
        </w:tc>
        <w:tc>
          <w:tcPr>
            <w:vAlign w:val="top"/>
          </w:tcPr>
          <w:p w:rsidR="00000000" w:rsidDel="00000000" w:rsidP="00000000" w:rsidRDefault="00000000" w:rsidRPr="00000000" w14:paraId="00001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Bulunması mecburi alanlara girme yok</w:t>
            </w:r>
          </w:p>
        </w:tc>
        <w:tc>
          <w:tcPr>
            <w:vAlign w:val="top"/>
          </w:tcPr>
          <w:p w:rsidR="00000000" w:rsidDel="00000000" w:rsidP="00000000" w:rsidRDefault="00000000" w:rsidRPr="00000000" w14:paraId="00001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46" w:hRule="atLeast"/>
          <w:tblHeader w:val="0"/>
        </w:trPr>
        <w:tc>
          <w:tcPr>
            <w:vAlign w:val="top"/>
          </w:tcPr>
          <w:p w:rsidR="00000000" w:rsidDel="00000000" w:rsidP="00000000" w:rsidRDefault="00000000" w:rsidRPr="00000000" w14:paraId="00001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7.1.7.1</w:t>
            </w:r>
          </w:p>
        </w:tc>
        <w:tc>
          <w:tcPr>
            <w:vAlign w:val="top"/>
          </w:tcPr>
          <w:p w:rsidR="00000000" w:rsidDel="00000000" w:rsidP="00000000" w:rsidRDefault="00000000" w:rsidRPr="00000000" w14:paraId="00001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limitleri (3.2), gözle tespit</w:t>
            </w:r>
          </w:p>
        </w:tc>
        <w:tc>
          <w:tcPr>
            <w:vAlign w:val="top"/>
          </w:tcPr>
          <w:p w:rsidR="00000000" w:rsidDel="00000000" w:rsidP="00000000" w:rsidRDefault="00000000" w:rsidRPr="00000000" w14:paraId="00001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4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gövdesinde aşırı yükleme belirtisi yok, tampon seviyeleri, susta pimi ile boji kirişi arasındaki mesafe yeterli</w:t>
            </w:r>
          </w:p>
        </w:tc>
        <w:tc>
          <w:tcPr>
            <w:vAlign w:val="top"/>
          </w:tcPr>
          <w:p w:rsidR="00000000" w:rsidDel="00000000" w:rsidP="00000000" w:rsidRDefault="00000000" w:rsidRPr="00000000" w14:paraId="00001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6" w:hRule="atLeast"/>
          <w:tblHeader w:val="0"/>
        </w:trPr>
        <w:tc>
          <w:tcPr>
            <w:vAlign w:val="top"/>
          </w:tcPr>
          <w:p w:rsidR="00000000" w:rsidDel="00000000" w:rsidP="00000000" w:rsidRDefault="00000000" w:rsidRPr="00000000" w14:paraId="00001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7.1.7.2</w:t>
            </w:r>
          </w:p>
        </w:tc>
        <w:tc>
          <w:tcPr>
            <w:vAlign w:val="top"/>
          </w:tcPr>
          <w:p w:rsidR="00000000" w:rsidDel="00000000" w:rsidP="00000000" w:rsidRDefault="00000000" w:rsidRPr="00000000" w14:paraId="00001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limitleri (3.2), başka yöntemlerle kayıt </w:t>
            </w:r>
          </w:p>
        </w:tc>
        <w:tc>
          <w:tcPr>
            <w:vAlign w:val="top"/>
          </w:tcPr>
          <w:p w:rsidR="00000000" w:rsidDel="00000000" w:rsidP="00000000" w:rsidRDefault="00000000" w:rsidRPr="00000000" w14:paraId="00001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19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Taşıma verileriyle vagon üzerinde işaretli yük limitleri arasında tutarsızlık yok Ölçüm veya tespit verileri toleranslar dahilinde</w:t>
            </w:r>
          </w:p>
        </w:tc>
        <w:tc>
          <w:tcPr>
            <w:vAlign w:val="top"/>
          </w:tcPr>
          <w:p w:rsidR="00000000" w:rsidDel="00000000" w:rsidP="00000000" w:rsidRDefault="00000000" w:rsidRPr="00000000" w14:paraId="00001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43" w:hRule="atLeast"/>
          <w:tblHeader w:val="0"/>
        </w:trPr>
        <w:tc>
          <w:tcPr>
            <w:vAlign w:val="top"/>
          </w:tcPr>
          <w:p w:rsidR="00000000" w:rsidDel="00000000" w:rsidP="00000000" w:rsidRDefault="00000000" w:rsidRPr="00000000" w14:paraId="00001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7.1.8</w:t>
            </w:r>
          </w:p>
        </w:tc>
        <w:tc>
          <w:tcPr>
            <w:vAlign w:val="top"/>
          </w:tcPr>
          <w:p w:rsidR="00000000" w:rsidDel="00000000" w:rsidP="00000000" w:rsidRDefault="00000000" w:rsidRPr="00000000" w14:paraId="00001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tamponu (4.3)</w:t>
            </w:r>
          </w:p>
        </w:tc>
        <w:tc>
          <w:tcPr>
            <w:vAlign w:val="top"/>
          </w:tcPr>
          <w:p w:rsidR="00000000" w:rsidDel="00000000" w:rsidP="00000000" w:rsidRDefault="00000000" w:rsidRPr="00000000" w14:paraId="00001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62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Yükler ile yük ve vagon tamponu arasındaki yatay ve düşey boşluklar yeterli (uygun)</w:t>
            </w:r>
          </w:p>
        </w:tc>
        <w:tc>
          <w:tcPr>
            <w:vAlign w:val="top"/>
          </w:tcPr>
          <w:p w:rsidR="00000000" w:rsidDel="00000000" w:rsidP="00000000" w:rsidRDefault="00000000" w:rsidRPr="00000000" w14:paraId="00001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353" w:hRule="atLeast"/>
          <w:tblHeader w:val="0"/>
        </w:trPr>
        <w:tc>
          <w:tcPr>
            <w:vAlign w:val="top"/>
          </w:tcPr>
          <w:p w:rsidR="00000000" w:rsidDel="00000000" w:rsidP="00000000" w:rsidRDefault="00000000" w:rsidRPr="00000000" w14:paraId="00001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7.1.9</w:t>
            </w:r>
          </w:p>
        </w:tc>
        <w:tc>
          <w:tcPr>
            <w:vAlign w:val="top"/>
          </w:tcPr>
          <w:p w:rsidR="00000000" w:rsidDel="00000000" w:rsidP="00000000" w:rsidRDefault="00000000" w:rsidRPr="00000000" w14:paraId="00001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Muşambalar, ağ (6.1., 6.2)</w:t>
            </w:r>
          </w:p>
        </w:tc>
        <w:tc>
          <w:tcPr>
            <w:vAlign w:val="top"/>
          </w:tcPr>
          <w:p w:rsidR="00000000" w:rsidDel="00000000" w:rsidP="00000000" w:rsidRDefault="00000000" w:rsidRPr="00000000" w14:paraId="00001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Kullanım şartlarına bağlı kalınmış</w:t>
            </w:r>
          </w:p>
        </w:tc>
        <w:tc>
          <w:tcPr>
            <w:vAlign w:val="top"/>
          </w:tcPr>
          <w:p w:rsidR="00000000" w:rsidDel="00000000" w:rsidP="00000000" w:rsidRDefault="00000000" w:rsidRPr="00000000" w14:paraId="00001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89" w:hRule="atLeast"/>
          <w:tblHeader w:val="0"/>
        </w:trPr>
        <w:tc>
          <w:tcPr>
            <w:vAlign w:val="top"/>
          </w:tcPr>
          <w:p w:rsidR="00000000" w:rsidDel="00000000" w:rsidP="00000000" w:rsidRDefault="00000000" w:rsidRPr="00000000" w14:paraId="00001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7.1.10</w:t>
            </w:r>
          </w:p>
        </w:tc>
        <w:tc>
          <w:tcPr>
            <w:vAlign w:val="top"/>
          </w:tcPr>
          <w:p w:rsidR="00000000" w:rsidDel="00000000" w:rsidP="00000000" w:rsidRDefault="00000000" w:rsidRPr="00000000" w14:paraId="00001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kaybı</w:t>
            </w:r>
          </w:p>
        </w:tc>
        <w:tc>
          <w:tcPr>
            <w:vAlign w:val="top"/>
          </w:tcPr>
          <w:p w:rsidR="00000000" w:rsidDel="00000000" w:rsidP="00000000" w:rsidRDefault="00000000" w:rsidRPr="00000000" w14:paraId="00001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Kullanım şartlarına bağlı kalınmış;</w:t>
            </w:r>
          </w:p>
          <w:p w:rsidR="00000000" w:rsidDel="00000000" w:rsidP="00000000" w:rsidRDefault="00000000" w:rsidRPr="00000000" w14:paraId="00001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Hasarlı ise: yük kaybı riski yok</w:t>
            </w:r>
          </w:p>
        </w:tc>
        <w:tc>
          <w:tcPr>
            <w:vAlign w:val="top"/>
          </w:tcPr>
          <w:p w:rsidR="00000000" w:rsidDel="00000000" w:rsidP="00000000" w:rsidRDefault="00000000" w:rsidRPr="00000000" w14:paraId="00001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44" w:hRule="atLeast"/>
          <w:tblHeader w:val="0"/>
        </w:trPr>
        <w:tc>
          <w:tcPr>
            <w:vAlign w:val="top"/>
          </w:tcPr>
          <w:p w:rsidR="00000000" w:rsidDel="00000000" w:rsidP="00000000" w:rsidRDefault="00000000" w:rsidRPr="00000000" w14:paraId="00001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7.2.1</w:t>
            </w:r>
          </w:p>
        </w:tc>
        <w:tc>
          <w:tcPr>
            <w:vAlign w:val="top"/>
          </w:tcPr>
          <w:p w:rsidR="00000000" w:rsidDel="00000000" w:rsidP="00000000" w:rsidRDefault="00000000" w:rsidRPr="00000000" w14:paraId="00001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duvarlarını veya kapaklarını aşan yük (5.4.1)</w:t>
            </w:r>
          </w:p>
        </w:tc>
        <w:tc>
          <w:tcPr>
            <w:vAlign w:val="top"/>
          </w:tcPr>
          <w:p w:rsidR="00000000" w:rsidDel="00000000" w:rsidP="00000000" w:rsidRDefault="00000000" w:rsidRPr="00000000" w14:paraId="00001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Yeterli bir şekilde bağlanmış</w:t>
            </w:r>
          </w:p>
        </w:tc>
        <w:tc>
          <w:tcPr>
            <w:vAlign w:val="top"/>
          </w:tcPr>
          <w:p w:rsidR="00000000" w:rsidDel="00000000" w:rsidP="00000000" w:rsidRDefault="00000000" w:rsidRPr="00000000" w14:paraId="00001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43" w:hRule="atLeast"/>
          <w:tblHeader w:val="0"/>
        </w:trPr>
        <w:tc>
          <w:tcPr>
            <w:vAlign w:val="top"/>
          </w:tcPr>
          <w:p w:rsidR="00000000" w:rsidDel="00000000" w:rsidP="00000000" w:rsidRDefault="00000000" w:rsidRPr="00000000" w14:paraId="00001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7.2.2</w:t>
            </w:r>
          </w:p>
        </w:tc>
        <w:tc>
          <w:tcPr>
            <w:vAlign w:val="top"/>
          </w:tcPr>
          <w:p w:rsidR="00000000" w:rsidDel="00000000" w:rsidP="00000000" w:rsidRDefault="00000000" w:rsidRPr="00000000" w14:paraId="00001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Yaslanan yükler (2.3)</w:t>
            </w:r>
          </w:p>
        </w:tc>
        <w:tc>
          <w:tcPr>
            <w:vAlign w:val="top"/>
          </w:tcPr>
          <w:p w:rsidR="00000000" w:rsidDel="00000000" w:rsidP="00000000" w:rsidRDefault="00000000" w:rsidRPr="00000000" w14:paraId="00001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4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Vagonun yapısal elemanlarına hasar vermiyor veya onların fonksiyonlarını yerine getirmelerine mani olmuyor.</w:t>
            </w:r>
          </w:p>
        </w:tc>
        <w:tc>
          <w:tcPr>
            <w:vAlign w:val="top"/>
          </w:tcPr>
          <w:p w:rsidR="00000000" w:rsidDel="00000000" w:rsidP="00000000" w:rsidRDefault="00000000" w:rsidRPr="00000000" w14:paraId="00001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7.2.3.1</w:t>
            </w:r>
          </w:p>
        </w:tc>
        <w:tc>
          <w:tcPr>
            <w:vAlign w:val="top"/>
          </w:tcPr>
          <w:p w:rsidR="00000000" w:rsidDel="00000000" w:rsidP="00000000" w:rsidRDefault="00000000" w:rsidRPr="00000000" w14:paraId="00001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Dikmelerle sabitlenmiş yük (2.5 ve 5.4.1)</w:t>
            </w:r>
          </w:p>
        </w:tc>
        <w:tc>
          <w:tcPr>
            <w:vAlign w:val="top"/>
          </w:tcPr>
          <w:p w:rsidR="00000000" w:rsidDel="00000000" w:rsidP="00000000" w:rsidRDefault="00000000" w:rsidRPr="00000000" w14:paraId="00001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Yeterli bir şekilde bağlanmış</w:t>
            </w:r>
          </w:p>
        </w:tc>
        <w:tc>
          <w:tcPr>
            <w:vAlign w:val="top"/>
          </w:tcPr>
          <w:p w:rsidR="00000000" w:rsidDel="00000000" w:rsidP="00000000" w:rsidRDefault="00000000" w:rsidRPr="00000000" w14:paraId="00001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46" w:hRule="atLeast"/>
          <w:tblHeader w:val="0"/>
        </w:trPr>
        <w:tc>
          <w:tcPr>
            <w:vAlign w:val="top"/>
          </w:tcPr>
          <w:p w:rsidR="00000000" w:rsidDel="00000000" w:rsidP="00000000" w:rsidRDefault="00000000" w:rsidRPr="00000000" w14:paraId="00001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7.2.3.2</w:t>
            </w:r>
          </w:p>
        </w:tc>
        <w:tc>
          <w:tcPr>
            <w:vAlign w:val="top"/>
          </w:tcPr>
          <w:p w:rsidR="00000000" w:rsidDel="00000000" w:rsidP="00000000" w:rsidRDefault="00000000" w:rsidRPr="00000000" w14:paraId="00001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Karşı dikmeler arasındaki bağlantılar eksik (2.5)</w:t>
            </w:r>
          </w:p>
        </w:tc>
        <w:tc>
          <w:tcPr>
            <w:vAlign w:val="top"/>
          </w:tcPr>
          <w:p w:rsidR="00000000" w:rsidDel="00000000" w:rsidP="00000000" w:rsidRDefault="00000000" w:rsidRPr="00000000" w14:paraId="00001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Olması gereken yerde mevcut</w:t>
            </w:r>
          </w:p>
        </w:tc>
        <w:tc>
          <w:tcPr>
            <w:vAlign w:val="top"/>
          </w:tcPr>
          <w:p w:rsidR="00000000" w:rsidDel="00000000" w:rsidP="00000000" w:rsidRDefault="00000000" w:rsidRPr="00000000" w14:paraId="00001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C78">
      <w:pPr>
        <w:tabs>
          <w:tab w:val="left" w:pos="3479"/>
        </w:tabs>
        <w:spacing w:before="59" w:lineRule="auto"/>
        <w:ind w:left="690" w:firstLine="0"/>
        <w:rPr>
          <w:sz w:val="20"/>
          <w:szCs w:val="20"/>
          <w:vertAlign w:val="baseline"/>
        </w:rPr>
      </w:pPr>
      <w:r w:rsidDel="00000000" w:rsidR="00000000" w:rsidRPr="00000000">
        <w:rPr>
          <w:sz w:val="20"/>
          <w:szCs w:val="20"/>
          <w:u w:val="single"/>
          <w:vertAlign w:val="baseline"/>
          <w:rtl w:val="0"/>
        </w:rPr>
        <w:tab/>
      </w:r>
      <w:r w:rsidDel="00000000" w:rsidR="00000000" w:rsidRPr="00000000">
        <w:rPr>
          <w:sz w:val="20"/>
          <w:szCs w:val="20"/>
          <w:vertAlign w:val="baseline"/>
          <w:rtl w:val="0"/>
        </w:rPr>
        <w:t xml:space="preserve">_</w:t>
      </w:r>
    </w:p>
    <w:p w:rsidR="00000000" w:rsidDel="00000000" w:rsidP="00000000" w:rsidRDefault="00000000" w:rsidRPr="00000000" w14:paraId="00001C79">
      <w:pPr>
        <w:spacing w:before="117" w:lineRule="auto"/>
        <w:ind w:left="973" w:firstLine="0"/>
        <w:rPr>
          <w:sz w:val="18"/>
          <w:szCs w:val="18"/>
          <w:vertAlign w:val="baseline"/>
        </w:rPr>
        <w:sectPr>
          <w:type w:val="nextPage"/>
          <w:pgSz w:h="11920" w:w="16850" w:orient="landscape"/>
          <w:pgMar w:bottom="920" w:top="1140" w:left="44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82"/>
        <w:tblW w:w="14558.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4678"/>
        <w:gridCol w:w="6357"/>
        <w:gridCol w:w="1170"/>
        <w:gridCol w:w="1225"/>
        <w:tblGridChange w:id="0">
          <w:tblGrid>
            <w:gridCol w:w="1128"/>
            <w:gridCol w:w="4678"/>
            <w:gridCol w:w="6357"/>
            <w:gridCol w:w="1170"/>
            <w:gridCol w:w="1225"/>
          </w:tblGrid>
        </w:tblGridChange>
      </w:tblGrid>
      <w:tr>
        <w:trPr>
          <w:cantSplit w:val="0"/>
          <w:trHeight w:val="718" w:hRule="atLeast"/>
          <w:tblHeader w:val="0"/>
        </w:trPr>
        <w:tc>
          <w:tcPr>
            <w:shd w:fill="d9d9d9" w:val="clear"/>
            <w:vAlign w:val="top"/>
          </w:tcPr>
          <w:p w:rsidR="00000000" w:rsidDel="00000000" w:rsidP="00000000" w:rsidRDefault="00000000" w:rsidRPr="00000000" w14:paraId="00001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92"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92" w:right="9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7.2.3.3</w:t>
            </w:r>
          </w:p>
        </w:tc>
        <w:tc>
          <w:tcPr>
            <w:vAlign w:val="top"/>
          </w:tcPr>
          <w:p w:rsidR="00000000" w:rsidDel="00000000" w:rsidP="00000000" w:rsidRDefault="00000000" w:rsidRPr="00000000" w14:paraId="00001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dikmelere baskı yapıyor (2.5)</w:t>
            </w:r>
          </w:p>
        </w:tc>
        <w:tc>
          <w:tcPr>
            <w:vAlign w:val="top"/>
          </w:tcPr>
          <w:p w:rsidR="00000000" w:rsidDel="00000000" w:rsidP="00000000" w:rsidRDefault="00000000" w:rsidRPr="00000000" w14:paraId="00001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Dikmelerde eğilme yok</w:t>
            </w:r>
          </w:p>
        </w:tc>
        <w:tc>
          <w:tcPr>
            <w:tcBorders>
              <w:top w:color="d9d9d9" w:space="0" w:sz="33" w:val="single"/>
            </w:tcBorders>
            <w:vAlign w:val="top"/>
          </w:tcPr>
          <w:p w:rsidR="00000000" w:rsidDel="00000000" w:rsidP="00000000" w:rsidRDefault="00000000" w:rsidRPr="00000000" w14:paraId="00001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006" w:hRule="atLeast"/>
          <w:tblHeader w:val="0"/>
        </w:trPr>
        <w:tc>
          <w:tcPr>
            <w:vAlign w:val="top"/>
          </w:tcPr>
          <w:p w:rsidR="00000000" w:rsidDel="00000000" w:rsidP="00000000" w:rsidRDefault="00000000" w:rsidRPr="00000000" w14:paraId="00001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7.2.3.4</w:t>
            </w:r>
          </w:p>
        </w:tc>
        <w:tc>
          <w:tcPr>
            <w:vAlign w:val="top"/>
          </w:tcPr>
          <w:p w:rsidR="00000000" w:rsidDel="00000000" w:rsidP="00000000" w:rsidRDefault="00000000" w:rsidRPr="00000000" w14:paraId="00001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Ağır yük ya da boylamasına kayması durumunda yan dikmelere hasar verebilecek yük (2.5)</w:t>
            </w:r>
          </w:p>
        </w:tc>
        <w:tc>
          <w:tcPr>
            <w:vAlign w:val="top"/>
          </w:tcPr>
          <w:p w:rsidR="00000000" w:rsidDel="00000000" w:rsidP="00000000" w:rsidRDefault="00000000" w:rsidRPr="00000000" w14:paraId="00001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Emniyetli şekilde takozla sıkıştırılmış, dikmelere değmiyor</w:t>
            </w:r>
          </w:p>
        </w:tc>
        <w:tc>
          <w:tcPr>
            <w:vAlign w:val="top"/>
          </w:tcPr>
          <w:p w:rsidR="00000000" w:rsidDel="00000000" w:rsidP="00000000" w:rsidRDefault="00000000" w:rsidRPr="00000000" w14:paraId="00001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661" w:hRule="atLeast"/>
          <w:tblHeader w:val="0"/>
        </w:trPr>
        <w:tc>
          <w:tcPr>
            <w:vAlign w:val="top"/>
          </w:tcPr>
          <w:p w:rsidR="00000000" w:rsidDel="00000000" w:rsidP="00000000" w:rsidRDefault="00000000" w:rsidRPr="00000000" w14:paraId="00001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7.2.4</w:t>
            </w:r>
          </w:p>
        </w:tc>
        <w:tc>
          <w:tcPr>
            <w:vAlign w:val="top"/>
          </w:tcPr>
          <w:p w:rsidR="00000000" w:rsidDel="00000000" w:rsidP="00000000" w:rsidRDefault="00000000" w:rsidRPr="00000000" w14:paraId="00001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Çivilerle sabitlenmiş takozlar (5.4.3)</w:t>
            </w:r>
          </w:p>
        </w:tc>
        <w:tc>
          <w:tcPr>
            <w:vAlign w:val="top"/>
          </w:tcPr>
          <w:p w:rsidR="00000000" w:rsidDel="00000000" w:rsidP="00000000" w:rsidRDefault="00000000" w:rsidRPr="00000000" w14:paraId="00001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uygun, çalışır durumda, vagon tabanına doğru bir şekilde bağlanmış</w:t>
            </w:r>
          </w:p>
        </w:tc>
        <w:tc>
          <w:tcPr>
            <w:vAlign w:val="top"/>
          </w:tcPr>
          <w:p w:rsidR="00000000" w:rsidDel="00000000" w:rsidP="00000000" w:rsidRDefault="00000000" w:rsidRPr="00000000" w14:paraId="00001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598" w:hRule="atLeast"/>
          <w:tblHeader w:val="0"/>
        </w:trPr>
        <w:tc>
          <w:tcPr>
            <w:vAlign w:val="top"/>
          </w:tcPr>
          <w:p w:rsidR="00000000" w:rsidDel="00000000" w:rsidP="00000000" w:rsidRDefault="00000000" w:rsidRPr="00000000" w14:paraId="00001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7.2.5.1</w:t>
            </w:r>
          </w:p>
        </w:tc>
        <w:tc>
          <w:tcPr>
            <w:vAlign w:val="top"/>
          </w:tcPr>
          <w:p w:rsidR="00000000" w:rsidDel="00000000" w:rsidP="00000000" w:rsidRDefault="00000000" w:rsidRPr="00000000" w14:paraId="00001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Doğrudan veya dolaylı bağlantılar (bağlamalar) (5.4.4, 5.5.4)</w:t>
            </w:r>
          </w:p>
        </w:tc>
        <w:tc>
          <w:tcPr>
            <w:vAlign w:val="top"/>
          </w:tcPr>
          <w:p w:rsidR="00000000" w:rsidDel="00000000" w:rsidP="00000000" w:rsidRDefault="00000000" w:rsidRPr="00000000" w14:paraId="00001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Uygun veya onaylanmış malzemelerden yapılmış</w:t>
            </w:r>
          </w:p>
        </w:tc>
        <w:tc>
          <w:tcPr>
            <w:vAlign w:val="top"/>
          </w:tcPr>
          <w:p w:rsidR="00000000" w:rsidDel="00000000" w:rsidP="00000000" w:rsidRDefault="00000000" w:rsidRPr="00000000" w14:paraId="00001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7.2.5.2</w:t>
            </w:r>
          </w:p>
        </w:tc>
        <w:tc>
          <w:tcPr>
            <w:vAlign w:val="top"/>
          </w:tcPr>
          <w:p w:rsidR="00000000" w:rsidDel="00000000" w:rsidP="00000000" w:rsidRDefault="00000000" w:rsidRPr="00000000" w14:paraId="00001C95">
            <w:pPr>
              <w:rPr>
                <w:vertAlign w:val="baseline"/>
              </w:rPr>
            </w:pPr>
            <w:r w:rsidDel="00000000" w:rsidR="00000000" w:rsidRPr="00000000">
              <w:rPr>
                <w:rtl w:val="0"/>
              </w:rPr>
            </w:r>
          </w:p>
        </w:tc>
        <w:tc>
          <w:tcPr>
            <w:vAlign w:val="top"/>
          </w:tcPr>
          <w:p w:rsidR="00000000" w:rsidDel="00000000" w:rsidP="00000000" w:rsidRDefault="00000000" w:rsidRPr="00000000" w14:paraId="00001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Yeterli ve doğru bağlama</w:t>
            </w:r>
          </w:p>
        </w:tc>
        <w:tc>
          <w:tcPr>
            <w:vAlign w:val="top"/>
          </w:tcPr>
          <w:p w:rsidR="00000000" w:rsidDel="00000000" w:rsidP="00000000" w:rsidRDefault="00000000" w:rsidRPr="00000000" w14:paraId="00001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0" w:hRule="atLeast"/>
          <w:tblHeader w:val="0"/>
        </w:trPr>
        <w:tc>
          <w:tcPr>
            <w:vAlign w:val="top"/>
          </w:tcPr>
          <w:p w:rsidR="00000000" w:rsidDel="00000000" w:rsidP="00000000" w:rsidRDefault="00000000" w:rsidRPr="00000000" w14:paraId="00001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7.2.5.3</w:t>
            </w:r>
          </w:p>
        </w:tc>
        <w:tc>
          <w:tcPr>
            <w:vAlign w:val="top"/>
          </w:tcPr>
          <w:p w:rsidR="00000000" w:rsidDel="00000000" w:rsidP="00000000" w:rsidRDefault="00000000" w:rsidRPr="00000000" w14:paraId="00001C9A">
            <w:pPr>
              <w:rPr>
                <w:vertAlign w:val="baseline"/>
              </w:rPr>
            </w:pPr>
            <w:r w:rsidDel="00000000" w:rsidR="00000000" w:rsidRPr="00000000">
              <w:rPr>
                <w:rtl w:val="0"/>
              </w:rPr>
            </w:r>
          </w:p>
        </w:tc>
        <w:tc>
          <w:tcPr>
            <w:vAlign w:val="top"/>
          </w:tcPr>
          <w:p w:rsidR="00000000" w:rsidDel="00000000" w:rsidP="00000000" w:rsidRDefault="00000000" w:rsidRPr="00000000" w14:paraId="00001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Gevşek değil</w:t>
            </w:r>
          </w:p>
        </w:tc>
        <w:tc>
          <w:tcPr>
            <w:vAlign w:val="top"/>
          </w:tcPr>
          <w:p w:rsidR="00000000" w:rsidDel="00000000" w:rsidP="00000000" w:rsidRDefault="00000000" w:rsidRPr="00000000" w14:paraId="00001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78" w:hRule="atLeast"/>
          <w:tblHeader w:val="0"/>
        </w:trPr>
        <w:tc>
          <w:tcPr>
            <w:vAlign w:val="top"/>
          </w:tcPr>
          <w:p w:rsidR="00000000" w:rsidDel="00000000" w:rsidP="00000000" w:rsidRDefault="00000000" w:rsidRPr="00000000" w14:paraId="00001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7.2.6.1</w:t>
            </w:r>
          </w:p>
        </w:tc>
        <w:tc>
          <w:tcPr>
            <w:vAlign w:val="top"/>
          </w:tcPr>
          <w:p w:rsidR="00000000" w:rsidDel="00000000" w:rsidP="00000000" w:rsidRDefault="00000000" w:rsidRPr="00000000" w14:paraId="00001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85"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Payandalar, kalaslar, gerdirmeler, bağlantı tertibatı (5.5.5, 5.6.2, 5.8.1)</w:t>
            </w:r>
          </w:p>
        </w:tc>
        <w:tc>
          <w:tcPr>
            <w:vAlign w:val="top"/>
          </w:tcPr>
          <w:p w:rsidR="00000000" w:rsidDel="00000000" w:rsidP="00000000" w:rsidRDefault="00000000" w:rsidRPr="00000000" w14:paraId="00001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Yüke göre ayarlanmış ve gözle görülür şekilde iyi konumlandırılmış ve sabitlenmiş</w:t>
            </w:r>
          </w:p>
        </w:tc>
        <w:tc>
          <w:tcPr>
            <w:vAlign w:val="top"/>
          </w:tcPr>
          <w:p w:rsidR="00000000" w:rsidDel="00000000" w:rsidP="00000000" w:rsidRDefault="00000000" w:rsidRPr="00000000" w14:paraId="00001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7.2.6.2</w:t>
            </w:r>
          </w:p>
        </w:tc>
        <w:tc>
          <w:tcPr>
            <w:vAlign w:val="top"/>
          </w:tcPr>
          <w:p w:rsidR="00000000" w:rsidDel="00000000" w:rsidP="00000000" w:rsidRDefault="00000000" w:rsidRPr="00000000" w14:paraId="00001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Yükleme araç-gereçleri ve bağlantı tertibatı</w:t>
            </w:r>
          </w:p>
        </w:tc>
        <w:tc>
          <w:tcPr>
            <w:vAlign w:val="top"/>
          </w:tcPr>
          <w:p w:rsidR="00000000" w:rsidDel="00000000" w:rsidP="00000000" w:rsidRDefault="00000000" w:rsidRPr="00000000" w14:paraId="00001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Toplanıp yerine konmuş</w:t>
            </w:r>
          </w:p>
        </w:tc>
        <w:tc>
          <w:tcPr>
            <w:vAlign w:val="top"/>
          </w:tcPr>
          <w:p w:rsidR="00000000" w:rsidDel="00000000" w:rsidP="00000000" w:rsidRDefault="00000000" w:rsidRPr="00000000" w14:paraId="00001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7.2.7</w:t>
            </w:r>
          </w:p>
        </w:tc>
        <w:tc>
          <w:tcPr>
            <w:vAlign w:val="top"/>
          </w:tcPr>
          <w:p w:rsidR="00000000" w:rsidDel="00000000" w:rsidP="00000000" w:rsidRDefault="00000000" w:rsidRPr="00000000" w14:paraId="00001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Emniyeti tehlikeye sokabilecek yük artıkları</w:t>
            </w:r>
          </w:p>
        </w:tc>
        <w:tc>
          <w:tcPr>
            <w:vAlign w:val="top"/>
          </w:tcPr>
          <w:p w:rsidR="00000000" w:rsidDel="00000000" w:rsidP="00000000" w:rsidRDefault="00000000" w:rsidRPr="00000000" w14:paraId="00001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artıkları kaldırılmış</w:t>
            </w:r>
          </w:p>
        </w:tc>
        <w:tc>
          <w:tcPr>
            <w:vAlign w:val="top"/>
          </w:tcPr>
          <w:p w:rsidR="00000000" w:rsidDel="00000000" w:rsidP="00000000" w:rsidRDefault="00000000" w:rsidRPr="00000000" w14:paraId="00001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7.3.1</w:t>
            </w:r>
          </w:p>
        </w:tc>
        <w:tc>
          <w:tcPr>
            <w:vAlign w:val="top"/>
          </w:tcPr>
          <w:p w:rsidR="00000000" w:rsidDel="00000000" w:rsidP="00000000" w:rsidRDefault="00000000" w:rsidRPr="00000000" w14:paraId="00001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altında kararlılık (5.1)</w:t>
            </w:r>
          </w:p>
        </w:tc>
        <w:tc>
          <w:tcPr>
            <w:vAlign w:val="top"/>
          </w:tcPr>
          <w:p w:rsidR="00000000" w:rsidDel="00000000" w:rsidP="00000000" w:rsidRDefault="00000000" w:rsidRPr="00000000" w14:paraId="00001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Sağlanmış</w:t>
            </w:r>
          </w:p>
        </w:tc>
        <w:tc>
          <w:tcPr>
            <w:vAlign w:val="top"/>
          </w:tcPr>
          <w:p w:rsidR="00000000" w:rsidDel="00000000" w:rsidP="00000000" w:rsidRDefault="00000000" w:rsidRPr="00000000" w14:paraId="00001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7.3.2</w:t>
            </w:r>
          </w:p>
        </w:tc>
        <w:tc>
          <w:tcPr>
            <w:vAlign w:val="top"/>
          </w:tcPr>
          <w:p w:rsidR="00000000" w:rsidDel="00000000" w:rsidP="00000000" w:rsidRDefault="00000000" w:rsidRPr="00000000" w14:paraId="00001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Hafif talaş ve hafif plakalar gibi hava akışı ile havalanabilecek yükler (5.2.1., 5.3.2)</w:t>
            </w:r>
          </w:p>
        </w:tc>
        <w:tc>
          <w:tcPr>
            <w:vAlign w:val="top"/>
          </w:tcPr>
          <w:p w:rsidR="00000000" w:rsidDel="00000000" w:rsidP="00000000" w:rsidRDefault="00000000" w:rsidRPr="00000000" w14:paraId="00001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Üstü yeterli şekilde kapatılmış</w:t>
            </w:r>
          </w:p>
        </w:tc>
        <w:tc>
          <w:tcPr>
            <w:vAlign w:val="top"/>
          </w:tcPr>
          <w:p w:rsidR="00000000" w:rsidDel="00000000" w:rsidP="00000000" w:rsidRDefault="00000000" w:rsidRPr="00000000" w14:paraId="00001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6" w:hRule="atLeast"/>
          <w:tblHeader w:val="0"/>
        </w:trPr>
        <w:tc>
          <w:tcPr>
            <w:vAlign w:val="top"/>
          </w:tcPr>
          <w:p w:rsidR="00000000" w:rsidDel="00000000" w:rsidP="00000000" w:rsidRDefault="00000000" w:rsidRPr="00000000" w14:paraId="00001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7.3.3.1</w:t>
            </w:r>
          </w:p>
        </w:tc>
        <w:tc>
          <w:tcPr>
            <w:vAlign w:val="top"/>
          </w:tcPr>
          <w:p w:rsidR="00000000" w:rsidDel="00000000" w:rsidP="00000000" w:rsidRDefault="00000000" w:rsidRPr="00000000" w14:paraId="00001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Düşebilecek eşyalar (sarsıntısılar, darbeler) (5.2.2)</w:t>
            </w:r>
          </w:p>
        </w:tc>
        <w:tc>
          <w:tcPr>
            <w:vAlign w:val="top"/>
          </w:tcPr>
          <w:p w:rsidR="00000000" w:rsidDel="00000000" w:rsidP="00000000" w:rsidRDefault="00000000" w:rsidRPr="00000000" w14:paraId="00001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Eşyalar ile vagon duvarlarının üst kısmı arasında yeteri kadar boşluk var</w:t>
            </w:r>
          </w:p>
        </w:tc>
        <w:tc>
          <w:tcPr>
            <w:vAlign w:val="top"/>
          </w:tcPr>
          <w:p w:rsidR="00000000" w:rsidDel="00000000" w:rsidP="00000000" w:rsidRDefault="00000000" w:rsidRPr="00000000" w14:paraId="00001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7.3.3.2</w:t>
            </w:r>
          </w:p>
        </w:tc>
        <w:tc>
          <w:tcPr>
            <w:vAlign w:val="top"/>
          </w:tcPr>
          <w:p w:rsidR="00000000" w:rsidDel="00000000" w:rsidP="00000000" w:rsidRDefault="00000000" w:rsidRPr="00000000" w14:paraId="00001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Kubbe şeklinde yükün yüksekliği</w:t>
            </w:r>
          </w:p>
        </w:tc>
        <w:tc>
          <w:tcPr>
            <w:vAlign w:val="top"/>
          </w:tcPr>
          <w:p w:rsidR="00000000" w:rsidDel="00000000" w:rsidP="00000000" w:rsidRDefault="00000000" w:rsidRPr="00000000" w14:paraId="00001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Boyutlara uygun</w:t>
            </w:r>
          </w:p>
        </w:tc>
        <w:tc>
          <w:tcPr>
            <w:vAlign w:val="top"/>
          </w:tcPr>
          <w:p w:rsidR="00000000" w:rsidDel="00000000" w:rsidP="00000000" w:rsidRDefault="00000000" w:rsidRPr="00000000" w14:paraId="00001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1010" w:hRule="atLeast"/>
          <w:tblHeader w:val="0"/>
        </w:trPr>
        <w:tc>
          <w:tcPr>
            <w:vAlign w:val="top"/>
          </w:tcPr>
          <w:p w:rsidR="00000000" w:rsidDel="00000000" w:rsidP="00000000" w:rsidRDefault="00000000" w:rsidRPr="00000000" w14:paraId="00001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7.3.4</w:t>
            </w:r>
          </w:p>
        </w:tc>
        <w:tc>
          <w:tcPr>
            <w:vAlign w:val="top"/>
          </w:tcPr>
          <w:p w:rsidR="00000000" w:rsidDel="00000000" w:rsidP="00000000" w:rsidRDefault="00000000" w:rsidRPr="00000000" w14:paraId="00001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İstiflenmiş eşyalar (5.8)</w:t>
            </w:r>
          </w:p>
        </w:tc>
        <w:tc>
          <w:tcPr>
            <w:vAlign w:val="top"/>
          </w:tcPr>
          <w:p w:rsidR="00000000" w:rsidDel="00000000" w:rsidP="00000000" w:rsidRDefault="00000000" w:rsidRPr="00000000" w14:paraId="00001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29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Doğru istiflenmiş, yeterli şekilde bağlanmış ve sabitlenmiş, aşırı yüksek değil, doğru şekilde istiflenmiş, eşit dağıtılmış, gabariye bağlı kalınmış</w:t>
            </w:r>
          </w:p>
        </w:tc>
        <w:tc>
          <w:tcPr>
            <w:vAlign w:val="top"/>
          </w:tcPr>
          <w:p w:rsidR="00000000" w:rsidDel="00000000" w:rsidP="00000000" w:rsidRDefault="00000000" w:rsidRPr="00000000" w14:paraId="00001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CC6">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ab/>
      </w:r>
      <w:r w:rsidDel="00000000" w:rsidR="00000000" w:rsidRPr="00000000">
        <w:rPr>
          <w:sz w:val="20"/>
          <w:szCs w:val="20"/>
          <w:vertAlign w:val="baseline"/>
          <w:rtl w:val="0"/>
        </w:rPr>
        <w:t xml:space="preserve">_</w:t>
      </w:r>
    </w:p>
    <w:p w:rsidR="00000000" w:rsidDel="00000000" w:rsidP="00000000" w:rsidRDefault="00000000" w:rsidRPr="00000000" w14:paraId="00001CC7">
      <w:pPr>
        <w:spacing w:before="120" w:lineRule="auto"/>
        <w:ind w:left="433" w:firstLine="0"/>
        <w:rPr>
          <w:sz w:val="18"/>
          <w:szCs w:val="18"/>
          <w:vertAlign w:val="baseline"/>
        </w:rPr>
        <w:sectPr>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83"/>
        <w:tblW w:w="14558.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4465"/>
        <w:gridCol w:w="6570"/>
        <w:gridCol w:w="1260"/>
        <w:gridCol w:w="1135"/>
        <w:tblGridChange w:id="0">
          <w:tblGrid>
            <w:gridCol w:w="1128"/>
            <w:gridCol w:w="4465"/>
            <w:gridCol w:w="6570"/>
            <w:gridCol w:w="1260"/>
            <w:gridCol w:w="1135"/>
          </w:tblGrid>
        </w:tblGridChange>
      </w:tblGrid>
      <w:tr>
        <w:trPr>
          <w:cantSplit w:val="0"/>
          <w:trHeight w:val="718" w:hRule="atLeast"/>
          <w:tblHeader w:val="0"/>
        </w:trPr>
        <w:tc>
          <w:tcPr>
            <w:shd w:fill="d9d9d9" w:val="clear"/>
            <w:vAlign w:val="top"/>
          </w:tcPr>
          <w:p w:rsidR="00000000" w:rsidDel="00000000" w:rsidP="00000000" w:rsidRDefault="00000000" w:rsidRPr="00000000" w14:paraId="00001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4"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6" w:right="99" w:firstLine="1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715" w:hRule="atLeast"/>
          <w:tblHeader w:val="0"/>
        </w:trPr>
        <w:tc>
          <w:tcPr>
            <w:vAlign w:val="top"/>
          </w:tcPr>
          <w:p w:rsidR="00000000" w:rsidDel="00000000" w:rsidP="00000000" w:rsidRDefault="00000000" w:rsidRPr="00000000" w14:paraId="00001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7.3.5.1</w:t>
            </w:r>
          </w:p>
        </w:tc>
        <w:tc>
          <w:tcPr>
            <w:vAlign w:val="top"/>
          </w:tcPr>
          <w:p w:rsidR="00000000" w:rsidDel="00000000" w:rsidP="00000000" w:rsidRDefault="00000000" w:rsidRPr="00000000" w14:paraId="00001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Taşıma yüzeyi küçük yük (2.2)</w:t>
            </w:r>
          </w:p>
        </w:tc>
        <w:tc>
          <w:tcPr>
            <w:vAlign w:val="top"/>
          </w:tcPr>
          <w:p w:rsidR="00000000" w:rsidDel="00000000" w:rsidP="00000000" w:rsidRDefault="00000000" w:rsidRPr="00000000" w14:paraId="00001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Ağırlığı tabana zarar vermeden daha büyük bir alana dağıtmak için taban sağlanmış</w:t>
            </w:r>
          </w:p>
        </w:tc>
        <w:tc>
          <w:tcPr>
            <w:tcBorders>
              <w:top w:color="d9d9d9" w:space="0" w:sz="33" w:val="single"/>
            </w:tcBorders>
            <w:vAlign w:val="top"/>
          </w:tcPr>
          <w:p w:rsidR="00000000" w:rsidDel="00000000" w:rsidP="00000000" w:rsidRDefault="00000000" w:rsidRPr="00000000" w14:paraId="00001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7.3.5.2</w:t>
            </w:r>
          </w:p>
        </w:tc>
        <w:tc>
          <w:tcPr>
            <w:vAlign w:val="top"/>
          </w:tcPr>
          <w:p w:rsidR="00000000" w:rsidDel="00000000" w:rsidP="00000000" w:rsidRDefault="00000000" w:rsidRPr="00000000" w14:paraId="00001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 araya toplanmış yükler</w:t>
            </w:r>
          </w:p>
        </w:tc>
        <w:tc>
          <w:tcPr>
            <w:vAlign w:val="top"/>
          </w:tcPr>
          <w:p w:rsidR="00000000" w:rsidDel="00000000" w:rsidP="00000000" w:rsidRDefault="00000000" w:rsidRPr="00000000" w14:paraId="00001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Doğru boyutlarda uygun takozlama malzemeleri</w:t>
            </w:r>
          </w:p>
        </w:tc>
        <w:tc>
          <w:tcPr>
            <w:vAlign w:val="top"/>
          </w:tcPr>
          <w:p w:rsidR="00000000" w:rsidDel="00000000" w:rsidP="00000000" w:rsidRDefault="00000000" w:rsidRPr="00000000" w14:paraId="00001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7.3.6</w:t>
            </w:r>
          </w:p>
        </w:tc>
        <w:tc>
          <w:tcPr>
            <w:vAlign w:val="top"/>
          </w:tcPr>
          <w:p w:rsidR="00000000" w:rsidDel="00000000" w:rsidP="00000000" w:rsidRDefault="00000000" w:rsidRPr="00000000" w14:paraId="00001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Devrilebilecek yük (5.7)</w:t>
            </w:r>
          </w:p>
        </w:tc>
        <w:tc>
          <w:tcPr>
            <w:vAlign w:val="top"/>
          </w:tcPr>
          <w:p w:rsidR="00000000" w:rsidDel="00000000" w:rsidP="00000000" w:rsidRDefault="00000000" w:rsidRPr="00000000" w14:paraId="00001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Devrilmeye karşı sabitlenmiş</w:t>
            </w:r>
          </w:p>
        </w:tc>
        <w:tc>
          <w:tcPr>
            <w:vAlign w:val="top"/>
          </w:tcPr>
          <w:p w:rsidR="00000000" w:rsidDel="00000000" w:rsidP="00000000" w:rsidRDefault="00000000" w:rsidRPr="00000000" w14:paraId="00001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7.3.7</w:t>
            </w:r>
          </w:p>
        </w:tc>
        <w:tc>
          <w:tcPr>
            <w:vAlign w:val="top"/>
          </w:tcPr>
          <w:p w:rsidR="00000000" w:rsidDel="00000000" w:rsidP="00000000" w:rsidRDefault="00000000" w:rsidRPr="00000000" w14:paraId="00001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Sallanan yük (5.7)</w:t>
            </w:r>
          </w:p>
        </w:tc>
        <w:tc>
          <w:tcPr>
            <w:vAlign w:val="top"/>
          </w:tcPr>
          <w:p w:rsidR="00000000" w:rsidDel="00000000" w:rsidP="00000000" w:rsidRDefault="00000000" w:rsidRPr="00000000" w14:paraId="00001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Yeterli şekilde desteklenmiş</w:t>
            </w:r>
          </w:p>
        </w:tc>
        <w:tc>
          <w:tcPr>
            <w:vAlign w:val="top"/>
          </w:tcPr>
          <w:p w:rsidR="00000000" w:rsidDel="00000000" w:rsidP="00000000" w:rsidRDefault="00000000" w:rsidRPr="00000000" w14:paraId="00001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7.3.8</w:t>
            </w:r>
          </w:p>
        </w:tc>
        <w:tc>
          <w:tcPr>
            <w:vAlign w:val="top"/>
          </w:tcPr>
          <w:p w:rsidR="00000000" w:rsidDel="00000000" w:rsidP="00000000" w:rsidRDefault="00000000" w:rsidRPr="00000000" w14:paraId="00001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Yuvarlanabilecek yük (5.6.1, 5.6.2)</w:t>
            </w:r>
          </w:p>
        </w:tc>
        <w:tc>
          <w:tcPr>
            <w:vAlign w:val="top"/>
          </w:tcPr>
          <w:p w:rsidR="00000000" w:rsidDel="00000000" w:rsidP="00000000" w:rsidRDefault="00000000" w:rsidRPr="00000000" w14:paraId="00001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Yuvarlanmaya karşı sabitlenmiş</w:t>
            </w:r>
          </w:p>
        </w:tc>
        <w:tc>
          <w:tcPr>
            <w:vAlign w:val="top"/>
          </w:tcPr>
          <w:p w:rsidR="00000000" w:rsidDel="00000000" w:rsidP="00000000" w:rsidRDefault="00000000" w:rsidRPr="00000000" w14:paraId="00001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7.3.9.1</w:t>
            </w:r>
          </w:p>
        </w:tc>
        <w:tc>
          <w:tcPr>
            <w:vAlign w:val="top"/>
          </w:tcPr>
          <w:p w:rsidR="00000000" w:rsidDel="00000000" w:rsidP="00000000" w:rsidRDefault="00000000" w:rsidRPr="00000000" w14:paraId="00001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Boyuna kayabilecek yük (5.5.1)</w:t>
            </w:r>
          </w:p>
        </w:tc>
        <w:tc>
          <w:tcPr>
            <w:vAlign w:val="top"/>
          </w:tcPr>
          <w:p w:rsidR="00000000" w:rsidDel="00000000" w:rsidP="00000000" w:rsidRDefault="00000000" w:rsidRPr="00000000" w14:paraId="00001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4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Uygun malzeme (kızak, boylamasına sürgü tutucular, yana doğru kılavuz parçaları vs.)</w:t>
            </w:r>
          </w:p>
        </w:tc>
        <w:tc>
          <w:tcPr>
            <w:vAlign w:val="top"/>
          </w:tcPr>
          <w:p w:rsidR="00000000" w:rsidDel="00000000" w:rsidP="00000000" w:rsidRDefault="00000000" w:rsidRPr="00000000" w14:paraId="00001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8" w:hRule="atLeast"/>
          <w:tblHeader w:val="0"/>
        </w:trPr>
        <w:tc>
          <w:tcPr>
            <w:vAlign w:val="top"/>
          </w:tcPr>
          <w:p w:rsidR="00000000" w:rsidDel="00000000" w:rsidP="00000000" w:rsidRDefault="00000000" w:rsidRPr="00000000" w14:paraId="00001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7.3.9.2</w:t>
            </w:r>
          </w:p>
        </w:tc>
        <w:tc>
          <w:tcPr>
            <w:vAlign w:val="top"/>
          </w:tcPr>
          <w:p w:rsidR="00000000" w:rsidDel="00000000" w:rsidP="00000000" w:rsidRDefault="00000000" w:rsidRPr="00000000" w14:paraId="00001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kılavuz</w:t>
            </w:r>
          </w:p>
        </w:tc>
        <w:tc>
          <w:tcPr>
            <w:vAlign w:val="top"/>
          </w:tcPr>
          <w:p w:rsidR="00000000" w:rsidDel="00000000" w:rsidP="00000000" w:rsidRDefault="00000000" w:rsidRPr="00000000" w14:paraId="00001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29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Yerinde, yeterli ve gabari taşkını veya yük limitlerini aşma riski yok</w:t>
            </w:r>
          </w:p>
        </w:tc>
        <w:tc>
          <w:tcPr>
            <w:vAlign w:val="top"/>
          </w:tcPr>
          <w:p w:rsidR="00000000" w:rsidDel="00000000" w:rsidP="00000000" w:rsidRDefault="00000000" w:rsidRPr="00000000" w14:paraId="00001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0" w:hRule="atLeast"/>
          <w:tblHeader w:val="0"/>
        </w:trPr>
        <w:tc>
          <w:tcPr>
            <w:vAlign w:val="top"/>
          </w:tcPr>
          <w:p w:rsidR="00000000" w:rsidDel="00000000" w:rsidP="00000000" w:rsidRDefault="00000000" w:rsidRPr="00000000" w14:paraId="00001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7.3.9.3</w:t>
            </w:r>
          </w:p>
        </w:tc>
        <w:tc>
          <w:tcPr>
            <w:vAlign w:val="top"/>
          </w:tcPr>
          <w:p w:rsidR="00000000" w:rsidDel="00000000" w:rsidP="00000000" w:rsidRDefault="00000000" w:rsidRPr="00000000" w14:paraId="00001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Gerekli boşluklar</w:t>
            </w:r>
          </w:p>
        </w:tc>
        <w:tc>
          <w:tcPr>
            <w:vAlign w:val="top"/>
          </w:tcPr>
          <w:p w:rsidR="00000000" w:rsidDel="00000000" w:rsidP="00000000" w:rsidRDefault="00000000" w:rsidRPr="00000000" w14:paraId="00001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Sağlanmış</w:t>
            </w:r>
          </w:p>
        </w:tc>
        <w:tc>
          <w:tcPr>
            <w:vAlign w:val="top"/>
          </w:tcPr>
          <w:p w:rsidR="00000000" w:rsidDel="00000000" w:rsidP="00000000" w:rsidRDefault="00000000" w:rsidRPr="00000000" w14:paraId="00001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2" w:hRule="atLeast"/>
          <w:tblHeader w:val="0"/>
        </w:trPr>
        <w:tc>
          <w:tcPr>
            <w:vAlign w:val="top"/>
          </w:tcPr>
          <w:p w:rsidR="00000000" w:rsidDel="00000000" w:rsidP="00000000" w:rsidRDefault="00000000" w:rsidRPr="00000000" w14:paraId="00001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7.3.9.4</w:t>
            </w:r>
          </w:p>
        </w:tc>
        <w:tc>
          <w:tcPr>
            <w:vAlign w:val="top"/>
          </w:tcPr>
          <w:p w:rsidR="00000000" w:rsidDel="00000000" w:rsidP="00000000" w:rsidRDefault="00000000" w:rsidRPr="00000000" w14:paraId="00001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Kayma için yeterli alan</w:t>
            </w:r>
          </w:p>
        </w:tc>
        <w:tc>
          <w:tcPr>
            <w:vAlign w:val="top"/>
          </w:tcPr>
          <w:p w:rsidR="00000000" w:rsidDel="00000000" w:rsidP="00000000" w:rsidRDefault="00000000" w:rsidRPr="00000000" w14:paraId="00001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Şartlara uygun olarak sınırlandırılmış</w:t>
            </w:r>
          </w:p>
        </w:tc>
        <w:tc>
          <w:tcPr>
            <w:vAlign w:val="top"/>
          </w:tcPr>
          <w:p w:rsidR="00000000" w:rsidDel="00000000" w:rsidP="00000000" w:rsidRDefault="00000000" w:rsidRPr="00000000" w14:paraId="00001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7.4.1</w:t>
            </w:r>
          </w:p>
        </w:tc>
        <w:tc>
          <w:tcPr>
            <w:vAlign w:val="top"/>
          </w:tcPr>
          <w:p w:rsidR="00000000" w:rsidDel="00000000" w:rsidP="00000000" w:rsidRDefault="00000000" w:rsidRPr="00000000" w14:paraId="00001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12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Tekerlekli veya palet zincirli araçlar veya makineler</w:t>
            </w:r>
          </w:p>
        </w:tc>
        <w:tc>
          <w:tcPr>
            <w:vAlign w:val="top"/>
          </w:tcPr>
          <w:p w:rsidR="00000000" w:rsidDel="00000000" w:rsidP="00000000" w:rsidRDefault="00000000" w:rsidRPr="00000000" w14:paraId="00001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Düzgün şekilde takozlanmış veya bağlanmış</w:t>
            </w:r>
          </w:p>
        </w:tc>
        <w:tc>
          <w:tcPr>
            <w:vAlign w:val="top"/>
          </w:tcPr>
          <w:p w:rsidR="00000000" w:rsidDel="00000000" w:rsidP="00000000" w:rsidRDefault="00000000" w:rsidRPr="00000000" w14:paraId="00001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5" w:hRule="atLeast"/>
          <w:tblHeader w:val="0"/>
        </w:trPr>
        <w:tc>
          <w:tcPr>
            <w:vAlign w:val="top"/>
          </w:tcPr>
          <w:p w:rsidR="00000000" w:rsidDel="00000000" w:rsidP="00000000" w:rsidRDefault="00000000" w:rsidRPr="00000000" w14:paraId="00001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7.4.2.1</w:t>
            </w:r>
          </w:p>
        </w:tc>
        <w:tc>
          <w:tcPr>
            <w:vAlign w:val="top"/>
          </w:tcPr>
          <w:p w:rsidR="00000000" w:rsidDel="00000000" w:rsidP="00000000" w:rsidRDefault="00000000" w:rsidRPr="00000000" w14:paraId="00001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üzerindeki hareketli parçalar</w:t>
            </w:r>
          </w:p>
        </w:tc>
        <w:tc>
          <w:tcPr>
            <w:vAlign w:val="top"/>
          </w:tcPr>
          <w:p w:rsidR="00000000" w:rsidDel="00000000" w:rsidP="00000000" w:rsidRDefault="00000000" w:rsidRPr="00000000" w14:paraId="00001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Sabitlenmiş</w:t>
            </w:r>
          </w:p>
        </w:tc>
        <w:tc>
          <w:tcPr>
            <w:vAlign w:val="top"/>
          </w:tcPr>
          <w:p w:rsidR="00000000" w:rsidDel="00000000" w:rsidP="00000000" w:rsidRDefault="00000000" w:rsidRPr="00000000" w14:paraId="00001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3" w:hRule="atLeast"/>
          <w:tblHeader w:val="0"/>
        </w:trPr>
        <w:tc>
          <w:tcPr>
            <w:vAlign w:val="top"/>
          </w:tcPr>
          <w:p w:rsidR="00000000" w:rsidDel="00000000" w:rsidP="00000000" w:rsidRDefault="00000000" w:rsidRPr="00000000" w14:paraId="00001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7.4.2.2</w:t>
            </w:r>
          </w:p>
        </w:tc>
        <w:tc>
          <w:tcPr>
            <w:vAlign w:val="top"/>
          </w:tcPr>
          <w:p w:rsidR="00000000" w:rsidDel="00000000" w:rsidP="00000000" w:rsidRDefault="00000000" w:rsidRPr="00000000" w14:paraId="00001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üzerindeki hareketli parçalar</w:t>
            </w:r>
          </w:p>
        </w:tc>
        <w:tc>
          <w:tcPr>
            <w:vAlign w:val="top"/>
          </w:tcPr>
          <w:p w:rsidR="00000000" w:rsidDel="00000000" w:rsidP="00000000" w:rsidRDefault="00000000" w:rsidRPr="00000000" w14:paraId="00001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Sabitlenmiş Sabitlenmemiş ise, gabari taşkını riski yok</w:t>
            </w:r>
          </w:p>
        </w:tc>
        <w:tc>
          <w:tcPr>
            <w:vAlign w:val="top"/>
          </w:tcPr>
          <w:p w:rsidR="00000000" w:rsidDel="00000000" w:rsidP="00000000" w:rsidRDefault="00000000" w:rsidRPr="00000000" w14:paraId="00001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0" w:hRule="atLeast"/>
          <w:tblHeader w:val="0"/>
        </w:trPr>
        <w:tc>
          <w:tcPr>
            <w:vAlign w:val="top"/>
          </w:tcPr>
          <w:p w:rsidR="00000000" w:rsidDel="00000000" w:rsidP="00000000" w:rsidRDefault="00000000" w:rsidRPr="00000000" w14:paraId="00001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7.4.3</w:t>
            </w:r>
          </w:p>
        </w:tc>
        <w:tc>
          <w:tcPr>
            <w:vAlign w:val="top"/>
          </w:tcPr>
          <w:p w:rsidR="00000000" w:rsidDel="00000000" w:rsidP="00000000" w:rsidRDefault="00000000" w:rsidRPr="00000000" w14:paraId="00001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Birden fazla vagona yüklenmiş yükler (5.9)</w:t>
            </w:r>
          </w:p>
        </w:tc>
        <w:tc>
          <w:tcPr>
            <w:vAlign w:val="top"/>
          </w:tcPr>
          <w:p w:rsidR="00000000" w:rsidDel="00000000" w:rsidP="00000000" w:rsidRDefault="00000000" w:rsidRPr="00000000" w14:paraId="00001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Şartlara uygun şekilde yüklenmiş ve sabitlenmiş</w:t>
            </w:r>
          </w:p>
        </w:tc>
        <w:tc>
          <w:tcPr>
            <w:vAlign w:val="top"/>
          </w:tcPr>
          <w:p w:rsidR="00000000" w:rsidDel="00000000" w:rsidP="00000000" w:rsidRDefault="00000000" w:rsidRPr="00000000" w14:paraId="00001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7.5.1</w:t>
            </w:r>
          </w:p>
        </w:tc>
        <w:tc>
          <w:tcPr>
            <w:vAlign w:val="top"/>
          </w:tcPr>
          <w:p w:rsidR="00000000" w:rsidDel="00000000" w:rsidP="00000000" w:rsidRDefault="00000000" w:rsidRPr="00000000" w14:paraId="00001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Dollyler için kilitleme tertibatı </w:t>
            </w:r>
          </w:p>
        </w:tc>
        <w:tc>
          <w:tcPr>
            <w:vAlign w:val="top"/>
          </w:tcPr>
          <w:p w:rsidR="00000000" w:rsidDel="00000000" w:rsidP="00000000" w:rsidRDefault="00000000" w:rsidRPr="00000000" w14:paraId="00001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Yardımcı ekipman mevcut ve çalışıyor</w:t>
            </w:r>
          </w:p>
        </w:tc>
        <w:tc>
          <w:tcPr>
            <w:vAlign w:val="top"/>
          </w:tcPr>
          <w:p w:rsidR="00000000" w:rsidDel="00000000" w:rsidP="00000000" w:rsidRDefault="00000000" w:rsidRPr="00000000" w14:paraId="00001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5" w:hRule="atLeast"/>
          <w:tblHeader w:val="0"/>
        </w:trPr>
        <w:tc>
          <w:tcPr>
            <w:vAlign w:val="top"/>
          </w:tcPr>
          <w:p w:rsidR="00000000" w:rsidDel="00000000" w:rsidP="00000000" w:rsidRDefault="00000000" w:rsidRPr="00000000" w14:paraId="00001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7.5.2.1</w:t>
            </w:r>
          </w:p>
        </w:tc>
        <w:tc>
          <w:tcPr>
            <w:vAlign w:val="top"/>
          </w:tcPr>
          <w:p w:rsidR="00000000" w:rsidDel="00000000" w:rsidP="00000000" w:rsidRDefault="00000000" w:rsidRPr="00000000" w14:paraId="00001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ILU alın kapakları kapatılmamış</w:t>
            </w:r>
          </w:p>
        </w:tc>
        <w:tc>
          <w:tcPr>
            <w:vAlign w:val="top"/>
          </w:tcPr>
          <w:p w:rsidR="00000000" w:rsidDel="00000000" w:rsidP="00000000" w:rsidRDefault="00000000" w:rsidRPr="00000000" w14:paraId="00001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Kapatılmış (yük ünitesinin kapılarının karşısında olmadığı sürece)</w:t>
            </w:r>
          </w:p>
        </w:tc>
        <w:tc>
          <w:tcPr>
            <w:vAlign w:val="top"/>
          </w:tcPr>
          <w:p w:rsidR="00000000" w:rsidDel="00000000" w:rsidP="00000000" w:rsidRDefault="00000000" w:rsidRPr="00000000" w14:paraId="00001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7.5.2.2</w:t>
            </w:r>
          </w:p>
        </w:tc>
        <w:tc>
          <w:tcPr>
            <w:vAlign w:val="top"/>
          </w:tcPr>
          <w:p w:rsidR="00000000" w:rsidDel="00000000" w:rsidP="00000000" w:rsidRDefault="00000000" w:rsidRPr="00000000" w14:paraId="00001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ILU alın kapakları düzgün şekilde kapatılmamış</w:t>
            </w:r>
          </w:p>
        </w:tc>
        <w:tc>
          <w:tcPr>
            <w:vAlign w:val="top"/>
          </w:tcPr>
          <w:p w:rsidR="00000000" w:rsidDel="00000000" w:rsidP="00000000" w:rsidRDefault="00000000" w:rsidRPr="00000000" w14:paraId="00001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61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Kapı tamamen kapalı (yük ünitesinin kapılarının karşısında olmadığı sürece)</w:t>
            </w:r>
          </w:p>
        </w:tc>
        <w:tc>
          <w:tcPr>
            <w:vAlign w:val="top"/>
          </w:tcPr>
          <w:p w:rsidR="00000000" w:rsidDel="00000000" w:rsidP="00000000" w:rsidRDefault="00000000" w:rsidRPr="00000000" w14:paraId="00001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1D1E">
      <w:pPr>
        <w:tabs>
          <w:tab w:val="left" w:pos="2939"/>
        </w:tabs>
        <w:spacing w:before="107"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D1F">
      <w:pPr>
        <w:spacing w:before="120" w:lineRule="auto"/>
        <w:ind w:left="433" w:firstLine="0"/>
        <w:rPr>
          <w:sz w:val="18"/>
          <w:szCs w:val="18"/>
          <w:vertAlign w:val="baseline"/>
        </w:rPr>
        <w:sectPr>
          <w:type w:val="nextPage"/>
          <w:pgSz w:h="11920" w:w="16850" w:orient="landscape"/>
          <w:pgMar w:bottom="920" w:top="1140" w:left="980" w:right="1000" w:header="755" w:footer="726"/>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84"/>
        <w:tblW w:w="14561.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1"/>
        <w:gridCol w:w="4230"/>
        <w:gridCol w:w="7200"/>
        <w:gridCol w:w="1080"/>
        <w:gridCol w:w="1140"/>
        <w:tblGridChange w:id="0">
          <w:tblGrid>
            <w:gridCol w:w="911"/>
            <w:gridCol w:w="4230"/>
            <w:gridCol w:w="7200"/>
            <w:gridCol w:w="1080"/>
            <w:gridCol w:w="1140"/>
          </w:tblGrid>
        </w:tblGridChange>
      </w:tblGrid>
      <w:tr>
        <w:trPr>
          <w:cantSplit w:val="0"/>
          <w:trHeight w:val="718" w:hRule="atLeast"/>
          <w:tblHeader w:val="0"/>
        </w:trPr>
        <w:tc>
          <w:tcPr>
            <w:shd w:fill="d9d9d9" w:val="clear"/>
            <w:vAlign w:val="top"/>
          </w:tcPr>
          <w:p w:rsidR="00000000" w:rsidDel="00000000" w:rsidP="00000000" w:rsidRDefault="00000000" w:rsidRPr="00000000" w14:paraId="00001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hanging="1"/>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6" w:right="102" w:firstLine="1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7.5.3</w:t>
            </w:r>
          </w:p>
        </w:tc>
        <w:tc>
          <w:tcPr>
            <w:vAlign w:val="top"/>
          </w:tcPr>
          <w:p w:rsidR="00000000" w:rsidDel="00000000" w:rsidP="00000000" w:rsidRDefault="00000000" w:rsidRPr="00000000" w14:paraId="00001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kama parçaları</w:t>
            </w:r>
          </w:p>
        </w:tc>
        <w:tc>
          <w:tcPr>
            <w:vAlign w:val="top"/>
          </w:tcPr>
          <w:p w:rsidR="00000000" w:rsidDel="00000000" w:rsidP="00000000" w:rsidRDefault="00000000" w:rsidRPr="00000000" w14:paraId="00001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Eksiksiz</w:t>
            </w:r>
          </w:p>
        </w:tc>
        <w:tc>
          <w:tcPr>
            <w:tcBorders>
              <w:top w:color="d9d9d9" w:space="0" w:sz="33" w:val="single"/>
            </w:tcBorders>
            <w:vAlign w:val="top"/>
          </w:tcPr>
          <w:p w:rsidR="00000000" w:rsidDel="00000000" w:rsidP="00000000" w:rsidRDefault="00000000" w:rsidRPr="00000000" w14:paraId="00001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7.5.4</w:t>
            </w:r>
          </w:p>
        </w:tc>
        <w:tc>
          <w:tcPr>
            <w:vAlign w:val="top"/>
          </w:tcPr>
          <w:p w:rsidR="00000000" w:rsidDel="00000000" w:rsidP="00000000" w:rsidRDefault="00000000" w:rsidRPr="00000000" w14:paraId="00001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 duvar, hasarlı astar</w:t>
            </w:r>
          </w:p>
        </w:tc>
        <w:tc>
          <w:tcPr>
            <w:vAlign w:val="top"/>
          </w:tcPr>
          <w:p w:rsidR="00000000" w:rsidDel="00000000" w:rsidP="00000000" w:rsidRDefault="00000000" w:rsidRPr="00000000" w14:paraId="00001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Eksiksiz, kilitli</w:t>
            </w:r>
          </w:p>
        </w:tc>
        <w:tc>
          <w:tcPr>
            <w:vAlign w:val="top"/>
          </w:tcPr>
          <w:p w:rsidR="00000000" w:rsidDel="00000000" w:rsidP="00000000" w:rsidRDefault="00000000" w:rsidRPr="00000000" w14:paraId="00001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07" w:hRule="atLeast"/>
          <w:tblHeader w:val="0"/>
        </w:trPr>
        <w:tc>
          <w:tcPr>
            <w:vAlign w:val="top"/>
          </w:tcPr>
          <w:p w:rsidR="00000000" w:rsidDel="00000000" w:rsidP="00000000" w:rsidRDefault="00000000" w:rsidRPr="00000000" w14:paraId="00001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7.5.5.1</w:t>
            </w:r>
          </w:p>
        </w:tc>
        <w:tc>
          <w:tcPr>
            <w:vAlign w:val="top"/>
          </w:tcPr>
          <w:p w:rsidR="00000000" w:rsidDel="00000000" w:rsidP="00000000" w:rsidRDefault="00000000" w:rsidRPr="00000000" w14:paraId="00001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Muşamba 30 mm'ye eşit veya 30 mm'den daha az çatlamış, delinmiş</w:t>
            </w:r>
          </w:p>
        </w:tc>
        <w:tc>
          <w:tcPr>
            <w:vAlign w:val="top"/>
          </w:tcPr>
          <w:p w:rsidR="00000000" w:rsidDel="00000000" w:rsidP="00000000" w:rsidRDefault="00000000" w:rsidRPr="00000000" w14:paraId="00001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Eksiksiz</w:t>
            </w:r>
          </w:p>
        </w:tc>
        <w:tc>
          <w:tcPr>
            <w:vAlign w:val="top"/>
          </w:tcPr>
          <w:p w:rsidR="00000000" w:rsidDel="00000000" w:rsidP="00000000" w:rsidRDefault="00000000" w:rsidRPr="00000000" w14:paraId="00001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634" w:hRule="atLeast"/>
          <w:tblHeader w:val="0"/>
        </w:trPr>
        <w:tc>
          <w:tcPr>
            <w:vAlign w:val="top"/>
          </w:tcPr>
          <w:p w:rsidR="00000000" w:rsidDel="00000000" w:rsidP="00000000" w:rsidRDefault="00000000" w:rsidRPr="00000000" w14:paraId="00001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7.5.5.2</w:t>
            </w:r>
          </w:p>
        </w:tc>
        <w:tc>
          <w:tcPr>
            <w:vAlign w:val="top"/>
          </w:tcPr>
          <w:p w:rsidR="00000000" w:rsidDel="00000000" w:rsidP="00000000" w:rsidRDefault="00000000" w:rsidRPr="00000000" w14:paraId="00001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Muşamba 30 mm'den daha fazla çatlamış, delinmiş</w:t>
            </w:r>
          </w:p>
        </w:tc>
        <w:tc>
          <w:tcPr>
            <w:vAlign w:val="top"/>
          </w:tcPr>
          <w:p w:rsidR="00000000" w:rsidDel="00000000" w:rsidP="00000000" w:rsidRDefault="00000000" w:rsidRPr="00000000" w14:paraId="00001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Eksiksiz</w:t>
            </w:r>
          </w:p>
        </w:tc>
        <w:tc>
          <w:tcPr>
            <w:vAlign w:val="top"/>
          </w:tcPr>
          <w:p w:rsidR="00000000" w:rsidDel="00000000" w:rsidP="00000000" w:rsidRDefault="00000000" w:rsidRPr="00000000" w14:paraId="00001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7.5.5.3</w:t>
            </w:r>
          </w:p>
        </w:tc>
        <w:tc>
          <w:tcPr>
            <w:vAlign w:val="top"/>
          </w:tcPr>
          <w:p w:rsidR="00000000" w:rsidDel="00000000" w:rsidP="00000000" w:rsidRDefault="00000000" w:rsidRPr="00000000" w14:paraId="00001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w:t>
            </w:r>
          </w:p>
        </w:tc>
        <w:tc>
          <w:tcPr>
            <w:vAlign w:val="top"/>
          </w:tcPr>
          <w:p w:rsidR="00000000" w:rsidDel="00000000" w:rsidP="00000000" w:rsidRDefault="00000000" w:rsidRPr="00000000" w14:paraId="00001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Nemden kaynaklı olarak yüke veya yükün kaybına yönelik hasar yok</w:t>
            </w:r>
          </w:p>
        </w:tc>
        <w:tc>
          <w:tcPr>
            <w:vAlign w:val="top"/>
          </w:tcPr>
          <w:p w:rsidR="00000000" w:rsidDel="00000000" w:rsidP="00000000" w:rsidRDefault="00000000" w:rsidRPr="00000000" w14:paraId="00001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7.5.6</w:t>
            </w:r>
          </w:p>
        </w:tc>
        <w:tc>
          <w:tcPr>
            <w:vAlign w:val="top"/>
          </w:tcPr>
          <w:p w:rsidR="00000000" w:rsidDel="00000000" w:rsidP="00000000" w:rsidRDefault="00000000" w:rsidRPr="00000000" w14:paraId="00001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Muşambalar için kilit, yan duvar</w:t>
            </w:r>
          </w:p>
        </w:tc>
        <w:tc>
          <w:tcPr>
            <w:vAlign w:val="top"/>
          </w:tcPr>
          <w:p w:rsidR="00000000" w:rsidDel="00000000" w:rsidP="00000000" w:rsidRDefault="00000000" w:rsidRPr="00000000" w14:paraId="00001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Çalışır durumda</w:t>
            </w:r>
          </w:p>
        </w:tc>
        <w:tc>
          <w:tcPr>
            <w:vAlign w:val="top"/>
          </w:tcPr>
          <w:p w:rsidR="00000000" w:rsidDel="00000000" w:rsidP="00000000" w:rsidRDefault="00000000" w:rsidRPr="00000000" w14:paraId="00001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7.5.7</w:t>
            </w:r>
          </w:p>
        </w:tc>
        <w:tc>
          <w:tcPr>
            <w:vAlign w:val="top"/>
          </w:tcPr>
          <w:p w:rsidR="00000000" w:rsidDel="00000000" w:rsidP="00000000" w:rsidRDefault="00000000" w:rsidRPr="00000000" w14:paraId="00001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Şasi/yük taşıma parçaları</w:t>
            </w:r>
          </w:p>
        </w:tc>
        <w:tc>
          <w:tcPr>
            <w:vAlign w:val="top"/>
          </w:tcPr>
          <w:p w:rsidR="00000000" w:rsidDel="00000000" w:rsidP="00000000" w:rsidRDefault="00000000" w:rsidRPr="00000000" w14:paraId="00001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 veya kırık değil</w:t>
            </w:r>
          </w:p>
        </w:tc>
        <w:tc>
          <w:tcPr>
            <w:vAlign w:val="top"/>
          </w:tcPr>
          <w:p w:rsidR="00000000" w:rsidDel="00000000" w:rsidP="00000000" w:rsidRDefault="00000000" w:rsidRPr="00000000" w14:paraId="00001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7.6.1.1</w:t>
            </w:r>
          </w:p>
        </w:tc>
        <w:tc>
          <w:tcPr>
            <w:vAlign w:val="top"/>
          </w:tcPr>
          <w:p w:rsidR="00000000" w:rsidDel="00000000" w:rsidP="00000000" w:rsidRDefault="00000000" w:rsidRPr="00000000" w14:paraId="00001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kızağı</w:t>
            </w:r>
          </w:p>
        </w:tc>
        <w:tc>
          <w:tcPr>
            <w:vAlign w:val="top"/>
          </w:tcPr>
          <w:p w:rsidR="00000000" w:rsidDel="00000000" w:rsidP="00000000" w:rsidRDefault="00000000" w:rsidRPr="00000000" w14:paraId="00001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Çatlak yok, çatlak uzunluğu profilin enine kesitinin 1/4'ünden daha büyük</w:t>
            </w:r>
          </w:p>
        </w:tc>
        <w:tc>
          <w:tcPr>
            <w:vAlign w:val="top"/>
          </w:tcPr>
          <w:p w:rsidR="00000000" w:rsidDel="00000000" w:rsidP="00000000" w:rsidRDefault="00000000" w:rsidRPr="00000000" w14:paraId="00001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Ö</w:t>
            </w:r>
          </w:p>
        </w:tc>
        <w:tc>
          <w:tcPr>
            <w:vAlign w:val="top"/>
          </w:tcPr>
          <w:p w:rsidR="00000000" w:rsidDel="00000000" w:rsidP="00000000" w:rsidRDefault="00000000" w:rsidRPr="00000000" w14:paraId="00001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7.6.1.2</w:t>
            </w:r>
          </w:p>
        </w:tc>
        <w:tc>
          <w:tcPr>
            <w:vAlign w:val="top"/>
          </w:tcPr>
          <w:p w:rsidR="00000000" w:rsidDel="00000000" w:rsidP="00000000" w:rsidRDefault="00000000" w:rsidRPr="00000000" w14:paraId="00001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kızağı</w:t>
            </w:r>
          </w:p>
        </w:tc>
        <w:tc>
          <w:tcPr>
            <w:vAlign w:val="top"/>
          </w:tcPr>
          <w:p w:rsidR="00000000" w:rsidDel="00000000" w:rsidP="00000000" w:rsidRDefault="00000000" w:rsidRPr="00000000" w14:paraId="00001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Kaynak dikişlerinde çatlak yok</w:t>
            </w:r>
          </w:p>
        </w:tc>
        <w:tc>
          <w:tcPr>
            <w:vAlign w:val="top"/>
          </w:tcPr>
          <w:p w:rsidR="00000000" w:rsidDel="00000000" w:rsidP="00000000" w:rsidRDefault="00000000" w:rsidRPr="00000000" w14:paraId="00001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3" w:hRule="atLeast"/>
          <w:tblHeader w:val="0"/>
        </w:trPr>
        <w:tc>
          <w:tcPr>
            <w:vAlign w:val="top"/>
          </w:tcPr>
          <w:p w:rsidR="00000000" w:rsidDel="00000000" w:rsidP="00000000" w:rsidRDefault="00000000" w:rsidRPr="00000000" w14:paraId="00001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7.6.2.1</w:t>
            </w:r>
          </w:p>
        </w:tc>
        <w:tc>
          <w:tcPr>
            <w:vAlign w:val="top"/>
          </w:tcPr>
          <w:p w:rsidR="00000000" w:rsidDel="00000000" w:rsidP="00000000" w:rsidRDefault="00000000" w:rsidRPr="00000000" w14:paraId="00001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w:t>
            </w:r>
          </w:p>
        </w:tc>
        <w:tc>
          <w:tcPr>
            <w:vAlign w:val="top"/>
          </w:tcPr>
          <w:p w:rsidR="00000000" w:rsidDel="00000000" w:rsidP="00000000" w:rsidRDefault="00000000" w:rsidRPr="00000000" w14:paraId="00001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Sızdırmaz değil: sızıntı veya yük kaybı yok</w:t>
            </w:r>
          </w:p>
        </w:tc>
        <w:tc>
          <w:tcPr>
            <w:vAlign w:val="top"/>
          </w:tcPr>
          <w:p w:rsidR="00000000" w:rsidDel="00000000" w:rsidP="00000000" w:rsidRDefault="00000000" w:rsidRPr="00000000" w14:paraId="00001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7.6.2.2</w:t>
            </w:r>
          </w:p>
        </w:tc>
        <w:tc>
          <w:tcPr>
            <w:vAlign w:val="top"/>
          </w:tcPr>
          <w:p w:rsidR="00000000" w:rsidDel="00000000" w:rsidP="00000000" w:rsidRDefault="00000000" w:rsidRPr="00000000" w14:paraId="00001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w:t>
            </w:r>
          </w:p>
        </w:tc>
        <w:tc>
          <w:tcPr>
            <w:vAlign w:val="top"/>
          </w:tcPr>
          <w:p w:rsidR="00000000" w:rsidDel="00000000" w:rsidP="00000000" w:rsidRDefault="00000000" w:rsidRPr="00000000" w14:paraId="00001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Keskin kenarlarda şekil değişikliği ve yük kaybı riski yok  </w:t>
            </w:r>
          </w:p>
        </w:tc>
        <w:tc>
          <w:tcPr>
            <w:vAlign w:val="top"/>
          </w:tcPr>
          <w:p w:rsidR="00000000" w:rsidDel="00000000" w:rsidP="00000000" w:rsidRDefault="00000000" w:rsidRPr="00000000" w14:paraId="00001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7.6.3.1</w:t>
            </w:r>
          </w:p>
        </w:tc>
        <w:tc>
          <w:tcPr>
            <w:vAlign w:val="top"/>
          </w:tcPr>
          <w:p w:rsidR="00000000" w:rsidDel="00000000" w:rsidP="00000000" w:rsidRDefault="00000000" w:rsidRPr="00000000" w14:paraId="00001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 ekipmanları</w:t>
            </w:r>
          </w:p>
        </w:tc>
        <w:tc>
          <w:tcPr>
            <w:vAlign w:val="top"/>
          </w:tcPr>
          <w:p w:rsidR="00000000" w:rsidDel="00000000" w:rsidP="00000000" w:rsidRDefault="00000000" w:rsidRPr="00000000" w14:paraId="00001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giydirmesi, güneşliği, yalıtımı hasar almamış</w:t>
            </w:r>
          </w:p>
        </w:tc>
        <w:tc>
          <w:tcPr>
            <w:vAlign w:val="top"/>
          </w:tcPr>
          <w:p w:rsidR="00000000" w:rsidDel="00000000" w:rsidP="00000000" w:rsidRDefault="00000000" w:rsidRPr="00000000" w14:paraId="00001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7.6.3.2</w:t>
            </w:r>
          </w:p>
        </w:tc>
        <w:tc>
          <w:tcPr>
            <w:vAlign w:val="top"/>
          </w:tcPr>
          <w:p w:rsidR="00000000" w:rsidDel="00000000" w:rsidP="00000000" w:rsidRDefault="00000000" w:rsidRPr="00000000" w14:paraId="00001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gövdesi ekipmanları</w:t>
            </w:r>
          </w:p>
        </w:tc>
        <w:tc>
          <w:tcPr>
            <w:vAlign w:val="top"/>
          </w:tcPr>
          <w:p w:rsidR="00000000" w:rsidDel="00000000" w:rsidP="00000000" w:rsidRDefault="00000000" w:rsidRPr="00000000" w14:paraId="00001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Sarnıç giydirmesi, güneşliği, yalıtımı gevşek değil</w:t>
            </w:r>
          </w:p>
        </w:tc>
        <w:tc>
          <w:tcPr>
            <w:vAlign w:val="top"/>
          </w:tcPr>
          <w:p w:rsidR="00000000" w:rsidDel="00000000" w:rsidP="00000000" w:rsidRDefault="00000000" w:rsidRPr="00000000" w14:paraId="00001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6" w:hRule="atLeast"/>
          <w:tblHeader w:val="0"/>
        </w:trPr>
        <w:tc>
          <w:tcPr>
            <w:vAlign w:val="top"/>
          </w:tcPr>
          <w:p w:rsidR="00000000" w:rsidDel="00000000" w:rsidP="00000000" w:rsidRDefault="00000000" w:rsidRPr="00000000" w14:paraId="00001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7.6.4.1</w:t>
            </w:r>
          </w:p>
        </w:tc>
        <w:tc>
          <w:tcPr>
            <w:vAlign w:val="top"/>
          </w:tcPr>
          <w:p w:rsidR="00000000" w:rsidDel="00000000" w:rsidP="00000000" w:rsidRDefault="00000000" w:rsidRPr="00000000" w14:paraId="00001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Takviye, doldurma ve boşaltma tertibatı, alt kısımda</w:t>
            </w:r>
          </w:p>
        </w:tc>
        <w:tc>
          <w:tcPr>
            <w:vAlign w:val="top"/>
          </w:tcPr>
          <w:p w:rsidR="00000000" w:rsidDel="00000000" w:rsidP="00000000" w:rsidRDefault="00000000" w:rsidRPr="00000000" w14:paraId="00001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kaybı yok</w:t>
            </w:r>
          </w:p>
        </w:tc>
        <w:tc>
          <w:tcPr>
            <w:vAlign w:val="top"/>
          </w:tcPr>
          <w:p w:rsidR="00000000" w:rsidDel="00000000" w:rsidP="00000000" w:rsidRDefault="00000000" w:rsidRPr="00000000" w14:paraId="00001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16" w:hRule="atLeast"/>
          <w:tblHeader w:val="0"/>
        </w:trPr>
        <w:tc>
          <w:tcPr>
            <w:vAlign w:val="top"/>
          </w:tcPr>
          <w:p w:rsidR="00000000" w:rsidDel="00000000" w:rsidP="00000000" w:rsidRDefault="00000000" w:rsidRPr="00000000" w14:paraId="00001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7.6.4.2</w:t>
            </w:r>
          </w:p>
        </w:tc>
        <w:tc>
          <w:tcPr>
            <w:vAlign w:val="top"/>
          </w:tcPr>
          <w:p w:rsidR="00000000" w:rsidDel="00000000" w:rsidP="00000000" w:rsidRDefault="00000000" w:rsidRPr="00000000" w14:paraId="00001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Doldurma veya boşaltma tertibatı (alt kısımdaki ekipmanlar)</w:t>
            </w:r>
          </w:p>
        </w:tc>
        <w:tc>
          <w:tcPr>
            <w:vAlign w:val="top"/>
          </w:tcPr>
          <w:p w:rsidR="00000000" w:rsidDel="00000000" w:rsidP="00000000" w:rsidRDefault="00000000" w:rsidRPr="00000000" w14:paraId="00001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Hasar almamış</w:t>
            </w:r>
          </w:p>
        </w:tc>
        <w:tc>
          <w:tcPr>
            <w:vAlign w:val="top"/>
          </w:tcPr>
          <w:p w:rsidR="00000000" w:rsidDel="00000000" w:rsidP="00000000" w:rsidRDefault="00000000" w:rsidRPr="00000000" w14:paraId="00001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7.6.4.3</w:t>
            </w:r>
          </w:p>
        </w:tc>
        <w:tc>
          <w:tcPr>
            <w:vAlign w:val="top"/>
          </w:tcPr>
          <w:p w:rsidR="00000000" w:rsidDel="00000000" w:rsidP="00000000" w:rsidRDefault="00000000" w:rsidRPr="00000000" w14:paraId="00001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Vidalı bağlantı alt kapağı, RID yükü</w:t>
            </w:r>
          </w:p>
        </w:tc>
        <w:tc>
          <w:tcPr>
            <w:vAlign w:val="top"/>
          </w:tcPr>
          <w:p w:rsidR="00000000" w:rsidDel="00000000" w:rsidP="00000000" w:rsidRDefault="00000000" w:rsidRPr="00000000" w14:paraId="00001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Sıkıca mühürlenmiş</w:t>
            </w:r>
          </w:p>
        </w:tc>
        <w:tc>
          <w:tcPr>
            <w:vAlign w:val="top"/>
          </w:tcPr>
          <w:p w:rsidR="00000000" w:rsidDel="00000000" w:rsidP="00000000" w:rsidRDefault="00000000" w:rsidRPr="00000000" w14:paraId="00001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0" w:hRule="atLeast"/>
          <w:tblHeader w:val="0"/>
        </w:trPr>
        <w:tc>
          <w:tcPr>
            <w:vAlign w:val="top"/>
          </w:tcPr>
          <w:p w:rsidR="00000000" w:rsidDel="00000000" w:rsidP="00000000" w:rsidRDefault="00000000" w:rsidRPr="00000000" w14:paraId="00001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7.6.4.4</w:t>
            </w:r>
          </w:p>
        </w:tc>
        <w:tc>
          <w:tcPr>
            <w:vAlign w:val="top"/>
          </w:tcPr>
          <w:p w:rsidR="00000000" w:rsidDel="00000000" w:rsidP="00000000" w:rsidRDefault="00000000" w:rsidRPr="00000000" w14:paraId="00001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Vidalı bağlantı alt kapağı, RID yükü değil</w:t>
            </w:r>
          </w:p>
        </w:tc>
        <w:tc>
          <w:tcPr>
            <w:vAlign w:val="top"/>
          </w:tcPr>
          <w:p w:rsidR="00000000" w:rsidDel="00000000" w:rsidP="00000000" w:rsidRDefault="00000000" w:rsidRPr="00000000" w14:paraId="00001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Sıkıca mühürlenmiş</w:t>
            </w:r>
          </w:p>
        </w:tc>
        <w:tc>
          <w:tcPr>
            <w:vAlign w:val="top"/>
          </w:tcPr>
          <w:p w:rsidR="00000000" w:rsidDel="00000000" w:rsidP="00000000" w:rsidRDefault="00000000" w:rsidRPr="00000000" w14:paraId="00001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5" w:hRule="atLeast"/>
          <w:tblHeader w:val="0"/>
        </w:trPr>
        <w:tc>
          <w:tcPr>
            <w:vAlign w:val="top"/>
          </w:tcPr>
          <w:p w:rsidR="00000000" w:rsidDel="00000000" w:rsidP="00000000" w:rsidRDefault="00000000" w:rsidRPr="00000000" w14:paraId="00001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7.6.4.5</w:t>
            </w:r>
          </w:p>
        </w:tc>
        <w:tc>
          <w:tcPr>
            <w:vAlign w:val="top"/>
          </w:tcPr>
          <w:p w:rsidR="00000000" w:rsidDel="00000000" w:rsidP="00000000" w:rsidRDefault="00000000" w:rsidRPr="00000000" w14:paraId="00001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kör tapa</w:t>
            </w:r>
          </w:p>
        </w:tc>
        <w:tc>
          <w:tcPr>
            <w:vAlign w:val="top"/>
          </w:tcPr>
          <w:p w:rsidR="00000000" w:rsidDel="00000000" w:rsidP="00000000" w:rsidRDefault="00000000" w:rsidRPr="00000000" w14:paraId="00001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Eksik parçası yok</w:t>
            </w:r>
          </w:p>
        </w:tc>
        <w:tc>
          <w:tcPr>
            <w:vAlign w:val="top"/>
          </w:tcPr>
          <w:p w:rsidR="00000000" w:rsidDel="00000000" w:rsidP="00000000" w:rsidRDefault="00000000" w:rsidRPr="00000000" w14:paraId="00001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1D80">
      <w:pPr>
        <w:tabs>
          <w:tab w:val="left" w:pos="2939"/>
        </w:tabs>
        <w:ind w:left="150" w:firstLine="0"/>
        <w:rPr>
          <w:sz w:val="20"/>
          <w:szCs w:val="20"/>
          <w:vertAlign w:val="baseline"/>
        </w:rPr>
      </w:pPr>
      <w:r w:rsidDel="00000000" w:rsidR="00000000" w:rsidRPr="00000000">
        <w:rPr>
          <w:sz w:val="20"/>
          <w:szCs w:val="20"/>
          <w:u w:val="single"/>
          <w:vertAlign w:val="baseline"/>
          <w:rtl w:val="0"/>
        </w:rPr>
        <w:tab/>
      </w:r>
      <w:r w:rsidDel="00000000" w:rsidR="00000000" w:rsidRPr="00000000">
        <w:rPr>
          <w:sz w:val="20"/>
          <w:szCs w:val="20"/>
          <w:vertAlign w:val="baseline"/>
          <w:rtl w:val="0"/>
        </w:rPr>
        <w:t xml:space="preserve">_</w:t>
      </w:r>
    </w:p>
    <w:p w:rsidR="00000000" w:rsidDel="00000000" w:rsidP="00000000" w:rsidRDefault="00000000" w:rsidRPr="00000000" w14:paraId="00001D81">
      <w:pPr>
        <w:spacing w:before="115" w:lineRule="auto"/>
        <w:ind w:left="433" w:firstLine="0"/>
        <w:rPr>
          <w:sz w:val="18"/>
          <w:szCs w:val="18"/>
          <w:vertAlign w:val="baseline"/>
        </w:rPr>
        <w:sectPr>
          <w:footerReference r:id="rId157" w:type="default"/>
          <w:type w:val="nextPage"/>
          <w:pgSz w:h="11920" w:w="16850" w:orient="landscape"/>
          <w:pgMar w:bottom="920" w:top="1140" w:left="980" w:right="1000" w:header="755" w:footer="724"/>
          <w:pgNumType w:start="100"/>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85"/>
        <w:tblW w:w="14558.000000000002"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4678"/>
        <w:gridCol w:w="6447"/>
        <w:gridCol w:w="1170"/>
        <w:gridCol w:w="1135"/>
        <w:tblGridChange w:id="0">
          <w:tblGrid>
            <w:gridCol w:w="1128"/>
            <w:gridCol w:w="4678"/>
            <w:gridCol w:w="6447"/>
            <w:gridCol w:w="1170"/>
            <w:gridCol w:w="1135"/>
          </w:tblGrid>
        </w:tblGridChange>
      </w:tblGrid>
      <w:tr>
        <w:trPr>
          <w:cantSplit w:val="0"/>
          <w:trHeight w:val="718" w:hRule="atLeast"/>
          <w:tblHeader w:val="0"/>
        </w:trPr>
        <w:tc>
          <w:tcPr>
            <w:shd w:fill="d9d9d9" w:val="clear"/>
            <w:vAlign w:val="top"/>
          </w:tcPr>
          <w:p w:rsidR="00000000" w:rsidDel="00000000" w:rsidP="00000000" w:rsidRDefault="00000000" w:rsidRPr="00000000" w14:paraId="00001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94"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4" w:right="99" w:firstLine="13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7.6.4.6</w:t>
            </w:r>
          </w:p>
        </w:tc>
        <w:tc>
          <w:tcPr>
            <w:vAlign w:val="top"/>
          </w:tcPr>
          <w:p w:rsidR="00000000" w:rsidDel="00000000" w:rsidP="00000000" w:rsidRDefault="00000000" w:rsidRPr="00000000" w14:paraId="00001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kör tapa, RID yükü</w:t>
            </w:r>
          </w:p>
        </w:tc>
        <w:tc>
          <w:tcPr>
            <w:vAlign w:val="top"/>
          </w:tcPr>
          <w:p w:rsidR="00000000" w:rsidDel="00000000" w:rsidP="00000000" w:rsidRDefault="00000000" w:rsidRPr="00000000" w14:paraId="00001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Hiç bir cıvata eksik veya gevşek değil</w:t>
            </w:r>
          </w:p>
        </w:tc>
        <w:tc>
          <w:tcPr>
            <w:tcBorders>
              <w:top w:color="d9d9d9" w:space="0" w:sz="33" w:val="single"/>
            </w:tcBorders>
            <w:vAlign w:val="top"/>
          </w:tcPr>
          <w:p w:rsidR="00000000" w:rsidDel="00000000" w:rsidP="00000000" w:rsidRDefault="00000000" w:rsidRPr="00000000" w14:paraId="00001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ÇH</w:t>
            </w:r>
          </w:p>
        </w:tc>
        <w:tc>
          <w:tcPr>
            <w:tcBorders>
              <w:top w:color="d9d9d9" w:space="0" w:sz="33" w:val="single"/>
            </w:tcBorders>
            <w:vAlign w:val="top"/>
          </w:tcPr>
          <w:p w:rsidR="00000000" w:rsidDel="00000000" w:rsidP="00000000" w:rsidRDefault="00000000" w:rsidRPr="00000000" w14:paraId="00001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0" w:hRule="atLeast"/>
          <w:tblHeader w:val="0"/>
        </w:trPr>
        <w:tc>
          <w:tcPr>
            <w:vAlign w:val="top"/>
          </w:tcPr>
          <w:p w:rsidR="00000000" w:rsidDel="00000000" w:rsidP="00000000" w:rsidRDefault="00000000" w:rsidRPr="00000000" w14:paraId="00001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7.6.4.7</w:t>
            </w:r>
          </w:p>
        </w:tc>
        <w:tc>
          <w:tcPr>
            <w:vAlign w:val="top"/>
          </w:tcPr>
          <w:p w:rsidR="00000000" w:rsidDel="00000000" w:rsidP="00000000" w:rsidRDefault="00000000" w:rsidRPr="00000000" w14:paraId="00001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kör tapa, RID yükü değil</w:t>
            </w:r>
          </w:p>
        </w:tc>
        <w:tc>
          <w:tcPr>
            <w:vAlign w:val="top"/>
          </w:tcPr>
          <w:p w:rsidR="00000000" w:rsidDel="00000000" w:rsidP="00000000" w:rsidRDefault="00000000" w:rsidRPr="00000000" w14:paraId="00001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Hiç bir cıvata eksik veya gevşek değil</w:t>
            </w:r>
          </w:p>
        </w:tc>
        <w:tc>
          <w:tcPr>
            <w:vAlign w:val="top"/>
          </w:tcPr>
          <w:p w:rsidR="00000000" w:rsidDel="00000000" w:rsidP="00000000" w:rsidRDefault="00000000" w:rsidRPr="00000000" w14:paraId="00001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ÇH</w:t>
            </w:r>
          </w:p>
        </w:tc>
        <w:tc>
          <w:tcPr>
            <w:vAlign w:val="top"/>
          </w:tcPr>
          <w:p w:rsidR="00000000" w:rsidDel="00000000" w:rsidP="00000000" w:rsidRDefault="00000000" w:rsidRPr="00000000" w14:paraId="00001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5" w:hRule="atLeast"/>
          <w:tblHeader w:val="0"/>
        </w:trPr>
        <w:tc>
          <w:tcPr>
            <w:vAlign w:val="top"/>
          </w:tcPr>
          <w:p w:rsidR="00000000" w:rsidDel="00000000" w:rsidP="00000000" w:rsidRDefault="00000000" w:rsidRPr="00000000" w14:paraId="00001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7.6.4.8</w:t>
            </w:r>
          </w:p>
        </w:tc>
        <w:tc>
          <w:tcPr>
            <w:vAlign w:val="top"/>
          </w:tcPr>
          <w:p w:rsidR="00000000" w:rsidDel="00000000" w:rsidP="00000000" w:rsidRDefault="00000000" w:rsidRPr="00000000" w14:paraId="00001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kör tapa, RID yükü değil</w:t>
            </w:r>
          </w:p>
        </w:tc>
        <w:tc>
          <w:tcPr>
            <w:vAlign w:val="top"/>
          </w:tcPr>
          <w:p w:rsidR="00000000" w:rsidDel="00000000" w:rsidP="00000000" w:rsidRDefault="00000000" w:rsidRPr="00000000" w14:paraId="00001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 adetten fazla emniyet cıvatası eksik veya gevşek değil</w:t>
            </w:r>
          </w:p>
        </w:tc>
        <w:tc>
          <w:tcPr>
            <w:vAlign w:val="top"/>
          </w:tcPr>
          <w:p w:rsidR="00000000" w:rsidDel="00000000" w:rsidP="00000000" w:rsidRDefault="00000000" w:rsidRPr="00000000" w14:paraId="00001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 ÇH</w:t>
            </w:r>
          </w:p>
        </w:tc>
        <w:tc>
          <w:tcPr>
            <w:vAlign w:val="top"/>
          </w:tcPr>
          <w:p w:rsidR="00000000" w:rsidDel="00000000" w:rsidP="00000000" w:rsidRDefault="00000000" w:rsidRPr="00000000" w14:paraId="00001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814" w:hRule="atLeast"/>
          <w:tblHeader w:val="0"/>
        </w:trPr>
        <w:tc>
          <w:tcPr>
            <w:vAlign w:val="top"/>
          </w:tcPr>
          <w:p w:rsidR="00000000" w:rsidDel="00000000" w:rsidP="00000000" w:rsidRDefault="00000000" w:rsidRPr="00000000" w14:paraId="00001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7.6.4.9</w:t>
            </w:r>
          </w:p>
        </w:tc>
        <w:tc>
          <w:tcPr>
            <w:vAlign w:val="top"/>
          </w:tcPr>
          <w:p w:rsidR="00000000" w:rsidDel="00000000" w:rsidP="00000000" w:rsidRDefault="00000000" w:rsidRPr="00000000" w14:paraId="00001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1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göstergesi, LU ve temizlenmemiş boş vagonlar (RID yükü)</w:t>
            </w:r>
          </w:p>
        </w:tc>
        <w:tc>
          <w:tcPr>
            <w:vAlign w:val="top"/>
          </w:tcPr>
          <w:p w:rsidR="00000000" w:rsidDel="00000000" w:rsidP="00000000" w:rsidRDefault="00000000" w:rsidRPr="00000000" w14:paraId="00001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pozisyonda</w:t>
            </w:r>
          </w:p>
        </w:tc>
        <w:tc>
          <w:tcPr>
            <w:vAlign w:val="top"/>
          </w:tcPr>
          <w:p w:rsidR="00000000" w:rsidDel="00000000" w:rsidP="00000000" w:rsidRDefault="00000000" w:rsidRPr="00000000" w14:paraId="00001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7.6.4.10</w:t>
            </w:r>
          </w:p>
        </w:tc>
        <w:tc>
          <w:tcPr>
            <w:vAlign w:val="top"/>
          </w:tcPr>
          <w:p w:rsidR="00000000" w:rsidDel="00000000" w:rsidP="00000000" w:rsidRDefault="00000000" w:rsidRPr="00000000" w14:paraId="00001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54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göstergesi, LU, boş (RID yükü değil)</w:t>
            </w:r>
          </w:p>
        </w:tc>
        <w:tc>
          <w:tcPr>
            <w:vAlign w:val="top"/>
          </w:tcPr>
          <w:p w:rsidR="00000000" w:rsidDel="00000000" w:rsidP="00000000" w:rsidRDefault="00000000" w:rsidRPr="00000000" w14:paraId="00001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pozisyonda</w:t>
            </w:r>
          </w:p>
        </w:tc>
        <w:tc>
          <w:tcPr>
            <w:vAlign w:val="top"/>
          </w:tcPr>
          <w:p w:rsidR="00000000" w:rsidDel="00000000" w:rsidP="00000000" w:rsidRDefault="00000000" w:rsidRPr="00000000" w14:paraId="00001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420" w:hRule="atLeast"/>
          <w:tblHeader w:val="0"/>
        </w:trPr>
        <w:tc>
          <w:tcPr>
            <w:vAlign w:val="top"/>
          </w:tcPr>
          <w:p w:rsidR="00000000" w:rsidDel="00000000" w:rsidP="00000000" w:rsidRDefault="00000000" w:rsidRPr="00000000" w14:paraId="00001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7.6.4.11</w:t>
            </w:r>
          </w:p>
        </w:tc>
        <w:tc>
          <w:tcPr>
            <w:vAlign w:val="top"/>
          </w:tcPr>
          <w:p w:rsidR="00000000" w:rsidDel="00000000" w:rsidP="00000000" w:rsidRDefault="00000000" w:rsidRPr="00000000" w14:paraId="00001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 valf acil basınç kontrol gereci</w:t>
            </w:r>
          </w:p>
        </w:tc>
        <w:tc>
          <w:tcPr>
            <w:vAlign w:val="top"/>
          </w:tcPr>
          <w:p w:rsidR="00000000" w:rsidDel="00000000" w:rsidP="00000000" w:rsidRDefault="00000000" w:rsidRPr="00000000" w14:paraId="00001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Vidalı değil</w:t>
            </w:r>
          </w:p>
        </w:tc>
        <w:tc>
          <w:tcPr>
            <w:vAlign w:val="top"/>
          </w:tcPr>
          <w:p w:rsidR="00000000" w:rsidDel="00000000" w:rsidP="00000000" w:rsidRDefault="00000000" w:rsidRPr="00000000" w14:paraId="00001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5" w:hRule="atLeast"/>
          <w:tblHeader w:val="0"/>
        </w:trPr>
        <w:tc>
          <w:tcPr>
            <w:vAlign w:val="top"/>
          </w:tcPr>
          <w:p w:rsidR="00000000" w:rsidDel="00000000" w:rsidP="00000000" w:rsidRDefault="00000000" w:rsidRPr="00000000" w14:paraId="00001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7.6.4.12</w:t>
            </w:r>
          </w:p>
        </w:tc>
        <w:tc>
          <w:tcPr>
            <w:vAlign w:val="top"/>
          </w:tcPr>
          <w:p w:rsidR="00000000" w:rsidDel="00000000" w:rsidP="00000000" w:rsidRDefault="00000000" w:rsidRPr="00000000" w14:paraId="00001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Doldurma ve boşaltma tertibatı, alt kısımda</w:t>
            </w:r>
          </w:p>
        </w:tc>
        <w:tc>
          <w:tcPr>
            <w:vAlign w:val="top"/>
          </w:tcPr>
          <w:p w:rsidR="00000000" w:rsidDel="00000000" w:rsidP="00000000" w:rsidRDefault="00000000" w:rsidRPr="00000000" w14:paraId="00001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"Kapalı" gövde</w:t>
            </w:r>
          </w:p>
        </w:tc>
        <w:tc>
          <w:tcPr>
            <w:vAlign w:val="top"/>
          </w:tcPr>
          <w:p w:rsidR="00000000" w:rsidDel="00000000" w:rsidP="00000000" w:rsidRDefault="00000000" w:rsidRPr="00000000" w14:paraId="00001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7.6.4.13</w:t>
            </w:r>
          </w:p>
        </w:tc>
        <w:tc>
          <w:tcPr>
            <w:vAlign w:val="top"/>
          </w:tcPr>
          <w:p w:rsidR="00000000" w:rsidDel="00000000" w:rsidP="00000000" w:rsidRDefault="00000000" w:rsidRPr="00000000" w14:paraId="00001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Doldurma ve boşaltma tertibatı, alt kısımda</w:t>
            </w:r>
          </w:p>
        </w:tc>
        <w:tc>
          <w:tcPr>
            <w:vAlign w:val="top"/>
          </w:tcPr>
          <w:p w:rsidR="00000000" w:rsidDel="00000000" w:rsidP="00000000" w:rsidRDefault="00000000" w:rsidRPr="00000000" w14:paraId="00001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Gözle görülen kilitleme tertibatı çalışıyor</w:t>
            </w:r>
          </w:p>
        </w:tc>
        <w:tc>
          <w:tcPr>
            <w:vAlign w:val="top"/>
          </w:tcPr>
          <w:p w:rsidR="00000000" w:rsidDel="00000000" w:rsidP="00000000" w:rsidRDefault="00000000" w:rsidRPr="00000000" w14:paraId="00001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5" w:hRule="atLeast"/>
          <w:tblHeader w:val="0"/>
        </w:trPr>
        <w:tc>
          <w:tcPr>
            <w:vAlign w:val="top"/>
          </w:tcPr>
          <w:p w:rsidR="00000000" w:rsidDel="00000000" w:rsidP="00000000" w:rsidRDefault="00000000" w:rsidRPr="00000000" w14:paraId="00001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7.6.5.1</w:t>
            </w:r>
          </w:p>
        </w:tc>
        <w:tc>
          <w:tcPr>
            <w:vAlign w:val="top"/>
          </w:tcPr>
          <w:p w:rsidR="00000000" w:rsidDel="00000000" w:rsidP="00000000" w:rsidRDefault="00000000" w:rsidRPr="00000000" w14:paraId="00001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104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Takviye, doldurma ve boşaltma tertibatı, üst kısımda</w:t>
            </w:r>
          </w:p>
        </w:tc>
        <w:tc>
          <w:tcPr>
            <w:vAlign w:val="top"/>
          </w:tcPr>
          <w:p w:rsidR="00000000" w:rsidDel="00000000" w:rsidP="00000000" w:rsidRDefault="00000000" w:rsidRPr="00000000" w14:paraId="00001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70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ve gaz kaybı yok (havalandırma tertibatını dikkate almayın)</w:t>
            </w:r>
          </w:p>
        </w:tc>
        <w:tc>
          <w:tcPr>
            <w:vAlign w:val="top"/>
          </w:tcPr>
          <w:p w:rsidR="00000000" w:rsidDel="00000000" w:rsidP="00000000" w:rsidRDefault="00000000" w:rsidRPr="00000000" w14:paraId="00001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7.6.5.2</w:t>
            </w:r>
          </w:p>
        </w:tc>
        <w:tc>
          <w:tcPr>
            <w:vAlign w:val="top"/>
          </w:tcPr>
          <w:p w:rsidR="00000000" w:rsidDel="00000000" w:rsidP="00000000" w:rsidRDefault="00000000" w:rsidRPr="00000000" w14:paraId="00001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Doldurma kapağı</w:t>
            </w:r>
          </w:p>
        </w:tc>
        <w:tc>
          <w:tcPr>
            <w:vAlign w:val="top"/>
          </w:tcPr>
          <w:p w:rsidR="00000000" w:rsidDel="00000000" w:rsidP="00000000" w:rsidRDefault="00000000" w:rsidRPr="00000000" w14:paraId="00001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 kapalı, görünür şekilde kilitli</w:t>
            </w:r>
          </w:p>
        </w:tc>
        <w:tc>
          <w:tcPr>
            <w:vAlign w:val="top"/>
          </w:tcPr>
          <w:p w:rsidR="00000000" w:rsidDel="00000000" w:rsidP="00000000" w:rsidRDefault="00000000" w:rsidRPr="00000000" w14:paraId="00001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7.6.5.3</w:t>
            </w:r>
          </w:p>
        </w:tc>
        <w:tc>
          <w:tcPr>
            <w:vAlign w:val="top"/>
          </w:tcPr>
          <w:p w:rsidR="00000000" w:rsidDel="00000000" w:rsidP="00000000" w:rsidRDefault="00000000" w:rsidRPr="00000000" w14:paraId="00001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kısımdaki diğer takviyeler</w:t>
            </w:r>
          </w:p>
        </w:tc>
        <w:tc>
          <w:tcPr>
            <w:vAlign w:val="top"/>
          </w:tcPr>
          <w:p w:rsidR="00000000" w:rsidDel="00000000" w:rsidP="00000000" w:rsidRDefault="00000000" w:rsidRPr="00000000" w14:paraId="00001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Uygun şekilde kilitli</w:t>
            </w:r>
          </w:p>
        </w:tc>
        <w:tc>
          <w:tcPr>
            <w:vAlign w:val="top"/>
          </w:tcPr>
          <w:p w:rsidR="00000000" w:rsidDel="00000000" w:rsidP="00000000" w:rsidRDefault="00000000" w:rsidRPr="00000000" w14:paraId="00001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3" w:hRule="atLeast"/>
          <w:tblHeader w:val="0"/>
        </w:trPr>
        <w:tc>
          <w:tcPr>
            <w:vAlign w:val="top"/>
          </w:tcPr>
          <w:p w:rsidR="00000000" w:rsidDel="00000000" w:rsidP="00000000" w:rsidRDefault="00000000" w:rsidRPr="00000000" w14:paraId="00001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7.7.1</w:t>
            </w:r>
          </w:p>
        </w:tc>
        <w:tc>
          <w:tcPr>
            <w:vAlign w:val="top"/>
          </w:tcPr>
          <w:p w:rsidR="00000000" w:rsidDel="00000000" w:rsidP="00000000" w:rsidRDefault="00000000" w:rsidRPr="00000000" w14:paraId="00001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Taşıyıcı vagondaki yük üniteleri</w:t>
            </w:r>
          </w:p>
        </w:tc>
        <w:tc>
          <w:tcPr>
            <w:vAlign w:val="top"/>
          </w:tcPr>
          <w:p w:rsidR="00000000" w:rsidDel="00000000" w:rsidP="00000000" w:rsidRDefault="00000000" w:rsidRPr="00000000" w14:paraId="00001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için yük gereklilikleri dahilinde</w:t>
            </w:r>
          </w:p>
        </w:tc>
        <w:tc>
          <w:tcPr>
            <w:vAlign w:val="top"/>
          </w:tcPr>
          <w:p w:rsidR="00000000" w:rsidDel="00000000" w:rsidP="00000000" w:rsidRDefault="00000000" w:rsidRPr="00000000" w14:paraId="00001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625" w:hRule="atLeast"/>
          <w:tblHeader w:val="0"/>
        </w:trPr>
        <w:tc>
          <w:tcPr>
            <w:vAlign w:val="top"/>
          </w:tcPr>
          <w:p w:rsidR="00000000" w:rsidDel="00000000" w:rsidP="00000000" w:rsidRDefault="00000000" w:rsidRPr="00000000" w14:paraId="00001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7.7.2</w:t>
            </w:r>
          </w:p>
        </w:tc>
        <w:tc>
          <w:tcPr>
            <w:vAlign w:val="top"/>
          </w:tcPr>
          <w:p w:rsidR="00000000" w:rsidDel="00000000" w:rsidP="00000000" w:rsidRDefault="00000000" w:rsidRPr="00000000" w14:paraId="00001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Taşıyıcı vagondaki yük üniteleri</w:t>
            </w:r>
          </w:p>
        </w:tc>
        <w:tc>
          <w:tcPr>
            <w:vAlign w:val="top"/>
          </w:tcPr>
          <w:p w:rsidR="00000000" w:rsidDel="00000000" w:rsidP="00000000" w:rsidRDefault="00000000" w:rsidRPr="00000000" w14:paraId="00001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köşe kilitleme tertibatları sırasıyla kendi çeneleri içinde bağlı</w:t>
            </w:r>
          </w:p>
        </w:tc>
        <w:tc>
          <w:tcPr>
            <w:vAlign w:val="top"/>
          </w:tcPr>
          <w:p w:rsidR="00000000" w:rsidDel="00000000" w:rsidP="00000000" w:rsidRDefault="00000000" w:rsidRPr="00000000" w14:paraId="00001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7.7.3</w:t>
            </w:r>
          </w:p>
        </w:tc>
        <w:tc>
          <w:tcPr>
            <w:vAlign w:val="top"/>
          </w:tcPr>
          <w:p w:rsidR="00000000" w:rsidDel="00000000" w:rsidP="00000000" w:rsidRDefault="00000000" w:rsidRPr="00000000" w14:paraId="00001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Aşağı indirilebilen pimler</w:t>
            </w:r>
          </w:p>
        </w:tc>
        <w:tc>
          <w:tcPr>
            <w:vAlign w:val="top"/>
          </w:tcPr>
          <w:p w:rsidR="00000000" w:rsidDel="00000000" w:rsidP="00000000" w:rsidRDefault="00000000" w:rsidRPr="00000000" w14:paraId="00001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pimler bağlı ve kilitli</w:t>
            </w:r>
          </w:p>
        </w:tc>
        <w:tc>
          <w:tcPr>
            <w:vAlign w:val="top"/>
          </w:tcPr>
          <w:p w:rsidR="00000000" w:rsidDel="00000000" w:rsidP="00000000" w:rsidRDefault="00000000" w:rsidRPr="00000000" w14:paraId="00001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5" w:hRule="atLeast"/>
          <w:tblHeader w:val="0"/>
        </w:trPr>
        <w:tc>
          <w:tcPr>
            <w:vAlign w:val="top"/>
          </w:tcPr>
          <w:p w:rsidR="00000000" w:rsidDel="00000000" w:rsidP="00000000" w:rsidRDefault="00000000" w:rsidRPr="00000000" w14:paraId="00001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7.7.4</w:t>
            </w:r>
          </w:p>
        </w:tc>
        <w:tc>
          <w:tcPr>
            <w:vAlign w:val="top"/>
          </w:tcPr>
          <w:p w:rsidR="00000000" w:rsidDel="00000000" w:rsidP="00000000" w:rsidRDefault="00000000" w:rsidRPr="00000000" w14:paraId="00001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Yarı römork</w:t>
            </w:r>
          </w:p>
        </w:tc>
        <w:tc>
          <w:tcPr>
            <w:vAlign w:val="top"/>
          </w:tcPr>
          <w:p w:rsidR="00000000" w:rsidDel="00000000" w:rsidP="00000000" w:rsidRDefault="00000000" w:rsidRPr="00000000" w14:paraId="00001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Havalı süspansiyon boşaltılmış</w:t>
            </w:r>
          </w:p>
        </w:tc>
        <w:tc>
          <w:tcPr>
            <w:vAlign w:val="top"/>
          </w:tcPr>
          <w:p w:rsidR="00000000" w:rsidDel="00000000" w:rsidP="00000000" w:rsidRDefault="00000000" w:rsidRPr="00000000" w14:paraId="00001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D6">
      <w:pPr>
        <w:tabs>
          <w:tab w:val="left" w:pos="2939"/>
        </w:tabs>
        <w:spacing w:before="60"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DD7">
      <w:pPr>
        <w:spacing w:before="120" w:lineRule="auto"/>
        <w:ind w:left="433" w:firstLine="0"/>
        <w:rPr>
          <w:sz w:val="18"/>
          <w:szCs w:val="18"/>
          <w:vertAlign w:val="baseline"/>
        </w:rPr>
        <w:sectPr>
          <w:type w:val="nextPage"/>
          <w:pgSz w:h="11920" w:w="16850" w:orient="landscape"/>
          <w:pgMar w:bottom="920" w:top="1140" w:left="980" w:right="1000" w:header="755" w:footer="724"/>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bl>
      <w:tblPr>
        <w:tblStyle w:val="Table86"/>
        <w:tblW w:w="14558.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4678"/>
        <w:gridCol w:w="6095"/>
        <w:gridCol w:w="1277"/>
        <w:gridCol w:w="1380"/>
        <w:tblGridChange w:id="0">
          <w:tblGrid>
            <w:gridCol w:w="1128"/>
            <w:gridCol w:w="4678"/>
            <w:gridCol w:w="6095"/>
            <w:gridCol w:w="1277"/>
            <w:gridCol w:w="1380"/>
          </w:tblGrid>
        </w:tblGridChange>
      </w:tblGrid>
      <w:tr>
        <w:trPr>
          <w:cantSplit w:val="0"/>
          <w:trHeight w:val="718" w:hRule="atLeast"/>
          <w:tblHeader w:val="0"/>
        </w:trPr>
        <w:tc>
          <w:tcPr>
            <w:shd w:fill="d9d9d9" w:val="clear"/>
            <w:vAlign w:val="top"/>
          </w:tcPr>
          <w:p w:rsidR="00000000" w:rsidDel="00000000" w:rsidP="00000000" w:rsidRDefault="00000000" w:rsidRPr="00000000" w14:paraId="00001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2" w:lineRule="auto"/>
              <w:ind w:left="62" w:right="99" w:firstLine="7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1006" w:hRule="atLeast"/>
          <w:tblHeader w:val="0"/>
        </w:trPr>
        <w:tc>
          <w:tcPr>
            <w:vAlign w:val="top"/>
          </w:tcPr>
          <w:p w:rsidR="00000000" w:rsidDel="00000000" w:rsidP="00000000" w:rsidRDefault="00000000" w:rsidRPr="00000000" w14:paraId="00001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7.7.5</w:t>
            </w:r>
          </w:p>
        </w:tc>
        <w:tc>
          <w:tcPr>
            <w:vAlign w:val="top"/>
          </w:tcPr>
          <w:p w:rsidR="00000000" w:rsidDel="00000000" w:rsidP="00000000" w:rsidRDefault="00000000" w:rsidRPr="00000000" w14:paraId="00001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Yarı römork</w:t>
            </w:r>
          </w:p>
        </w:tc>
        <w:tc>
          <w:tcPr>
            <w:vAlign w:val="top"/>
          </w:tcPr>
          <w:p w:rsidR="00000000" w:rsidDel="00000000" w:rsidP="00000000" w:rsidRDefault="00000000" w:rsidRPr="00000000" w14:paraId="00001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0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Yukarı kaldırılabilen alt tamponlar gare edilmiş vagonun uyumluluk koduna göre doğru pozisyonda ve taşıyıcı vagonla temasları yok</w:t>
            </w:r>
          </w:p>
        </w:tc>
        <w:tc>
          <w:tcPr>
            <w:tcBorders>
              <w:top w:color="d9d9d9" w:space="0" w:sz="33" w:val="single"/>
            </w:tcBorders>
            <w:vAlign w:val="top"/>
          </w:tcPr>
          <w:p w:rsidR="00000000" w:rsidDel="00000000" w:rsidP="00000000" w:rsidRDefault="00000000" w:rsidRPr="00000000" w14:paraId="00001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33" w:val="single"/>
            </w:tcBorders>
            <w:vAlign w:val="top"/>
          </w:tcPr>
          <w:p w:rsidR="00000000" w:rsidDel="00000000" w:rsidP="00000000" w:rsidRDefault="00000000" w:rsidRPr="00000000" w14:paraId="00001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r>
      <w:tr>
        <w:trPr>
          <w:cantSplit w:val="0"/>
          <w:trHeight w:val="716" w:hRule="atLeast"/>
          <w:tblHeader w:val="0"/>
        </w:trPr>
        <w:tc>
          <w:tcPr>
            <w:vAlign w:val="top"/>
          </w:tcPr>
          <w:p w:rsidR="00000000" w:rsidDel="00000000" w:rsidP="00000000" w:rsidRDefault="00000000" w:rsidRPr="00000000" w14:paraId="00001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7.7.6</w:t>
            </w:r>
          </w:p>
        </w:tc>
        <w:tc>
          <w:tcPr>
            <w:vAlign w:val="top"/>
          </w:tcPr>
          <w:p w:rsidR="00000000" w:rsidDel="00000000" w:rsidP="00000000" w:rsidRDefault="00000000" w:rsidRPr="00000000" w14:paraId="00001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Yarı römork</w:t>
            </w:r>
          </w:p>
        </w:tc>
        <w:tc>
          <w:tcPr>
            <w:vAlign w:val="top"/>
          </w:tcPr>
          <w:p w:rsidR="00000000" w:rsidDel="00000000" w:rsidP="00000000" w:rsidRDefault="00000000" w:rsidRPr="00000000" w14:paraId="00001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6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 kodlu yarı römork: tekerlekler ve dayama sehpası hariç yarı römork ile vagon arasında temas yok</w:t>
            </w:r>
          </w:p>
        </w:tc>
        <w:tc>
          <w:tcPr>
            <w:vAlign w:val="top"/>
          </w:tcPr>
          <w:p w:rsidR="00000000" w:rsidDel="00000000" w:rsidP="00000000" w:rsidRDefault="00000000" w:rsidRPr="00000000" w14:paraId="00001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1010" w:hRule="atLeast"/>
          <w:tblHeader w:val="0"/>
        </w:trPr>
        <w:tc>
          <w:tcPr>
            <w:vAlign w:val="top"/>
          </w:tcPr>
          <w:p w:rsidR="00000000" w:rsidDel="00000000" w:rsidP="00000000" w:rsidRDefault="00000000" w:rsidRPr="00000000" w14:paraId="00001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7.7.7</w:t>
            </w:r>
          </w:p>
        </w:tc>
        <w:tc>
          <w:tcPr>
            <w:vAlign w:val="top"/>
          </w:tcPr>
          <w:p w:rsidR="00000000" w:rsidDel="00000000" w:rsidP="00000000" w:rsidRDefault="00000000" w:rsidRPr="00000000" w14:paraId="00001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Yarı römork</w:t>
            </w:r>
          </w:p>
        </w:tc>
        <w:tc>
          <w:tcPr>
            <w:vAlign w:val="top"/>
          </w:tcPr>
          <w:p w:rsidR="00000000" w:rsidDel="00000000" w:rsidP="00000000" w:rsidRDefault="00000000" w:rsidRPr="00000000" w14:paraId="00001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33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 kodlu yarı römork: tekerlekler, kızaklar ve ilgili suport alanlarındaki boylamasına parçalar aracılığıyla olan hariç yarı römork ve vagon arasında temas yok</w:t>
            </w:r>
          </w:p>
        </w:tc>
        <w:tc>
          <w:tcPr>
            <w:vAlign w:val="top"/>
          </w:tcPr>
          <w:p w:rsidR="00000000" w:rsidDel="00000000" w:rsidP="00000000" w:rsidRDefault="00000000" w:rsidRPr="00000000" w14:paraId="00001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7.7.8</w:t>
            </w:r>
          </w:p>
        </w:tc>
        <w:tc>
          <w:tcPr>
            <w:vAlign w:val="top"/>
          </w:tcPr>
          <w:p w:rsidR="00000000" w:rsidDel="00000000" w:rsidP="00000000" w:rsidRDefault="00000000" w:rsidRPr="00000000" w14:paraId="00001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Yarı römorkun takozlanması</w:t>
            </w:r>
          </w:p>
        </w:tc>
        <w:tc>
          <w:tcPr>
            <w:vAlign w:val="top"/>
          </w:tcPr>
          <w:p w:rsidR="00000000" w:rsidDel="00000000" w:rsidP="00000000" w:rsidRDefault="00000000" w:rsidRPr="00000000" w14:paraId="00001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Doğru takozlanmış</w:t>
            </w:r>
          </w:p>
        </w:tc>
        <w:tc>
          <w:tcPr>
            <w:vAlign w:val="top"/>
          </w:tcPr>
          <w:p w:rsidR="00000000" w:rsidDel="00000000" w:rsidP="00000000" w:rsidRDefault="00000000" w:rsidRPr="00000000" w14:paraId="00001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422" w:hRule="atLeast"/>
          <w:tblHeader w:val="0"/>
        </w:trPr>
        <w:tc>
          <w:tcPr>
            <w:vAlign w:val="top"/>
          </w:tcPr>
          <w:p w:rsidR="00000000" w:rsidDel="00000000" w:rsidP="00000000" w:rsidRDefault="00000000" w:rsidRPr="00000000" w14:paraId="00001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7.7.9</w:t>
            </w:r>
          </w:p>
        </w:tc>
        <w:tc>
          <w:tcPr>
            <w:vAlign w:val="top"/>
          </w:tcPr>
          <w:p w:rsidR="00000000" w:rsidDel="00000000" w:rsidP="00000000" w:rsidRDefault="00000000" w:rsidRPr="00000000" w14:paraId="00001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birimine yükleme</w:t>
            </w:r>
          </w:p>
        </w:tc>
        <w:tc>
          <w:tcPr>
            <w:vAlign w:val="top"/>
          </w:tcPr>
          <w:p w:rsidR="00000000" w:rsidDel="00000000" w:rsidP="00000000" w:rsidRDefault="00000000" w:rsidRPr="00000000" w14:paraId="00001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Gözle görülür şekil değişikliği yok</w:t>
            </w:r>
          </w:p>
        </w:tc>
        <w:tc>
          <w:tcPr>
            <w:vAlign w:val="top"/>
          </w:tcPr>
          <w:p w:rsidR="00000000" w:rsidDel="00000000" w:rsidP="00000000" w:rsidRDefault="00000000" w:rsidRPr="00000000" w14:paraId="00001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3" w:hRule="atLeast"/>
          <w:tblHeader w:val="0"/>
        </w:trPr>
        <w:tc>
          <w:tcPr>
            <w:vAlign w:val="top"/>
          </w:tcPr>
          <w:p w:rsidR="00000000" w:rsidDel="00000000" w:rsidP="00000000" w:rsidRDefault="00000000" w:rsidRPr="00000000" w14:paraId="00001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7.8.1</w:t>
            </w:r>
          </w:p>
        </w:tc>
        <w:tc>
          <w:tcPr>
            <w:vAlign w:val="top"/>
          </w:tcPr>
          <w:p w:rsidR="00000000" w:rsidDel="00000000" w:rsidP="00000000" w:rsidRDefault="00000000" w:rsidRPr="00000000" w14:paraId="00001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İntermodel taşıma için işaretleme ve kodlama</w:t>
            </w:r>
          </w:p>
        </w:tc>
        <w:tc>
          <w:tcPr>
            <w:vAlign w:val="top"/>
          </w:tcPr>
          <w:p w:rsidR="00000000" w:rsidDel="00000000" w:rsidP="00000000" w:rsidRDefault="00000000" w:rsidRPr="00000000" w14:paraId="00001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az bir tabela mevcut ve okunaklı</w:t>
            </w:r>
          </w:p>
        </w:tc>
        <w:tc>
          <w:tcPr>
            <w:vAlign w:val="top"/>
          </w:tcPr>
          <w:p w:rsidR="00000000" w:rsidDel="00000000" w:rsidP="00000000" w:rsidRDefault="00000000" w:rsidRPr="00000000" w14:paraId="00001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15" w:hRule="atLeast"/>
          <w:tblHeader w:val="0"/>
        </w:trPr>
        <w:tc>
          <w:tcPr>
            <w:vAlign w:val="top"/>
          </w:tcPr>
          <w:p w:rsidR="00000000" w:rsidDel="00000000" w:rsidP="00000000" w:rsidRDefault="00000000" w:rsidRPr="00000000" w14:paraId="00001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7.8.2</w:t>
            </w:r>
          </w:p>
        </w:tc>
        <w:tc>
          <w:tcPr>
            <w:vAlign w:val="top"/>
          </w:tcPr>
          <w:p w:rsidR="00000000" w:rsidDel="00000000" w:rsidP="00000000" w:rsidRDefault="00000000" w:rsidRPr="00000000" w14:paraId="00001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4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İzin verilen yük limitlerini gösteren vagon kodu</w:t>
            </w:r>
          </w:p>
        </w:tc>
        <w:tc>
          <w:tcPr>
            <w:vAlign w:val="top"/>
          </w:tcPr>
          <w:p w:rsidR="00000000" w:rsidDel="00000000" w:rsidP="00000000" w:rsidRDefault="00000000" w:rsidRPr="00000000" w14:paraId="00001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 üzerinde işaret mevcut</w:t>
            </w:r>
          </w:p>
        </w:tc>
        <w:tc>
          <w:tcPr>
            <w:vAlign w:val="top"/>
          </w:tcPr>
          <w:p w:rsidR="00000000" w:rsidDel="00000000" w:rsidP="00000000" w:rsidRDefault="00000000" w:rsidRPr="00000000" w14:paraId="00001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7.8.3</w:t>
            </w:r>
          </w:p>
        </w:tc>
        <w:tc>
          <w:tcPr>
            <w:vAlign w:val="top"/>
          </w:tcPr>
          <w:p w:rsidR="00000000" w:rsidDel="00000000" w:rsidP="00000000" w:rsidRDefault="00000000" w:rsidRPr="00000000" w14:paraId="00001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Üst köşe dökümleri bulunan yük ünitesi (ILU)</w:t>
            </w:r>
          </w:p>
        </w:tc>
        <w:tc>
          <w:tcPr>
            <w:vAlign w:val="top"/>
          </w:tcPr>
          <w:p w:rsidR="00000000" w:rsidDel="00000000" w:rsidP="00000000" w:rsidRDefault="00000000" w:rsidRPr="00000000" w14:paraId="00001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CSC (Konteynır Emniyet Sözleşmesi) emniyet tabelası mevcut</w:t>
            </w:r>
          </w:p>
        </w:tc>
        <w:tc>
          <w:tcPr>
            <w:vAlign w:val="top"/>
          </w:tcPr>
          <w:p w:rsidR="00000000" w:rsidDel="00000000" w:rsidP="00000000" w:rsidRDefault="00000000" w:rsidRPr="00000000" w14:paraId="00001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r>
        <w:trPr>
          <w:cantSplit w:val="0"/>
          <w:trHeight w:val="718" w:hRule="atLeast"/>
          <w:tblHeader w:val="0"/>
        </w:trPr>
        <w:tc>
          <w:tcPr>
            <w:vAlign w:val="top"/>
          </w:tcPr>
          <w:p w:rsidR="00000000" w:rsidDel="00000000" w:rsidP="00000000" w:rsidRDefault="00000000" w:rsidRPr="00000000" w14:paraId="00001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7.8.4</w:t>
            </w:r>
          </w:p>
        </w:tc>
        <w:tc>
          <w:tcPr>
            <w:vAlign w:val="top"/>
          </w:tcPr>
          <w:p w:rsidR="00000000" w:rsidDel="00000000" w:rsidP="00000000" w:rsidRDefault="00000000" w:rsidRPr="00000000" w14:paraId="00001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Merdivenli ILU üzerinde “Yüksek Voltaj” ikaz işareti</w:t>
            </w:r>
          </w:p>
        </w:tc>
        <w:tc>
          <w:tcPr>
            <w:vAlign w:val="top"/>
          </w:tcPr>
          <w:p w:rsidR="00000000" w:rsidDel="00000000" w:rsidP="00000000" w:rsidRDefault="00000000" w:rsidRPr="00000000" w14:paraId="00001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Mevcut</w:t>
            </w:r>
          </w:p>
        </w:tc>
        <w:tc>
          <w:tcPr>
            <w:vAlign w:val="top"/>
          </w:tcPr>
          <w:p w:rsidR="00000000" w:rsidDel="00000000" w:rsidP="00000000" w:rsidRDefault="00000000" w:rsidRPr="00000000" w14:paraId="00001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r>
    </w:tbl>
    <w:p w:rsidR="00000000" w:rsidDel="00000000" w:rsidP="00000000" w:rsidRDefault="00000000" w:rsidRPr="00000000" w14:paraId="00001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E15">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E16">
      <w:pPr>
        <w:spacing w:before="119" w:lineRule="auto"/>
        <w:ind w:left="433" w:firstLine="0"/>
        <w:rPr>
          <w:sz w:val="18"/>
          <w:szCs w:val="18"/>
          <w:vertAlign w:val="baseline"/>
        </w:rPr>
        <w:sectPr>
          <w:type w:val="nextPage"/>
          <w:pgSz w:h="11920" w:w="16850" w:orient="landscape"/>
          <w:pgMar w:bottom="920" w:top="1140" w:left="980" w:right="1000" w:header="755" w:footer="724"/>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tbl>
      <w:tblPr>
        <w:tblStyle w:val="Table87"/>
        <w:tblW w:w="14558.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4678"/>
        <w:gridCol w:w="6095"/>
        <w:gridCol w:w="1277"/>
        <w:gridCol w:w="1380"/>
        <w:tblGridChange w:id="0">
          <w:tblGrid>
            <w:gridCol w:w="1128"/>
            <w:gridCol w:w="4678"/>
            <w:gridCol w:w="6095"/>
            <w:gridCol w:w="1277"/>
            <w:gridCol w:w="1380"/>
          </w:tblGrid>
        </w:tblGridChange>
      </w:tblGrid>
      <w:tr>
        <w:trPr>
          <w:cantSplit w:val="0"/>
          <w:trHeight w:val="718" w:hRule="atLeast"/>
          <w:tblHeader w:val="0"/>
        </w:trPr>
        <w:tc>
          <w:tcPr>
            <w:shd w:fill="d9d9d9" w:val="clear"/>
            <w:vAlign w:val="top"/>
          </w:tcPr>
          <w:p w:rsidR="00000000" w:rsidDel="00000000" w:rsidP="00000000" w:rsidRDefault="00000000" w:rsidRPr="00000000" w14:paraId="00001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Kod no.</w:t>
            </w:r>
            <w:r w:rsidDel="00000000" w:rsidR="00000000" w:rsidRPr="00000000">
              <w:rPr>
                <w:rtl w:val="0"/>
              </w:rPr>
            </w:r>
          </w:p>
        </w:tc>
        <w:tc>
          <w:tcPr>
            <w:shd w:fill="d9d9d9" w:val="clear"/>
            <w:vAlign w:val="top"/>
          </w:tcPr>
          <w:p w:rsidR="00000000" w:rsidDel="00000000" w:rsidP="00000000" w:rsidRDefault="00000000" w:rsidRPr="00000000" w14:paraId="00001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Bileşen</w:t>
            </w:r>
            <w:r w:rsidDel="00000000" w:rsidR="00000000" w:rsidRPr="00000000">
              <w:rPr>
                <w:rtl w:val="0"/>
              </w:rPr>
            </w:r>
          </w:p>
        </w:tc>
        <w:tc>
          <w:tcPr>
            <w:shd w:fill="d9d9d9" w:val="clear"/>
            <w:vAlign w:val="top"/>
          </w:tcPr>
          <w:p w:rsidR="00000000" w:rsidDel="00000000" w:rsidP="00000000" w:rsidRDefault="00000000" w:rsidRPr="00000000" w14:paraId="00001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Kalite gerekliliği</w:t>
            </w:r>
            <w:r w:rsidDel="00000000" w:rsidR="00000000" w:rsidRPr="00000000">
              <w:rPr>
                <w:rtl w:val="0"/>
              </w:rPr>
            </w:r>
          </w:p>
        </w:tc>
        <w:tc>
          <w:tcPr>
            <w:shd w:fill="d9d9d9" w:val="clear"/>
            <w:vAlign w:val="top"/>
          </w:tcPr>
          <w:p w:rsidR="00000000" w:rsidDel="00000000" w:rsidP="00000000" w:rsidRDefault="00000000" w:rsidRPr="00000000" w14:paraId="00001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16"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Kontrol kriterleri </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shd w:fill="d9d9d9" w:val="clear"/>
            <w:vAlign w:val="top"/>
          </w:tcPr>
          <w:p w:rsidR="00000000" w:rsidDel="00000000" w:rsidP="00000000" w:rsidRDefault="00000000" w:rsidRPr="00000000" w14:paraId="00001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2" w:lineRule="auto"/>
              <w:ind w:left="62" w:right="99" w:firstLine="7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Hata Kategorisi</w:t>
            </w:r>
            <w:r w:rsidDel="00000000" w:rsidR="00000000" w:rsidRPr="00000000">
              <w:rPr>
                <w:rtl w:val="0"/>
              </w:rPr>
            </w:r>
          </w:p>
        </w:tc>
      </w:tr>
      <w:tr>
        <w:trPr>
          <w:cantSplit w:val="0"/>
          <w:trHeight w:val="422" w:hRule="atLeast"/>
          <w:tblHeader w:val="0"/>
        </w:trPr>
        <w:tc>
          <w:tcPr>
            <w:vAlign w:val="top"/>
          </w:tcPr>
          <w:p w:rsidR="00000000" w:rsidDel="00000000" w:rsidP="00000000" w:rsidRDefault="00000000" w:rsidRPr="00000000" w14:paraId="00001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8.1.1</w:t>
            </w:r>
          </w:p>
        </w:tc>
        <w:tc>
          <w:tcPr>
            <w:vAlign w:val="top"/>
          </w:tcPr>
          <w:p w:rsidR="00000000" w:rsidDel="00000000" w:rsidP="00000000" w:rsidRDefault="00000000" w:rsidRPr="00000000" w14:paraId="00001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Deraymanın ardından hiç iz yok</w:t>
            </w:r>
          </w:p>
        </w:tc>
        <w:tc>
          <w:tcPr>
            <w:tcBorders>
              <w:top w:color="d9d9d9" w:space="0" w:sz="24" w:val="single"/>
            </w:tcBorders>
            <w:vAlign w:val="top"/>
          </w:tcPr>
          <w:p w:rsidR="00000000" w:rsidDel="00000000" w:rsidP="00000000" w:rsidRDefault="00000000" w:rsidRPr="00000000" w14:paraId="00001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tcBorders>
              <w:top w:color="d9d9d9" w:space="0" w:sz="24" w:val="single"/>
            </w:tcBorders>
            <w:vAlign w:val="top"/>
          </w:tcPr>
          <w:p w:rsidR="00000000" w:rsidDel="00000000" w:rsidP="00000000" w:rsidRDefault="00000000" w:rsidRPr="00000000" w14:paraId="00001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0" w:hRule="atLeast"/>
          <w:tblHeader w:val="0"/>
        </w:trPr>
        <w:tc>
          <w:tcPr>
            <w:vAlign w:val="top"/>
          </w:tcPr>
          <w:p w:rsidR="00000000" w:rsidDel="00000000" w:rsidP="00000000" w:rsidRDefault="00000000" w:rsidRPr="00000000" w14:paraId="00001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8.1.2</w:t>
            </w:r>
          </w:p>
        </w:tc>
        <w:tc>
          <w:tcPr>
            <w:vAlign w:val="top"/>
          </w:tcPr>
          <w:p w:rsidR="00000000" w:rsidDel="00000000" w:rsidP="00000000" w:rsidRDefault="00000000" w:rsidRPr="00000000" w14:paraId="00001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Anormal manevra darbesinin ardından hiç iz yok</w:t>
            </w:r>
          </w:p>
        </w:tc>
        <w:tc>
          <w:tcPr>
            <w:vAlign w:val="top"/>
          </w:tcPr>
          <w:p w:rsidR="00000000" w:rsidDel="00000000" w:rsidP="00000000" w:rsidRDefault="00000000" w:rsidRPr="00000000" w14:paraId="00001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5" w:hRule="atLeast"/>
          <w:tblHeader w:val="0"/>
        </w:trPr>
        <w:tc>
          <w:tcPr>
            <w:vAlign w:val="top"/>
          </w:tcPr>
          <w:p w:rsidR="00000000" w:rsidDel="00000000" w:rsidP="00000000" w:rsidRDefault="00000000" w:rsidRPr="00000000" w14:paraId="00001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8.2.1</w:t>
            </w:r>
          </w:p>
        </w:tc>
        <w:tc>
          <w:tcPr>
            <w:vAlign w:val="top"/>
          </w:tcPr>
          <w:p w:rsidR="00000000" w:rsidDel="00000000" w:rsidP="00000000" w:rsidRDefault="00000000" w:rsidRPr="00000000" w14:paraId="00001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 veya kötü hava nedeniyle hasarın ardından hiç iz yok</w:t>
            </w:r>
          </w:p>
        </w:tc>
        <w:tc>
          <w:tcPr>
            <w:vAlign w:val="top"/>
          </w:tcPr>
          <w:p w:rsidR="00000000" w:rsidDel="00000000" w:rsidP="00000000" w:rsidRDefault="00000000" w:rsidRPr="00000000" w14:paraId="00001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725" w:hRule="atLeast"/>
          <w:tblHeader w:val="0"/>
        </w:trPr>
        <w:tc>
          <w:tcPr>
            <w:vAlign w:val="top"/>
          </w:tcPr>
          <w:p w:rsidR="00000000" w:rsidDel="00000000" w:rsidP="00000000" w:rsidRDefault="00000000" w:rsidRPr="00000000" w14:paraId="00001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8.2.2</w:t>
            </w:r>
          </w:p>
        </w:tc>
        <w:tc>
          <w:tcPr>
            <w:vAlign w:val="top"/>
          </w:tcPr>
          <w:p w:rsidR="00000000" w:rsidDel="00000000" w:rsidP="00000000" w:rsidRDefault="00000000" w:rsidRPr="00000000" w14:paraId="00001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Yüksek voltajlı katenerlere bağlı vagona yönelik ilk çalıştırma akımı hasarının ardından hiç iz yok</w:t>
            </w:r>
          </w:p>
        </w:tc>
        <w:tc>
          <w:tcPr>
            <w:vAlign w:val="top"/>
          </w:tcPr>
          <w:p w:rsidR="00000000" w:rsidDel="00000000" w:rsidP="00000000" w:rsidRDefault="00000000" w:rsidRPr="00000000" w14:paraId="00001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22" w:hRule="atLeast"/>
          <w:tblHeader w:val="0"/>
        </w:trPr>
        <w:tc>
          <w:tcPr>
            <w:vAlign w:val="top"/>
          </w:tcPr>
          <w:p w:rsidR="00000000" w:rsidDel="00000000" w:rsidP="00000000" w:rsidRDefault="00000000" w:rsidRPr="00000000" w14:paraId="00001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8.2.3</w:t>
            </w:r>
          </w:p>
        </w:tc>
        <w:tc>
          <w:tcPr>
            <w:vAlign w:val="top"/>
          </w:tcPr>
          <w:p w:rsidR="00000000" w:rsidDel="00000000" w:rsidP="00000000" w:rsidRDefault="00000000" w:rsidRPr="00000000" w14:paraId="00001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Tüm vagonlar</w:t>
            </w:r>
          </w:p>
        </w:tc>
        <w:tc>
          <w:tcPr>
            <w:vAlign w:val="top"/>
          </w:tcPr>
          <w:p w:rsidR="00000000" w:rsidDel="00000000" w:rsidP="00000000" w:rsidRDefault="00000000" w:rsidRPr="00000000" w14:paraId="00001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Yangından sonra hiç iz yok</w:t>
            </w:r>
          </w:p>
        </w:tc>
        <w:tc>
          <w:tcPr>
            <w:vAlign w:val="top"/>
          </w:tcPr>
          <w:p w:rsidR="00000000" w:rsidDel="00000000" w:rsidP="00000000" w:rsidRDefault="00000000" w:rsidRPr="00000000" w14:paraId="00001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GK</w:t>
            </w:r>
          </w:p>
        </w:tc>
        <w:tc>
          <w:tcPr>
            <w:vAlign w:val="top"/>
          </w:tcPr>
          <w:p w:rsidR="00000000" w:rsidDel="00000000" w:rsidP="00000000" w:rsidRDefault="00000000" w:rsidRPr="00000000" w14:paraId="00001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1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E4E">
      <w:pPr>
        <w:tabs>
          <w:tab w:val="left" w:pos="2939"/>
        </w:tabs>
        <w:spacing w:before="59" w:lineRule="auto"/>
        <w:ind w:left="150" w:firstLine="0"/>
        <w:rPr>
          <w:sz w:val="20"/>
          <w:szCs w:val="20"/>
          <w:vertAlign w:val="baseline"/>
        </w:rPr>
      </w:pPr>
      <w:r w:rsidDel="00000000" w:rsidR="00000000" w:rsidRPr="00000000">
        <w:rPr>
          <w:sz w:val="20"/>
          <w:szCs w:val="20"/>
          <w:u w:val="single"/>
          <w:vertAlign w:val="baseline"/>
          <w:rtl w:val="0"/>
        </w:rPr>
        <w:t xml:space="preserve"> </w:t>
        <w:tab/>
      </w:r>
      <w:r w:rsidDel="00000000" w:rsidR="00000000" w:rsidRPr="00000000">
        <w:rPr>
          <w:sz w:val="20"/>
          <w:szCs w:val="20"/>
          <w:vertAlign w:val="baseline"/>
          <w:rtl w:val="0"/>
        </w:rPr>
        <w:t xml:space="preserve">_</w:t>
      </w:r>
    </w:p>
    <w:p w:rsidR="00000000" w:rsidDel="00000000" w:rsidP="00000000" w:rsidRDefault="00000000" w:rsidRPr="00000000" w14:paraId="00001E4F">
      <w:pPr>
        <w:spacing w:before="120" w:lineRule="auto"/>
        <w:ind w:left="433" w:firstLine="0"/>
        <w:rPr>
          <w:sz w:val="18"/>
          <w:szCs w:val="18"/>
          <w:vertAlign w:val="baseline"/>
        </w:rPr>
        <w:sectPr>
          <w:type w:val="nextPage"/>
          <w:pgSz w:h="11920" w:w="16850" w:orient="landscape"/>
          <w:pgMar w:bottom="920" w:top="1040" w:left="980" w:right="1000" w:header="755" w:footer="724"/>
        </w:sectPr>
      </w:pPr>
      <w:r w:rsidDel="00000000" w:rsidR="00000000" w:rsidRPr="00000000">
        <w:rPr>
          <w:sz w:val="12"/>
          <w:szCs w:val="12"/>
          <w:vertAlign w:val="baseline"/>
          <w:rtl w:val="0"/>
        </w:rPr>
        <w:t xml:space="preserve">1)</w:t>
      </w:r>
      <w:r w:rsidDel="00000000" w:rsidR="00000000" w:rsidRPr="00000000">
        <w:rPr>
          <w:sz w:val="18"/>
          <w:szCs w:val="18"/>
          <w:vertAlign w:val="baseline"/>
          <w:rtl w:val="0"/>
        </w:rPr>
        <w:t xml:space="preserve">GK = gözle kontrol; Ö = ölçüm; ÇT = çekiç testi; İŞ = işletilir; ÇH = bileşenler çekilir veya hareket ettirilir</w:t>
      </w:r>
    </w:p>
    <w:p w:rsidR="00000000" w:rsidDel="00000000" w:rsidP="00000000" w:rsidRDefault="00000000" w:rsidRPr="00000000" w14:paraId="00001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9"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077960" cy="6350"/>
                <wp:wrapNone/>
                <wp:docPr id="194" name=""/>
                <a:graphic>
                  <a:graphicData uri="http://schemas.microsoft.com/office/word/2010/wordprocessingGroup">
                    <wpg:wgp>
                      <wpg:cNvGrpSpPr>
                        <a:grpSpLocks/>
                      </wpg:cNvGrpSpPr>
                      <wpg:cNvPr id="387" name="Group 239"/>
                      <wpg:grpSpPr bwMode="auto">
                        <a:xfrm>
                          <a:off x="0" y="0"/>
                          <a:ext cx="9077960" cy="6350"/>
                          <a:chOff x="0" y="0"/>
                          <a:chExt cx="14296" cy="10"/>
                        </a:xfrm>
                      </wpg:grpSpPr>
                      <wps:wsp>
                        <wps:cNvCnPr>
                          <a:cxnSpLocks noChangeShapeType="1"/>
                        </wps:cNvCnPr>
                        <wps:cNvPr id="388" name="Line 240"/>
                        <wps:spPr bwMode="auto">
                          <a:xfrm>
                            <a:off x="5" y="5"/>
                            <a:ext cx="1428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077960" cy="6350"/>
                <wp:effectExtent b="0" l="0" r="0" t="0"/>
                <wp:wrapNone/>
                <wp:docPr id="194" name="image229.png"/>
                <a:graphic>
                  <a:graphicData uri="http://schemas.openxmlformats.org/drawingml/2006/picture">
                    <pic:pic>
                      <pic:nvPicPr>
                        <pic:cNvPr id="0" name="image229.png"/>
                        <pic:cNvPicPr preferRelativeResize="0"/>
                      </pic:nvPicPr>
                      <pic:blipFill>
                        <a:blip r:embed="rId158"/>
                        <a:srcRect b="0" l="0" r="0" t="0"/>
                        <a:stretch>
                          <a:fillRect/>
                        </a:stretch>
                      </pic:blipFill>
                      <pic:spPr>
                        <a:xfrm>
                          <a:off x="0" y="0"/>
                          <a:ext cx="9077960" cy="6350"/>
                        </a:xfrm>
                        <a:prstGeom prst="rect"/>
                        <a:ln/>
                      </pic:spPr>
                    </pic:pic>
                  </a:graphicData>
                </a:graphic>
              </wp:anchor>
            </w:drawing>
          </mc:Fallback>
        </mc:AlternateContent>
      </w:r>
    </w:p>
    <w:p w:rsidR="00000000" w:rsidDel="00000000" w:rsidP="00000000" w:rsidRDefault="00000000" w:rsidRPr="00000000" w14:paraId="00001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66675</wp:posOffset>
                </wp:positionH>
                <wp:positionV relativeFrom="paragraph">
                  <wp:posOffset>190500</wp:posOffset>
                </wp:positionV>
                <wp:extent cx="9397365" cy="591820"/>
                <wp:wrapTopAndBottom distB="0" distT="0"/>
                <wp:docPr id="191" name=""/>
                <a:graphic>
                  <a:graphicData uri="http://schemas.microsoft.com/office/word/2010/wordprocessingShape">
                    <wps:wsp>
                      <wps:cNvSpPr txBox="1">
                        <a:spLocks noChangeArrowheads="1"/>
                      </wps:cNvSpPr>
                      <wps:cNvPr id="386" name="Text Box 238"/>
                      <wps:spPr bwMode="auto">
                        <a:xfrm>
                          <a:off x="0" y="0"/>
                          <a:ext cx="9397365" cy="591820"/>
                        </a:xfrm>
                        <a:prstGeom prst="rect">
                          <a:avLst/>
                        </a:prstGeom>
                        <a:noFill/>
                        <a:ln w="6096">
                          <a:solidFill>
                            <a:srgbClr val="000000"/>
                          </a:solidFill>
                          <a:miter lim="800000"/>
                          <a:headEnd/>
                          <a:tailEnd/>
                        </a:ln>
                        <a:extLst>
                          <a:ext uri="{909E8E84-426E-40DD-AFC4-6F175D3DCCD1}"/>
                        </a:extLst>
                      </wps:spPr>
                      <wps:txbx>
                        <w:txbxContent>
                          <w:p w:rsidR="00000000" w:rsidDel="00000000" w:rsidP="00000000" w:rsidRDefault="00000000" w:rsidRPr="00000000">
                            <w:pPr>
                              <w:pStyle w:val="Normal"/>
                              <w:suppressAutoHyphens w:val="1"/>
                              <w:spacing w:before="119" w:line="1" w:lineRule="atLeast"/>
                              <w:ind w:left="3730" w:right="3730" w:leftChars="-1" w:rightChars="0" w:firstLineChars="-1"/>
                              <w:jc w:val="center"/>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TEKNİK MÜBADELE MUAYENESİ</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before="1" w:line="1" w:lineRule="atLeast"/>
                              <w:ind w:left="3730" w:right="3730" w:leftChars="-1" w:rightChars="0" w:firstLineChars="-1"/>
                              <w:jc w:val="center"/>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Vagonların ve üzerlerindeki yüklere ait hataların listesi</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66675</wp:posOffset>
                </wp:positionH>
                <wp:positionV relativeFrom="paragraph">
                  <wp:posOffset>190500</wp:posOffset>
                </wp:positionV>
                <wp:extent cx="9397365" cy="591820"/>
                <wp:effectExtent b="0" l="0" r="0" t="0"/>
                <wp:wrapTopAndBottom distB="0" distT="0"/>
                <wp:docPr id="191" name="image223.png"/>
                <a:graphic>
                  <a:graphicData uri="http://schemas.openxmlformats.org/drawingml/2006/picture">
                    <pic:pic>
                      <pic:nvPicPr>
                        <pic:cNvPr id="0" name="image223.png"/>
                        <pic:cNvPicPr preferRelativeResize="0"/>
                      </pic:nvPicPr>
                      <pic:blipFill>
                        <a:blip r:embed="rId159"/>
                        <a:srcRect b="0" l="0" r="0" t="0"/>
                        <a:stretch>
                          <a:fillRect/>
                        </a:stretch>
                      </pic:blipFill>
                      <pic:spPr>
                        <a:xfrm>
                          <a:off x="0" y="0"/>
                          <a:ext cx="9397365" cy="591820"/>
                        </a:xfrm>
                        <a:prstGeom prst="rect"/>
                        <a:ln/>
                      </pic:spPr>
                    </pic:pic>
                  </a:graphicData>
                </a:graphic>
              </wp:anchor>
            </w:drawing>
          </mc:Fallback>
        </mc:AlternateContent>
      </w:r>
    </w:p>
    <w:p w:rsidR="00000000" w:rsidDel="00000000" w:rsidP="00000000" w:rsidRDefault="00000000" w:rsidRPr="00000000" w14:paraId="00001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88"/>
        <w:tblW w:w="14493.0" w:type="dxa"/>
        <w:jc w:val="left"/>
        <w:tblInd w:w="1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037"/>
        <w:gridCol w:w="5398"/>
        <w:gridCol w:w="6058"/>
        <w:tblGridChange w:id="0">
          <w:tblGrid>
            <w:gridCol w:w="3037"/>
            <w:gridCol w:w="5398"/>
            <w:gridCol w:w="6058"/>
          </w:tblGrid>
        </w:tblGridChange>
      </w:tblGrid>
      <w:tr>
        <w:trPr>
          <w:cantSplit w:val="0"/>
          <w:trHeight w:val="276" w:hRule="atLeast"/>
          <w:tblHeader w:val="0"/>
        </w:trPr>
        <w:tc>
          <w:tcPr>
            <w:gridSpan w:val="2"/>
            <w:vAlign w:val="top"/>
          </w:tcPr>
          <w:p w:rsidR="00000000" w:rsidDel="00000000" w:rsidP="00000000" w:rsidRDefault="00000000" w:rsidRPr="00000000" w14:paraId="00001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Hatanın tespit edildiği teslim alan DK istasyonu: ........................................................</w:t>
            </w:r>
            <w:r w:rsidDel="00000000" w:rsidR="00000000" w:rsidRPr="00000000">
              <w:rPr>
                <w:rtl w:val="0"/>
              </w:rPr>
            </w:r>
          </w:p>
        </w:tc>
        <w:tc>
          <w:tcPr>
            <w:vAlign w:val="top"/>
          </w:tcPr>
          <w:p w:rsidR="00000000" w:rsidDel="00000000" w:rsidP="00000000" w:rsidRDefault="00000000" w:rsidRPr="00000000" w14:paraId="00001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Teknik mübadele muayenesini yapan DK: ...................</w:t>
            </w:r>
            <w:r w:rsidDel="00000000" w:rsidR="00000000" w:rsidRPr="00000000">
              <w:rPr>
                <w:rtl w:val="0"/>
              </w:rPr>
            </w:r>
          </w:p>
        </w:tc>
      </w:tr>
      <w:tr>
        <w:trPr>
          <w:cantSplit w:val="0"/>
          <w:trHeight w:val="350" w:hRule="atLeast"/>
          <w:tblHeader w:val="0"/>
        </w:trPr>
        <w:tc>
          <w:tcPr>
            <w:vAlign w:val="top"/>
          </w:tcPr>
          <w:p w:rsidR="00000000" w:rsidDel="00000000" w:rsidP="00000000" w:rsidRDefault="00000000" w:rsidRPr="00000000" w14:paraId="00001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20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Tren Numarası:.......................... </w:t>
            </w:r>
            <w:r w:rsidDel="00000000" w:rsidR="00000000" w:rsidRPr="00000000">
              <w:rPr>
                <w:rtl w:val="0"/>
              </w:rPr>
            </w:r>
          </w:p>
        </w:tc>
        <w:tc>
          <w:tcPr>
            <w:vAlign w:val="top"/>
          </w:tcPr>
          <w:p w:rsidR="00000000" w:rsidDel="00000000" w:rsidP="00000000" w:rsidRDefault="00000000" w:rsidRPr="00000000" w14:paraId="00001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92" w:right="114"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Muayene edilen vagon sayısı: .....................................................</w:t>
            </w:r>
            <w:r w:rsidDel="00000000" w:rsidR="00000000" w:rsidRPr="00000000">
              <w:rPr>
                <w:rtl w:val="0"/>
              </w:rPr>
            </w:r>
          </w:p>
        </w:tc>
        <w:tc>
          <w:tcPr>
            <w:vAlign w:val="top"/>
          </w:tcPr>
          <w:p w:rsidR="00000000" w:rsidDel="00000000" w:rsidP="00000000" w:rsidRDefault="00000000" w:rsidRPr="00000000" w14:paraId="00001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2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Teslim eden DK: ..................................................................</w:t>
            </w:r>
            <w:r w:rsidDel="00000000" w:rsidR="00000000" w:rsidRPr="00000000">
              <w:rPr>
                <w:rtl w:val="0"/>
              </w:rPr>
            </w:r>
          </w:p>
        </w:tc>
      </w:tr>
      <w:tr>
        <w:trPr>
          <w:cantSplit w:val="0"/>
          <w:trHeight w:val="274" w:hRule="atLeast"/>
          <w:tblHeader w:val="0"/>
        </w:trPr>
        <w:tc>
          <w:tcPr>
            <w:vAlign w:val="top"/>
          </w:tcPr>
          <w:p w:rsidR="00000000" w:rsidDel="00000000" w:rsidP="00000000" w:rsidRDefault="00000000" w:rsidRPr="00000000" w14:paraId="00001E5E">
            <w:pPr>
              <w:rPr>
                <w:vertAlign w:val="baseline"/>
              </w:rPr>
            </w:pPr>
            <w:r w:rsidDel="00000000" w:rsidR="00000000" w:rsidRPr="00000000">
              <w:rPr>
                <w:rtl w:val="0"/>
              </w:rPr>
            </w:r>
          </w:p>
        </w:tc>
        <w:tc>
          <w:tcPr>
            <w:vAlign w:val="top"/>
          </w:tcPr>
          <w:p w:rsidR="00000000" w:rsidDel="00000000" w:rsidP="00000000" w:rsidRDefault="00000000" w:rsidRPr="00000000" w14:paraId="00001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94" w:right="105"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Lahika 5’e göre hasarlı vagon sayısı: ....................</w:t>
            </w:r>
            <w:r w:rsidDel="00000000" w:rsidR="00000000" w:rsidRPr="00000000">
              <w:rPr>
                <w:rtl w:val="0"/>
              </w:rPr>
            </w:r>
          </w:p>
        </w:tc>
        <w:tc>
          <w:tcPr>
            <w:vAlign w:val="top"/>
          </w:tcPr>
          <w:p w:rsidR="00000000" w:rsidDel="00000000" w:rsidP="00000000" w:rsidRDefault="00000000" w:rsidRPr="00000000" w14:paraId="00001E60">
            <w:pPr>
              <w:rPr>
                <w:vertAlign w:val="baseline"/>
              </w:rPr>
            </w:pPr>
            <w:r w:rsidDel="00000000" w:rsidR="00000000" w:rsidRPr="00000000">
              <w:rPr>
                <w:rtl w:val="0"/>
              </w:rPr>
            </w:r>
          </w:p>
        </w:tc>
      </w:tr>
    </w:tbl>
    <w:p w:rsidR="00000000" w:rsidDel="00000000" w:rsidP="00000000" w:rsidRDefault="00000000" w:rsidRPr="00000000" w14:paraId="00001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bl>
      <w:tblPr>
        <w:tblStyle w:val="Table89"/>
        <w:tblW w:w="14392.000000000004" w:type="dxa"/>
        <w:jc w:val="left"/>
        <w:tblInd w:w="22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136"/>
        <w:gridCol w:w="1841"/>
        <w:gridCol w:w="2192"/>
        <w:gridCol w:w="972"/>
        <w:gridCol w:w="161"/>
        <w:gridCol w:w="607"/>
        <w:gridCol w:w="385"/>
        <w:gridCol w:w="569"/>
        <w:gridCol w:w="566"/>
        <w:gridCol w:w="566"/>
        <w:gridCol w:w="567"/>
        <w:gridCol w:w="144"/>
        <w:gridCol w:w="427"/>
        <w:gridCol w:w="711"/>
        <w:gridCol w:w="566"/>
        <w:gridCol w:w="569"/>
        <w:gridCol w:w="567"/>
        <w:gridCol w:w="569"/>
        <w:gridCol w:w="653"/>
        <w:gridCol w:w="624"/>
        <w:tblGridChange w:id="0">
          <w:tblGrid>
            <w:gridCol w:w="1136"/>
            <w:gridCol w:w="1841"/>
            <w:gridCol w:w="2192"/>
            <w:gridCol w:w="972"/>
            <w:gridCol w:w="161"/>
            <w:gridCol w:w="607"/>
            <w:gridCol w:w="385"/>
            <w:gridCol w:w="569"/>
            <w:gridCol w:w="566"/>
            <w:gridCol w:w="566"/>
            <w:gridCol w:w="567"/>
            <w:gridCol w:w="144"/>
            <w:gridCol w:w="427"/>
            <w:gridCol w:w="711"/>
            <w:gridCol w:w="566"/>
            <w:gridCol w:w="569"/>
            <w:gridCol w:w="567"/>
            <w:gridCol w:w="569"/>
            <w:gridCol w:w="653"/>
            <w:gridCol w:w="624"/>
          </w:tblGrid>
        </w:tblGridChange>
      </w:tblGrid>
      <w:tr>
        <w:trPr>
          <w:cantSplit w:val="1"/>
          <w:trHeight w:val="610" w:hRule="atLeast"/>
          <w:tblHeader w:val="0"/>
        </w:trPr>
        <w:tc>
          <w:tcPr>
            <w:vMerge w:val="restart"/>
            <w:vAlign w:val="top"/>
          </w:tcPr>
          <w:p w:rsidR="00000000" w:rsidDel="00000000" w:rsidP="00000000" w:rsidRDefault="00000000" w:rsidRPr="00000000" w14:paraId="00001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374"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Tarih</w:t>
            </w:r>
            <w:r w:rsidDel="00000000" w:rsidR="00000000" w:rsidRPr="00000000">
              <w:rPr>
                <w:rtl w:val="0"/>
              </w:rPr>
            </w:r>
          </w:p>
        </w:tc>
        <w:tc>
          <w:tcPr>
            <w:vMerge w:val="restart"/>
            <w:vAlign w:val="top"/>
          </w:tcPr>
          <w:p w:rsidR="00000000" w:rsidDel="00000000" w:rsidP="00000000" w:rsidRDefault="00000000" w:rsidRPr="00000000" w14:paraId="00001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2" w:right="371" w:hanging="19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Vagon numarası (12 haneli)</w:t>
            </w:r>
            <w:r w:rsidDel="00000000" w:rsidR="00000000" w:rsidRPr="00000000">
              <w:rPr>
                <w:rtl w:val="0"/>
              </w:rPr>
            </w:r>
          </w:p>
        </w:tc>
        <w:tc>
          <w:tcPr>
            <w:vMerge w:val="restart"/>
            <w:vAlign w:val="top"/>
          </w:tcPr>
          <w:p w:rsidR="00000000" w:rsidDel="00000000" w:rsidP="00000000" w:rsidRDefault="00000000" w:rsidRPr="00000000" w14:paraId="00001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2"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Hatanın tanımı</w:t>
            </w:r>
            <w:r w:rsidDel="00000000" w:rsidR="00000000" w:rsidRPr="00000000">
              <w:rPr>
                <w:rtl w:val="0"/>
              </w:rPr>
            </w:r>
          </w:p>
        </w:tc>
        <w:tc>
          <w:tcPr>
            <w:tcBorders>
              <w:bottom w:color="000000" w:space="0" w:sz="0" w:val="nil"/>
              <w:right w:color="000000" w:space="0" w:sz="0" w:val="nil"/>
            </w:tcBorders>
            <w:vAlign w:val="top"/>
          </w:tcPr>
          <w:p w:rsidR="00000000" w:rsidDel="00000000" w:rsidP="00000000" w:rsidRDefault="00000000" w:rsidRPr="00000000" w14:paraId="00001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4" w:right="86" w:hanging="93.99999999999999"/>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kod no.</w:t>
            </w:r>
            <w:r w:rsidDel="00000000" w:rsidR="00000000" w:rsidRPr="00000000">
              <w:rPr>
                <w:rtl w:val="0"/>
              </w:rPr>
            </w:r>
          </w:p>
        </w:tc>
        <w:tc>
          <w:tcPr>
            <w:tcBorders>
              <w:left w:color="000000" w:space="0" w:sz="0" w:val="nil"/>
              <w:bottom w:color="000000" w:space="0" w:sz="0" w:val="nil"/>
            </w:tcBorders>
            <w:vAlign w:val="top"/>
          </w:tcPr>
          <w:p w:rsidR="00000000" w:rsidDel="00000000" w:rsidP="00000000" w:rsidRDefault="00000000" w:rsidRPr="00000000" w14:paraId="00001E70">
            <w:pPr>
              <w:rPr>
                <w:vertAlign w:val="baseline"/>
              </w:rPr>
            </w:pPr>
            <w:r w:rsidDel="00000000" w:rsidR="00000000" w:rsidRPr="00000000">
              <w:rPr>
                <w:rtl w:val="0"/>
              </w:rPr>
            </w:r>
          </w:p>
        </w:tc>
        <w:tc>
          <w:tcPr>
            <w:gridSpan w:val="2"/>
            <w:vMerge w:val="restart"/>
            <w:vAlign w:val="top"/>
          </w:tcPr>
          <w:p w:rsidR="00000000" w:rsidDel="00000000" w:rsidP="00000000" w:rsidRDefault="00000000" w:rsidRPr="00000000" w14:paraId="00001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 w:right="91" w:firstLine="117"/>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Hata kategorisi</w:t>
            </w:r>
            <w:r w:rsidDel="00000000" w:rsidR="00000000" w:rsidRPr="00000000">
              <w:rPr>
                <w:rtl w:val="0"/>
              </w:rPr>
            </w:r>
          </w:p>
        </w:tc>
        <w:tc>
          <w:tcPr>
            <w:gridSpan w:val="2"/>
            <w:tcBorders>
              <w:bottom w:color="000000" w:space="0" w:sz="0" w:val="nil"/>
            </w:tcBorders>
            <w:vAlign w:val="top"/>
          </w:tcPr>
          <w:p w:rsidR="00000000" w:rsidDel="00000000" w:rsidP="00000000" w:rsidRDefault="00000000" w:rsidRPr="00000000" w14:paraId="00001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 w:right="18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Teslim eden demiryolu tarafından</w:t>
            </w:r>
            <w:r w:rsidDel="00000000" w:rsidR="00000000" w:rsidRPr="00000000">
              <w:rPr>
                <w:rtl w:val="0"/>
              </w:rPr>
            </w:r>
          </w:p>
        </w:tc>
        <w:tc>
          <w:tcPr>
            <w:gridSpan w:val="2"/>
            <w:tcBorders>
              <w:bottom w:color="000000" w:space="0" w:sz="0" w:val="nil"/>
            </w:tcBorders>
            <w:vAlign w:val="top"/>
          </w:tcPr>
          <w:p w:rsidR="00000000" w:rsidDel="00000000" w:rsidP="00000000" w:rsidRDefault="00000000" w:rsidRPr="00000000" w14:paraId="00001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1"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Vagon</w:t>
            </w:r>
            <w:r w:rsidDel="00000000" w:rsidR="00000000" w:rsidRPr="00000000">
              <w:rPr>
                <w:rtl w:val="0"/>
              </w:rPr>
            </w:r>
          </w:p>
        </w:tc>
        <w:tc>
          <w:tcPr>
            <w:tcBorders>
              <w:bottom w:color="000000" w:space="0" w:sz="0" w:val="nil"/>
              <w:right w:color="000000" w:space="0" w:sz="0" w:val="nil"/>
            </w:tcBorders>
            <w:vAlign w:val="top"/>
          </w:tcPr>
          <w:p w:rsidR="00000000" w:rsidDel="00000000" w:rsidP="00000000" w:rsidRDefault="00000000" w:rsidRPr="00000000" w14:paraId="00001E7A">
            <w:pPr>
              <w:rPr>
                <w:vertAlign w:val="baseline"/>
              </w:rPr>
            </w:pPr>
            <w:r w:rsidDel="00000000" w:rsidR="00000000" w:rsidRPr="00000000">
              <w:rPr>
                <w:rtl w:val="0"/>
              </w:rPr>
            </w:r>
          </w:p>
        </w:tc>
        <w:tc>
          <w:tcPr>
            <w:gridSpan w:val="2"/>
            <w:tcBorders>
              <w:left w:color="000000" w:space="0" w:sz="0" w:val="nil"/>
              <w:bottom w:color="000000" w:space="0" w:sz="0" w:val="nil"/>
            </w:tcBorders>
            <w:vAlign w:val="top"/>
          </w:tcPr>
          <w:p w:rsidR="00000000" w:rsidDel="00000000" w:rsidP="00000000" w:rsidRDefault="00000000" w:rsidRPr="00000000" w14:paraId="00001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gabari aşılmış mı?</w:t>
            </w:r>
            <w:r w:rsidDel="00000000" w:rsidR="00000000" w:rsidRPr="00000000">
              <w:rPr>
                <w:rtl w:val="0"/>
              </w:rPr>
            </w:r>
          </w:p>
        </w:tc>
        <w:tc>
          <w:tcPr>
            <w:gridSpan w:val="2"/>
            <w:tcBorders>
              <w:bottom w:color="000000" w:space="0" w:sz="0" w:val="nil"/>
            </w:tcBorders>
            <w:vAlign w:val="top"/>
          </w:tcPr>
          <w:p w:rsidR="00000000" w:rsidDel="00000000" w:rsidP="00000000" w:rsidRDefault="00000000" w:rsidRPr="00000000" w14:paraId="00001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Yüklü vagon</w:t>
            </w:r>
            <w:r w:rsidDel="00000000" w:rsidR="00000000" w:rsidRPr="00000000">
              <w:rPr>
                <w:rtl w:val="0"/>
              </w:rPr>
            </w:r>
          </w:p>
        </w:tc>
        <w:tc>
          <w:tcPr>
            <w:gridSpan w:val="4"/>
            <w:tcBorders>
              <w:bottom w:color="000000" w:space="0" w:sz="0" w:val="nil"/>
            </w:tcBorders>
            <w:vAlign w:val="top"/>
          </w:tcPr>
          <w:p w:rsidR="00000000" w:rsidDel="00000000" w:rsidP="00000000" w:rsidRDefault="00000000" w:rsidRPr="00000000" w14:paraId="00001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8" w:right="188" w:firstLine="43.00000000000001"/>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Teslim eden demiryolu tarafından yapılan geçici tamir veya onarım</w:t>
            </w:r>
            <w:r w:rsidDel="00000000" w:rsidR="00000000" w:rsidRPr="00000000">
              <w:rPr>
                <w:rtl w:val="0"/>
              </w:rPr>
            </w:r>
          </w:p>
        </w:tc>
      </w:tr>
      <w:tr>
        <w:trPr>
          <w:cantSplit w:val="1"/>
          <w:trHeight w:val="364" w:hRule="atLeast"/>
          <w:tblHeader w:val="0"/>
        </w:trPr>
        <w:tc>
          <w:tcPr>
            <w:vMerge w:val="continue"/>
            <w:vAlign w:val="top"/>
          </w:tcPr>
          <w:p w:rsidR="00000000" w:rsidDel="00000000" w:rsidP="00000000" w:rsidRDefault="00000000" w:rsidRPr="00000000" w14:paraId="00001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 w:right="-22"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Ek 1 veya Ek 5'e göre</w:t>
            </w:r>
            <w:r w:rsidDel="00000000" w:rsidR="00000000" w:rsidRPr="00000000">
              <w:rPr>
                <w:rtl w:val="0"/>
              </w:rPr>
            </w:r>
          </w:p>
        </w:tc>
        <w:tc>
          <w:tcPr>
            <w:tcBorders>
              <w:top w:color="000000" w:space="0" w:sz="0" w:val="nil"/>
              <w:left w:color="000000" w:space="0" w:sz="0" w:val="nil"/>
              <w:bottom w:color="000000" w:space="0" w:sz="0" w:val="nil"/>
            </w:tcBorders>
            <w:vAlign w:val="top"/>
          </w:tcPr>
          <w:p w:rsidR="00000000" w:rsidDel="00000000" w:rsidP="00000000" w:rsidRDefault="00000000" w:rsidRPr="00000000" w14:paraId="00001E8A">
            <w:pPr>
              <w:rPr>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1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2"/>
            <w:tcBorders>
              <w:top w:color="000000" w:space="0" w:sz="0" w:val="nil"/>
              <w:bottom w:color="000000" w:space="0" w:sz="0" w:val="nil"/>
            </w:tcBorders>
            <w:vAlign w:val="top"/>
          </w:tcPr>
          <w:p w:rsidR="00000000" w:rsidDel="00000000" w:rsidP="00000000" w:rsidRDefault="00000000" w:rsidRPr="00000000" w14:paraId="00001E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55"/>
              </w:tabs>
              <w:spacing w:after="0" w:before="9" w:line="240" w:lineRule="auto"/>
              <w:ind w:left="125" w:right="0" w:hanging="9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etiket takılmış mı?</w:t>
            </w:r>
            <w:r w:rsidDel="00000000" w:rsidR="00000000" w:rsidRPr="00000000">
              <w:rPr>
                <w:rtl w:val="0"/>
              </w:rPr>
            </w:r>
          </w:p>
        </w:tc>
        <w:tc>
          <w:tcPr>
            <w:gridSpan w:val="2"/>
            <w:tcBorders>
              <w:top w:color="000000" w:space="0" w:sz="0" w:val="nil"/>
              <w:bottom w:color="000000" w:space="0" w:sz="0" w:val="nil"/>
            </w:tcBorders>
            <w:vAlign w:val="top"/>
          </w:tcPr>
          <w:p w:rsidR="00000000" w:rsidDel="00000000" w:rsidP="00000000" w:rsidRDefault="00000000" w:rsidRPr="00000000" w14:paraId="00001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yüklü mü?</w:t>
            </w: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E91">
            <w:pPr>
              <w:rPr>
                <w:vertAlign w:val="baseline"/>
              </w:rPr>
            </w:pPr>
            <w:r w:rsidDel="00000000" w:rsidR="00000000" w:rsidRPr="00000000">
              <w:rPr>
                <w:rtl w:val="0"/>
              </w:rPr>
            </w:r>
          </w:p>
        </w:tc>
        <w:tc>
          <w:tcPr>
            <w:gridSpan w:val="2"/>
            <w:tcBorders>
              <w:top w:color="000000" w:space="0" w:sz="0" w:val="nil"/>
              <w:left w:color="000000" w:space="0" w:sz="0" w:val="nil"/>
              <w:bottom w:color="000000" w:space="0" w:sz="0" w:val="nil"/>
            </w:tcBorders>
            <w:vAlign w:val="top"/>
          </w:tcPr>
          <w:p w:rsidR="00000000" w:rsidDel="00000000" w:rsidP="00000000" w:rsidRDefault="00000000" w:rsidRPr="00000000" w14:paraId="00001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93" w:right="0" w:hanging="17"/>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Hata sonucu</w:t>
            </w:r>
            <w:r w:rsidDel="00000000" w:rsidR="00000000" w:rsidRPr="00000000">
              <w:rPr>
                <w:rtl w:val="0"/>
              </w:rPr>
            </w:r>
          </w:p>
        </w:tc>
        <w:tc>
          <w:tcPr>
            <w:gridSpan w:val="2"/>
            <w:tcBorders>
              <w:top w:color="000000" w:space="0" w:sz="0" w:val="nil"/>
              <w:bottom w:color="000000" w:space="0" w:sz="0" w:val="nil"/>
            </w:tcBorders>
            <w:vAlign w:val="top"/>
          </w:tcPr>
          <w:p w:rsidR="00000000" w:rsidDel="00000000" w:rsidP="00000000" w:rsidRDefault="00000000" w:rsidRPr="00000000" w14:paraId="00001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51" w:right="151" w:hanging="82"/>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Yük kaybı ihtimali var mı?</w:t>
            </w:r>
            <w:r w:rsidDel="00000000" w:rsidR="00000000" w:rsidRPr="00000000">
              <w:rPr>
                <w:rtl w:val="0"/>
              </w:rPr>
            </w:r>
          </w:p>
        </w:tc>
        <w:tc>
          <w:tcPr>
            <w:gridSpan w:val="4"/>
            <w:tcBorders>
              <w:top w:color="000000" w:space="0" w:sz="0" w:val="nil"/>
              <w:bottom w:color="000000" w:space="0" w:sz="0" w:val="nil"/>
            </w:tcBorders>
            <w:vAlign w:val="top"/>
          </w:tcPr>
          <w:p w:rsidR="00000000" w:rsidDel="00000000" w:rsidP="00000000" w:rsidRDefault="00000000" w:rsidRPr="00000000" w14:paraId="00001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Lahika 1'e göre</w:t>
            </w:r>
            <w:r w:rsidDel="00000000" w:rsidR="00000000" w:rsidRPr="00000000">
              <w:rPr>
                <w:rtl w:val="0"/>
              </w:rPr>
            </w:r>
          </w:p>
        </w:tc>
      </w:tr>
      <w:tr>
        <w:trPr>
          <w:cantSplit w:val="1"/>
          <w:trHeight w:val="195" w:hRule="atLeast"/>
          <w:tblHeader w:val="0"/>
        </w:trPr>
        <w:tc>
          <w:tcPr>
            <w:vMerge w:val="continue"/>
            <w:vAlign w:val="top"/>
          </w:tcPr>
          <w:p w:rsidR="00000000" w:rsidDel="00000000" w:rsidP="00000000" w:rsidRDefault="00000000" w:rsidRPr="00000000" w14:paraId="00001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E9D">
            <w:pPr>
              <w:rPr>
                <w:vertAlign w:val="baseline"/>
              </w:rPr>
            </w:pPr>
            <w:r w:rsidDel="00000000" w:rsidR="00000000" w:rsidRPr="00000000">
              <w:rPr>
                <w:rtl w:val="0"/>
              </w:rPr>
            </w:r>
          </w:p>
        </w:tc>
        <w:tc>
          <w:tcPr>
            <w:tcBorders>
              <w:top w:color="000000" w:space="0" w:sz="0" w:val="nil"/>
              <w:left w:color="000000" w:space="0" w:sz="0" w:val="nil"/>
              <w:bottom w:color="000000" w:space="0" w:sz="0" w:val="nil"/>
            </w:tcBorders>
            <w:vAlign w:val="top"/>
          </w:tcPr>
          <w:p w:rsidR="00000000" w:rsidDel="00000000" w:rsidP="00000000" w:rsidRDefault="00000000" w:rsidRPr="00000000" w14:paraId="00001E9E">
            <w:pPr>
              <w:rPr>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1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2"/>
            <w:tcBorders>
              <w:top w:color="000000" w:space="0" w:sz="0" w:val="nil"/>
              <w:bottom w:color="000000" w:space="0" w:sz="0" w:val="nil"/>
            </w:tcBorders>
            <w:vAlign w:val="top"/>
          </w:tcPr>
          <w:p w:rsidR="00000000" w:rsidDel="00000000" w:rsidP="00000000" w:rsidRDefault="00000000" w:rsidRPr="00000000" w14:paraId="00001EA1">
            <w:pPr>
              <w:rPr>
                <w:vertAlign w:val="baseline"/>
              </w:rPr>
            </w:pPr>
            <w:r w:rsidDel="00000000" w:rsidR="00000000" w:rsidRPr="00000000">
              <w:rPr>
                <w:rtl w:val="0"/>
              </w:rPr>
            </w:r>
          </w:p>
        </w:tc>
        <w:tc>
          <w:tcPr>
            <w:vMerge w:val="restart"/>
            <w:tcBorders>
              <w:top w:color="000000" w:space="0" w:sz="0" w:val="nil"/>
            </w:tcBorders>
            <w:vAlign w:val="top"/>
          </w:tcPr>
          <w:p w:rsidR="00000000" w:rsidDel="00000000" w:rsidP="00000000" w:rsidRDefault="00000000" w:rsidRPr="00000000" w14:paraId="00001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evet</w:t>
            </w:r>
            <w:r w:rsidDel="00000000" w:rsidR="00000000" w:rsidRPr="00000000">
              <w:rPr>
                <w:rtl w:val="0"/>
              </w:rPr>
            </w:r>
          </w:p>
        </w:tc>
        <w:tc>
          <w:tcPr>
            <w:vMerge w:val="restart"/>
            <w:tcBorders>
              <w:top w:color="000000" w:space="0" w:sz="0" w:val="nil"/>
            </w:tcBorders>
            <w:vAlign w:val="top"/>
          </w:tcPr>
          <w:p w:rsidR="00000000" w:rsidDel="00000000" w:rsidP="00000000" w:rsidRDefault="00000000" w:rsidRPr="00000000" w14:paraId="00001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hayır</w:t>
            </w: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EA7">
            <w:pPr>
              <w:rPr>
                <w:vertAlign w:val="baseline"/>
              </w:rPr>
            </w:pPr>
            <w:r w:rsidDel="00000000" w:rsidR="00000000" w:rsidRPr="00000000">
              <w:rPr>
                <w:rtl w:val="0"/>
              </w:rPr>
            </w:r>
          </w:p>
        </w:tc>
        <w:tc>
          <w:tcPr>
            <w:gridSpan w:val="2"/>
            <w:tcBorders>
              <w:top w:color="000000" w:space="0" w:sz="0" w:val="nil"/>
              <w:left w:color="000000" w:space="0" w:sz="0" w:val="nil"/>
              <w:bottom w:color="000000" w:space="0" w:sz="0" w:val="nil"/>
            </w:tcBorders>
            <w:vAlign w:val="top"/>
          </w:tcPr>
          <w:p w:rsidR="00000000" w:rsidDel="00000000" w:rsidP="00000000" w:rsidRDefault="00000000" w:rsidRPr="00000000" w14:paraId="00001EA8">
            <w:pPr>
              <w:rPr>
                <w:vertAlign w:val="baseline"/>
              </w:rPr>
            </w:pPr>
            <w:r w:rsidDel="00000000" w:rsidR="00000000" w:rsidRPr="00000000">
              <w:rPr>
                <w:rtl w:val="0"/>
              </w:rPr>
            </w:r>
          </w:p>
        </w:tc>
        <w:tc>
          <w:tcPr>
            <w:vMerge w:val="restart"/>
            <w:tcBorders>
              <w:top w:color="000000" w:space="0" w:sz="0" w:val="nil"/>
            </w:tcBorders>
            <w:vAlign w:val="top"/>
          </w:tcPr>
          <w:p w:rsidR="00000000" w:rsidDel="00000000" w:rsidP="00000000" w:rsidRDefault="00000000" w:rsidRPr="00000000" w14:paraId="00001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evet</w:t>
            </w:r>
            <w:r w:rsidDel="00000000" w:rsidR="00000000" w:rsidRPr="00000000">
              <w:rPr>
                <w:rtl w:val="0"/>
              </w:rPr>
            </w:r>
          </w:p>
        </w:tc>
        <w:tc>
          <w:tcPr>
            <w:vMerge w:val="restart"/>
            <w:tcBorders>
              <w:top w:color="000000" w:space="0" w:sz="0" w:val="nil"/>
            </w:tcBorders>
            <w:vAlign w:val="top"/>
          </w:tcPr>
          <w:p w:rsidR="00000000" w:rsidDel="00000000" w:rsidP="00000000" w:rsidRDefault="00000000" w:rsidRPr="00000000" w14:paraId="00001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14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hayır</w:t>
            </w:r>
            <w:r w:rsidDel="00000000" w:rsidR="00000000" w:rsidRPr="00000000">
              <w:rPr>
                <w:rtl w:val="0"/>
              </w:rPr>
            </w:r>
          </w:p>
        </w:tc>
        <w:tc>
          <w:tcPr>
            <w:gridSpan w:val="2"/>
            <w:tcBorders>
              <w:top w:color="000000" w:space="0" w:sz="0" w:val="nil"/>
              <w:bottom w:color="000000" w:space="0" w:sz="0" w:val="nil"/>
            </w:tcBorders>
            <w:vAlign w:val="top"/>
          </w:tcPr>
          <w:p w:rsidR="00000000" w:rsidDel="00000000" w:rsidP="00000000" w:rsidRDefault="00000000" w:rsidRPr="00000000" w14:paraId="00001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Gerekli mi?</w:t>
            </w:r>
            <w:r w:rsidDel="00000000" w:rsidR="00000000" w:rsidRPr="00000000">
              <w:rPr>
                <w:rtl w:val="0"/>
              </w:rPr>
            </w:r>
          </w:p>
        </w:tc>
        <w:tc>
          <w:tcPr>
            <w:gridSpan w:val="2"/>
            <w:tcBorders>
              <w:top w:color="000000" w:space="0" w:sz="0" w:val="nil"/>
              <w:bottom w:color="000000" w:space="0" w:sz="0" w:val="nil"/>
            </w:tcBorders>
            <w:vAlign w:val="top"/>
          </w:tcPr>
          <w:p w:rsidR="00000000" w:rsidDel="00000000" w:rsidP="00000000" w:rsidRDefault="00000000" w:rsidRPr="00000000" w14:paraId="00001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Yapılmış mı?</w:t>
            </w:r>
            <w:r w:rsidDel="00000000" w:rsidR="00000000" w:rsidRPr="00000000">
              <w:rPr>
                <w:rtl w:val="0"/>
              </w:rPr>
            </w:r>
          </w:p>
        </w:tc>
      </w:tr>
      <w:tr>
        <w:trPr>
          <w:cantSplit w:val="1"/>
          <w:trHeight w:val="211" w:hRule="atLeast"/>
          <w:tblHeader w:val="0"/>
        </w:trPr>
        <w:tc>
          <w:tcPr>
            <w:vMerge w:val="continue"/>
            <w:vAlign w:val="top"/>
          </w:tcPr>
          <w:p w:rsidR="00000000" w:rsidDel="00000000" w:rsidP="00000000" w:rsidRDefault="00000000" w:rsidRPr="00000000" w14:paraId="00001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right w:color="000000" w:space="0" w:sz="0" w:val="nil"/>
            </w:tcBorders>
            <w:vAlign w:val="top"/>
          </w:tcPr>
          <w:p w:rsidR="00000000" w:rsidDel="00000000" w:rsidP="00000000" w:rsidRDefault="00000000" w:rsidRPr="00000000" w14:paraId="00001EB5">
            <w:pPr>
              <w:rPr>
                <w:vertAlign w:val="baseline"/>
              </w:rPr>
            </w:pPr>
            <w:r w:rsidDel="00000000" w:rsidR="00000000" w:rsidRPr="00000000">
              <w:rPr>
                <w:rtl w:val="0"/>
              </w:rPr>
            </w:r>
          </w:p>
        </w:tc>
        <w:tc>
          <w:tcPr>
            <w:tcBorders>
              <w:top w:color="000000" w:space="0" w:sz="0" w:val="nil"/>
              <w:left w:color="000000" w:space="0" w:sz="0" w:val="nil"/>
            </w:tcBorders>
            <w:vAlign w:val="top"/>
          </w:tcPr>
          <w:p w:rsidR="00000000" w:rsidDel="00000000" w:rsidP="00000000" w:rsidRDefault="00000000" w:rsidRPr="00000000" w14:paraId="00001EB6">
            <w:pPr>
              <w:rPr>
                <w:vertAlign w:val="baseline"/>
              </w:rPr>
            </w:pPr>
            <w:r w:rsidDel="00000000" w:rsidR="00000000" w:rsidRPr="00000000">
              <w:rPr>
                <w:rtl w:val="0"/>
              </w:rPr>
            </w:r>
          </w:p>
        </w:tc>
        <w:tc>
          <w:tcPr>
            <w:gridSpan w:val="2"/>
            <w:vMerge w:val="continue"/>
            <w:vAlign w:val="top"/>
          </w:tcPr>
          <w:p w:rsidR="00000000" w:rsidDel="00000000" w:rsidP="00000000" w:rsidRDefault="00000000" w:rsidRPr="00000000" w14:paraId="00001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14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evet</w:t>
            </w: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hayır</w:t>
            </w:r>
            <w:r w:rsidDel="00000000" w:rsidR="00000000" w:rsidRPr="00000000">
              <w:rPr>
                <w:rtl w:val="0"/>
              </w:rPr>
            </w:r>
          </w:p>
        </w:tc>
        <w:tc>
          <w:tcPr>
            <w:vMerge w:val="continue"/>
            <w:tcBorders>
              <w:top w:color="000000" w:space="0" w:sz="0" w:val="nil"/>
            </w:tcBorders>
            <w:vAlign w:val="top"/>
          </w:tcPr>
          <w:p w:rsidR="00000000" w:rsidDel="00000000" w:rsidP="00000000" w:rsidRDefault="00000000" w:rsidRPr="00000000" w14:paraId="00001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0" w:val="nil"/>
            </w:tcBorders>
            <w:vAlign w:val="top"/>
          </w:tcPr>
          <w:p w:rsidR="00000000" w:rsidDel="00000000" w:rsidP="00000000" w:rsidRDefault="00000000" w:rsidRPr="00000000" w14:paraId="00001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0" w:val="nil"/>
            </w:tcBorders>
            <w:vAlign w:val="top"/>
          </w:tcPr>
          <w:p w:rsidR="00000000" w:rsidDel="00000000" w:rsidP="00000000" w:rsidRDefault="00000000" w:rsidRPr="00000000" w14:paraId="00001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evet</w:t>
            </w: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6" w:right="23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hayır</w:t>
            </w:r>
            <w:r w:rsidDel="00000000" w:rsidR="00000000" w:rsidRPr="00000000">
              <w:rPr>
                <w:rtl w:val="0"/>
              </w:rPr>
            </w:r>
          </w:p>
        </w:tc>
        <w:tc>
          <w:tcPr>
            <w:vMerge w:val="continue"/>
            <w:tcBorders>
              <w:top w:color="000000" w:space="0" w:sz="0" w:val="nil"/>
            </w:tcBorders>
            <w:vAlign w:val="top"/>
          </w:tcPr>
          <w:p w:rsidR="00000000" w:rsidDel="00000000" w:rsidP="00000000" w:rsidRDefault="00000000" w:rsidRPr="00000000" w14:paraId="00001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top w:color="000000" w:space="0" w:sz="0" w:val="nil"/>
            </w:tcBorders>
            <w:vAlign w:val="top"/>
          </w:tcPr>
          <w:p w:rsidR="00000000" w:rsidDel="00000000" w:rsidP="00000000" w:rsidRDefault="00000000" w:rsidRPr="00000000" w14:paraId="00001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right w:color="000000" w:space="0" w:sz="6" w:val="single"/>
            </w:tcBorders>
            <w:vAlign w:val="top"/>
          </w:tcPr>
          <w:p w:rsidR="00000000" w:rsidDel="00000000" w:rsidP="00000000" w:rsidRDefault="00000000" w:rsidRPr="00000000" w14:paraId="00001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 w:right="142"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evet</w:t>
            </w:r>
            <w:r w:rsidDel="00000000" w:rsidR="00000000" w:rsidRPr="00000000">
              <w:rPr>
                <w:rtl w:val="0"/>
              </w:rPr>
            </w:r>
          </w:p>
        </w:tc>
        <w:tc>
          <w:tcPr>
            <w:tcBorders>
              <w:top w:color="000000" w:space="0" w:sz="0" w:val="nil"/>
              <w:left w:color="000000" w:space="0" w:sz="6" w:val="single"/>
            </w:tcBorders>
            <w:vAlign w:val="top"/>
          </w:tcPr>
          <w:p w:rsidR="00000000" w:rsidDel="00000000" w:rsidP="00000000" w:rsidRDefault="00000000" w:rsidRPr="00000000" w14:paraId="00001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5"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hayır</w:t>
            </w: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 w:right="188"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evet</w:t>
            </w: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1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 w:right="189"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Hayır</w:t>
            </w:r>
            <w:r w:rsidDel="00000000" w:rsidR="00000000" w:rsidRPr="00000000">
              <w:rPr>
                <w:rtl w:val="0"/>
              </w:rPr>
            </w:r>
          </w:p>
        </w:tc>
      </w:tr>
      <w:tr>
        <w:trPr>
          <w:cantSplit w:val="0"/>
          <w:trHeight w:val="209" w:hRule="atLeast"/>
          <w:tblHeader w:val="0"/>
        </w:trPr>
        <w:tc>
          <w:tcPr>
            <w:vAlign w:val="top"/>
          </w:tcPr>
          <w:p w:rsidR="00000000" w:rsidDel="00000000" w:rsidP="00000000" w:rsidRDefault="00000000" w:rsidRPr="00000000" w14:paraId="00001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3</w:t>
            </w:r>
            <w:r w:rsidDel="00000000" w:rsidR="00000000" w:rsidRPr="00000000">
              <w:rPr>
                <w:rtl w:val="0"/>
              </w:rPr>
            </w:r>
          </w:p>
        </w:tc>
        <w:tc>
          <w:tcPr>
            <w:gridSpan w:val="2"/>
            <w:vAlign w:val="top"/>
          </w:tcPr>
          <w:p w:rsidR="00000000" w:rsidDel="00000000" w:rsidP="00000000" w:rsidRDefault="00000000" w:rsidRPr="00000000" w14:paraId="00001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4</w:t>
            </w:r>
            <w:r w:rsidDel="00000000" w:rsidR="00000000" w:rsidRPr="00000000">
              <w:rPr>
                <w:rtl w:val="0"/>
              </w:rPr>
            </w:r>
          </w:p>
        </w:tc>
        <w:tc>
          <w:tcPr>
            <w:gridSpan w:val="2"/>
            <w:vAlign w:val="top"/>
          </w:tcPr>
          <w:p w:rsidR="00000000" w:rsidDel="00000000" w:rsidP="00000000" w:rsidRDefault="00000000" w:rsidRPr="00000000" w14:paraId="00001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1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6</w:t>
            </w:r>
            <w:r w:rsidDel="00000000" w:rsidR="00000000" w:rsidRPr="00000000">
              <w:rPr>
                <w:rtl w:val="0"/>
              </w:rPr>
            </w:r>
          </w:p>
        </w:tc>
        <w:tc>
          <w:tcPr>
            <w:vAlign w:val="top"/>
          </w:tcPr>
          <w:p w:rsidR="00000000" w:rsidDel="00000000" w:rsidP="00000000" w:rsidRDefault="00000000" w:rsidRPr="00000000" w14:paraId="00001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2"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7</w:t>
            </w:r>
            <w:r w:rsidDel="00000000" w:rsidR="00000000" w:rsidRPr="00000000">
              <w:rPr>
                <w:rtl w:val="0"/>
              </w:rPr>
            </w:r>
          </w:p>
        </w:tc>
        <w:tc>
          <w:tcPr>
            <w:vAlign w:val="top"/>
          </w:tcPr>
          <w:p w:rsidR="00000000" w:rsidDel="00000000" w:rsidP="00000000" w:rsidRDefault="00000000" w:rsidRPr="00000000" w14:paraId="00001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8</w:t>
            </w:r>
            <w:r w:rsidDel="00000000" w:rsidR="00000000" w:rsidRPr="00000000">
              <w:rPr>
                <w:rtl w:val="0"/>
              </w:rPr>
            </w:r>
          </w:p>
        </w:tc>
        <w:tc>
          <w:tcPr>
            <w:vAlign w:val="top"/>
          </w:tcPr>
          <w:p w:rsidR="00000000" w:rsidDel="00000000" w:rsidP="00000000" w:rsidRDefault="00000000" w:rsidRPr="00000000" w14:paraId="00001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9</w:t>
            </w:r>
            <w:r w:rsidDel="00000000" w:rsidR="00000000" w:rsidRPr="00000000">
              <w:rPr>
                <w:rtl w:val="0"/>
              </w:rPr>
            </w:r>
          </w:p>
        </w:tc>
        <w:tc>
          <w:tcPr>
            <w:gridSpan w:val="2"/>
            <w:vAlign w:val="top"/>
          </w:tcPr>
          <w:p w:rsidR="00000000" w:rsidDel="00000000" w:rsidP="00000000" w:rsidRDefault="00000000" w:rsidRPr="00000000" w14:paraId="00001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172"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10</w:t>
            </w:r>
            <w:r w:rsidDel="00000000" w:rsidR="00000000" w:rsidRPr="00000000">
              <w:rPr>
                <w:rtl w:val="0"/>
              </w:rPr>
            </w:r>
          </w:p>
        </w:tc>
        <w:tc>
          <w:tcPr>
            <w:vAlign w:val="top"/>
          </w:tcPr>
          <w:p w:rsidR="00000000" w:rsidDel="00000000" w:rsidP="00000000" w:rsidRDefault="00000000" w:rsidRPr="00000000" w14:paraId="00001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6" w:right="232"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11</w:t>
            </w:r>
            <w:r w:rsidDel="00000000" w:rsidR="00000000" w:rsidRPr="00000000">
              <w:rPr>
                <w:rtl w:val="0"/>
              </w:rPr>
            </w:r>
          </w:p>
        </w:tc>
        <w:tc>
          <w:tcPr>
            <w:vAlign w:val="top"/>
          </w:tcPr>
          <w:p w:rsidR="00000000" w:rsidDel="00000000" w:rsidP="00000000" w:rsidRDefault="00000000" w:rsidRPr="00000000" w14:paraId="00001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142"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12</w:t>
            </w:r>
            <w:r w:rsidDel="00000000" w:rsidR="00000000" w:rsidRPr="00000000">
              <w:rPr>
                <w:rtl w:val="0"/>
              </w:rPr>
            </w:r>
          </w:p>
        </w:tc>
        <w:tc>
          <w:tcPr>
            <w:vAlign w:val="top"/>
          </w:tcPr>
          <w:p w:rsidR="00000000" w:rsidDel="00000000" w:rsidP="00000000" w:rsidRDefault="00000000" w:rsidRPr="00000000" w14:paraId="00001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14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13</w:t>
            </w:r>
            <w:r w:rsidDel="00000000" w:rsidR="00000000" w:rsidRPr="00000000">
              <w:rPr>
                <w:rtl w:val="0"/>
              </w:rPr>
            </w:r>
          </w:p>
        </w:tc>
        <w:tc>
          <w:tcPr>
            <w:tcBorders>
              <w:right w:color="000000" w:space="0" w:sz="6" w:val="single"/>
            </w:tcBorders>
            <w:vAlign w:val="top"/>
          </w:tcPr>
          <w:p w:rsidR="00000000" w:rsidDel="00000000" w:rsidP="00000000" w:rsidRDefault="00000000" w:rsidRPr="00000000" w14:paraId="00001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142"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14</w:t>
            </w:r>
            <w:r w:rsidDel="00000000" w:rsidR="00000000" w:rsidRPr="00000000">
              <w:rPr>
                <w:rtl w:val="0"/>
              </w:rPr>
            </w:r>
          </w:p>
        </w:tc>
        <w:tc>
          <w:tcPr>
            <w:tcBorders>
              <w:left w:color="000000" w:space="0" w:sz="6" w:val="single"/>
            </w:tcBorders>
            <w:vAlign w:val="top"/>
          </w:tcPr>
          <w:p w:rsidR="00000000" w:rsidDel="00000000" w:rsidP="00000000" w:rsidRDefault="00000000" w:rsidRPr="00000000" w14:paraId="00001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2"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1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 w:right="188"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16</w:t>
            </w:r>
            <w:r w:rsidDel="00000000" w:rsidR="00000000" w:rsidRPr="00000000">
              <w:rPr>
                <w:rtl w:val="0"/>
              </w:rPr>
            </w:r>
          </w:p>
        </w:tc>
        <w:tc>
          <w:tcPr>
            <w:vAlign w:val="top"/>
          </w:tcPr>
          <w:p w:rsidR="00000000" w:rsidDel="00000000" w:rsidP="00000000" w:rsidRDefault="00000000" w:rsidRPr="00000000" w14:paraId="00001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 w:right="189"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17</w:t>
            </w:r>
            <w:r w:rsidDel="00000000" w:rsidR="00000000" w:rsidRPr="00000000">
              <w:rPr>
                <w:rtl w:val="0"/>
              </w:rPr>
            </w:r>
          </w:p>
        </w:tc>
      </w:tr>
      <w:tr>
        <w:trPr>
          <w:cantSplit w:val="0"/>
          <w:trHeight w:val="3142" w:hRule="atLeast"/>
          <w:tblHeader w:val="0"/>
        </w:trPr>
        <w:tc>
          <w:tcPr>
            <w:vAlign w:val="top"/>
          </w:tcPr>
          <w:p w:rsidR="00000000" w:rsidDel="00000000" w:rsidP="00000000" w:rsidRDefault="00000000" w:rsidRPr="00000000" w14:paraId="00001EDA">
            <w:pPr>
              <w:rPr>
                <w:vertAlign w:val="baseline"/>
              </w:rPr>
            </w:pPr>
            <w:r w:rsidDel="00000000" w:rsidR="00000000" w:rsidRPr="00000000">
              <w:rPr>
                <w:rtl w:val="0"/>
              </w:rPr>
            </w:r>
          </w:p>
        </w:tc>
        <w:tc>
          <w:tcPr>
            <w:vAlign w:val="top"/>
          </w:tcPr>
          <w:p w:rsidR="00000000" w:rsidDel="00000000" w:rsidP="00000000" w:rsidRDefault="00000000" w:rsidRPr="00000000" w14:paraId="00001EDB">
            <w:pPr>
              <w:rPr>
                <w:vertAlign w:val="baseline"/>
              </w:rPr>
            </w:pPr>
            <w:r w:rsidDel="00000000" w:rsidR="00000000" w:rsidRPr="00000000">
              <w:rPr>
                <w:rtl w:val="0"/>
              </w:rPr>
            </w:r>
          </w:p>
        </w:tc>
        <w:tc>
          <w:tcPr>
            <w:vAlign w:val="top"/>
          </w:tcPr>
          <w:p w:rsidR="00000000" w:rsidDel="00000000" w:rsidP="00000000" w:rsidRDefault="00000000" w:rsidRPr="00000000" w14:paraId="00001EDC">
            <w:pPr>
              <w:rPr>
                <w:vertAlign w:val="baseline"/>
              </w:rPr>
            </w:pPr>
            <w:r w:rsidDel="00000000" w:rsidR="00000000" w:rsidRPr="00000000">
              <w:rPr>
                <w:rtl w:val="0"/>
              </w:rPr>
            </w:r>
          </w:p>
        </w:tc>
        <w:tc>
          <w:tcPr>
            <w:gridSpan w:val="2"/>
            <w:vAlign w:val="top"/>
          </w:tcPr>
          <w:p w:rsidR="00000000" w:rsidDel="00000000" w:rsidP="00000000" w:rsidRDefault="00000000" w:rsidRPr="00000000" w14:paraId="00001EDD">
            <w:pPr>
              <w:rPr>
                <w:vertAlign w:val="baseline"/>
              </w:rPr>
            </w:pPr>
            <w:r w:rsidDel="00000000" w:rsidR="00000000" w:rsidRPr="00000000">
              <w:rPr>
                <w:rtl w:val="0"/>
              </w:rPr>
            </w:r>
          </w:p>
        </w:tc>
        <w:tc>
          <w:tcPr>
            <w:gridSpan w:val="2"/>
            <w:vAlign w:val="top"/>
          </w:tcPr>
          <w:p w:rsidR="00000000" w:rsidDel="00000000" w:rsidP="00000000" w:rsidRDefault="00000000" w:rsidRPr="00000000" w14:paraId="00001EDF">
            <w:pPr>
              <w:rPr>
                <w:vertAlign w:val="baseline"/>
              </w:rPr>
            </w:pPr>
            <w:r w:rsidDel="00000000" w:rsidR="00000000" w:rsidRPr="00000000">
              <w:rPr>
                <w:rtl w:val="0"/>
              </w:rPr>
            </w:r>
          </w:p>
        </w:tc>
        <w:tc>
          <w:tcPr>
            <w:vAlign w:val="top"/>
          </w:tcPr>
          <w:p w:rsidR="00000000" w:rsidDel="00000000" w:rsidP="00000000" w:rsidRDefault="00000000" w:rsidRPr="00000000" w14:paraId="00001EE1">
            <w:pPr>
              <w:rPr>
                <w:vertAlign w:val="baseline"/>
              </w:rPr>
            </w:pPr>
            <w:r w:rsidDel="00000000" w:rsidR="00000000" w:rsidRPr="00000000">
              <w:rPr>
                <w:rtl w:val="0"/>
              </w:rPr>
            </w:r>
          </w:p>
        </w:tc>
        <w:tc>
          <w:tcPr>
            <w:vAlign w:val="top"/>
          </w:tcPr>
          <w:p w:rsidR="00000000" w:rsidDel="00000000" w:rsidP="00000000" w:rsidRDefault="00000000" w:rsidRPr="00000000" w14:paraId="00001EE2">
            <w:pPr>
              <w:rPr>
                <w:vertAlign w:val="baseline"/>
              </w:rPr>
            </w:pPr>
            <w:r w:rsidDel="00000000" w:rsidR="00000000" w:rsidRPr="00000000">
              <w:rPr>
                <w:rtl w:val="0"/>
              </w:rPr>
            </w:r>
          </w:p>
        </w:tc>
        <w:tc>
          <w:tcPr>
            <w:vAlign w:val="top"/>
          </w:tcPr>
          <w:p w:rsidR="00000000" w:rsidDel="00000000" w:rsidP="00000000" w:rsidRDefault="00000000" w:rsidRPr="00000000" w14:paraId="00001EE3">
            <w:pPr>
              <w:rPr>
                <w:vertAlign w:val="baseline"/>
              </w:rPr>
            </w:pPr>
            <w:r w:rsidDel="00000000" w:rsidR="00000000" w:rsidRPr="00000000">
              <w:rPr>
                <w:rtl w:val="0"/>
              </w:rPr>
            </w:r>
          </w:p>
        </w:tc>
        <w:tc>
          <w:tcPr>
            <w:vAlign w:val="top"/>
          </w:tcPr>
          <w:p w:rsidR="00000000" w:rsidDel="00000000" w:rsidP="00000000" w:rsidRDefault="00000000" w:rsidRPr="00000000" w14:paraId="00001EE4">
            <w:pPr>
              <w:rPr>
                <w:vertAlign w:val="baseline"/>
              </w:rPr>
            </w:pPr>
            <w:r w:rsidDel="00000000" w:rsidR="00000000" w:rsidRPr="00000000">
              <w:rPr>
                <w:rtl w:val="0"/>
              </w:rPr>
            </w:r>
          </w:p>
        </w:tc>
        <w:tc>
          <w:tcPr>
            <w:gridSpan w:val="2"/>
            <w:vAlign w:val="top"/>
          </w:tcPr>
          <w:p w:rsidR="00000000" w:rsidDel="00000000" w:rsidP="00000000" w:rsidRDefault="00000000" w:rsidRPr="00000000" w14:paraId="00001EE5">
            <w:pPr>
              <w:rPr>
                <w:vertAlign w:val="baseline"/>
              </w:rPr>
            </w:pPr>
            <w:r w:rsidDel="00000000" w:rsidR="00000000" w:rsidRPr="00000000">
              <w:rPr>
                <w:rtl w:val="0"/>
              </w:rPr>
            </w:r>
          </w:p>
        </w:tc>
        <w:tc>
          <w:tcPr>
            <w:vAlign w:val="top"/>
          </w:tcPr>
          <w:p w:rsidR="00000000" w:rsidDel="00000000" w:rsidP="00000000" w:rsidRDefault="00000000" w:rsidRPr="00000000" w14:paraId="00001EE7">
            <w:pPr>
              <w:rPr>
                <w:vertAlign w:val="baseline"/>
              </w:rPr>
            </w:pPr>
            <w:r w:rsidDel="00000000" w:rsidR="00000000" w:rsidRPr="00000000">
              <w:rPr>
                <w:rtl w:val="0"/>
              </w:rPr>
            </w:r>
          </w:p>
        </w:tc>
        <w:tc>
          <w:tcPr>
            <w:vAlign w:val="top"/>
          </w:tcPr>
          <w:p w:rsidR="00000000" w:rsidDel="00000000" w:rsidP="00000000" w:rsidRDefault="00000000" w:rsidRPr="00000000" w14:paraId="00001EE8">
            <w:pPr>
              <w:rPr>
                <w:vertAlign w:val="baseline"/>
              </w:rPr>
            </w:pPr>
            <w:r w:rsidDel="00000000" w:rsidR="00000000" w:rsidRPr="00000000">
              <w:rPr>
                <w:rtl w:val="0"/>
              </w:rPr>
            </w:r>
          </w:p>
        </w:tc>
        <w:tc>
          <w:tcPr>
            <w:vAlign w:val="top"/>
          </w:tcPr>
          <w:p w:rsidR="00000000" w:rsidDel="00000000" w:rsidP="00000000" w:rsidRDefault="00000000" w:rsidRPr="00000000" w14:paraId="00001EE9">
            <w:pPr>
              <w:rPr>
                <w:vertAlign w:val="baseline"/>
              </w:rPr>
            </w:pPr>
            <w:r w:rsidDel="00000000" w:rsidR="00000000" w:rsidRPr="00000000">
              <w:rPr>
                <w:rtl w:val="0"/>
              </w:rPr>
            </w:r>
          </w:p>
        </w:tc>
        <w:tc>
          <w:tcPr>
            <w:tcBorders>
              <w:right w:color="000000" w:space="0" w:sz="6" w:val="single"/>
            </w:tcBorders>
            <w:vAlign w:val="top"/>
          </w:tcPr>
          <w:p w:rsidR="00000000" w:rsidDel="00000000" w:rsidP="00000000" w:rsidRDefault="00000000" w:rsidRPr="00000000" w14:paraId="00001EEA">
            <w:pPr>
              <w:rPr>
                <w:vertAlign w:val="baseline"/>
              </w:rPr>
            </w:pPr>
            <w:r w:rsidDel="00000000" w:rsidR="00000000" w:rsidRPr="00000000">
              <w:rPr>
                <w:rtl w:val="0"/>
              </w:rPr>
            </w:r>
          </w:p>
        </w:tc>
        <w:tc>
          <w:tcPr>
            <w:tcBorders>
              <w:left w:color="000000" w:space="0" w:sz="6" w:val="single"/>
            </w:tcBorders>
            <w:vAlign w:val="top"/>
          </w:tcPr>
          <w:p w:rsidR="00000000" w:rsidDel="00000000" w:rsidP="00000000" w:rsidRDefault="00000000" w:rsidRPr="00000000" w14:paraId="00001EEB">
            <w:pPr>
              <w:rPr>
                <w:vertAlign w:val="baseline"/>
              </w:rPr>
            </w:pPr>
            <w:r w:rsidDel="00000000" w:rsidR="00000000" w:rsidRPr="00000000">
              <w:rPr>
                <w:rtl w:val="0"/>
              </w:rPr>
            </w:r>
          </w:p>
        </w:tc>
        <w:tc>
          <w:tcPr>
            <w:vAlign w:val="top"/>
          </w:tcPr>
          <w:p w:rsidR="00000000" w:rsidDel="00000000" w:rsidP="00000000" w:rsidRDefault="00000000" w:rsidRPr="00000000" w14:paraId="00001EEC">
            <w:pPr>
              <w:rPr>
                <w:vertAlign w:val="baseline"/>
              </w:rPr>
            </w:pPr>
            <w:r w:rsidDel="00000000" w:rsidR="00000000" w:rsidRPr="00000000">
              <w:rPr>
                <w:rtl w:val="0"/>
              </w:rPr>
            </w:r>
          </w:p>
        </w:tc>
        <w:tc>
          <w:tcPr>
            <w:vAlign w:val="top"/>
          </w:tcPr>
          <w:p w:rsidR="00000000" w:rsidDel="00000000" w:rsidP="00000000" w:rsidRDefault="00000000" w:rsidRPr="00000000" w14:paraId="00001EED">
            <w:pPr>
              <w:rPr>
                <w:vertAlign w:val="baseline"/>
              </w:rPr>
            </w:pPr>
            <w:r w:rsidDel="00000000" w:rsidR="00000000" w:rsidRPr="00000000">
              <w:rPr>
                <w:rtl w:val="0"/>
              </w:rPr>
            </w:r>
          </w:p>
        </w:tc>
      </w:tr>
      <w:tr>
        <w:trPr>
          <w:cantSplit w:val="1"/>
          <w:trHeight w:val="331" w:hRule="atLeast"/>
          <w:tblHeader w:val="0"/>
        </w:trPr>
        <w:tc>
          <w:tcPr>
            <w:gridSpan w:val="4"/>
            <w:vMerge w:val="restart"/>
            <w:tcBorders>
              <w:left w:color="000000" w:space="0" w:sz="0" w:val="nil"/>
            </w:tcBorders>
            <w:vAlign w:val="top"/>
          </w:tcPr>
          <w:p w:rsidR="00000000" w:rsidDel="00000000" w:rsidP="00000000" w:rsidRDefault="00000000" w:rsidRPr="00000000" w14:paraId="00001EEE">
            <w:pPr>
              <w:rPr>
                <w:vertAlign w:val="baseline"/>
              </w:rPr>
            </w:pPr>
            <w:r w:rsidDel="00000000" w:rsidR="00000000" w:rsidRPr="00000000">
              <w:rPr>
                <w:rtl w:val="0"/>
              </w:rPr>
            </w:r>
          </w:p>
        </w:tc>
        <w:tc>
          <w:tcPr>
            <w:gridSpan w:val="2"/>
            <w:vAlign w:val="top"/>
          </w:tcPr>
          <w:p w:rsidR="00000000" w:rsidDel="00000000" w:rsidP="00000000" w:rsidRDefault="00000000" w:rsidRPr="00000000" w14:paraId="00001EF2">
            <w:pPr>
              <w:rPr>
                <w:vertAlign w:val="baseline"/>
              </w:rPr>
            </w:pPr>
            <w:r w:rsidDel="00000000" w:rsidR="00000000" w:rsidRPr="00000000">
              <w:rPr>
                <w:rtl w:val="0"/>
              </w:rPr>
            </w:r>
          </w:p>
        </w:tc>
        <w:tc>
          <w:tcPr>
            <w:gridSpan w:val="6"/>
            <w:vAlign w:val="top"/>
          </w:tcPr>
          <w:p w:rsidR="00000000" w:rsidDel="00000000" w:rsidP="00000000" w:rsidRDefault="00000000" w:rsidRPr="00000000" w14:paraId="00001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5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Symbol" w:cs="Symbol" w:eastAsia="Symbol" w:hAnsi="Symbol"/>
                <w:b w:val="1"/>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Kategori 3 Hataları</w:t>
            </w:r>
            <w:r w:rsidDel="00000000" w:rsidR="00000000" w:rsidRPr="00000000">
              <w:rPr>
                <w:rtl w:val="0"/>
              </w:rPr>
            </w:r>
          </w:p>
        </w:tc>
        <w:tc>
          <w:tcPr>
            <w:gridSpan w:val="8"/>
            <w:vMerge w:val="restart"/>
            <w:tcBorders>
              <w:right w:color="000000" w:space="0" w:sz="0" w:val="nil"/>
            </w:tcBorders>
            <w:vAlign w:val="top"/>
          </w:tcPr>
          <w:p w:rsidR="00000000" w:rsidDel="00000000" w:rsidP="00000000" w:rsidRDefault="00000000" w:rsidRPr="00000000" w14:paraId="00001EFA">
            <w:pPr>
              <w:rPr>
                <w:vertAlign w:val="baseline"/>
              </w:rPr>
            </w:pPr>
            <w:r w:rsidDel="00000000" w:rsidR="00000000" w:rsidRPr="00000000">
              <w:rPr>
                <w:rtl w:val="0"/>
              </w:rPr>
            </w:r>
          </w:p>
        </w:tc>
      </w:tr>
      <w:tr>
        <w:trPr>
          <w:cantSplit w:val="1"/>
          <w:trHeight w:val="336" w:hRule="atLeast"/>
          <w:tblHeader w:val="0"/>
        </w:trPr>
        <w:tc>
          <w:tcPr>
            <w:gridSpan w:val="4"/>
            <w:vMerge w:val="continue"/>
            <w:tcBorders>
              <w:left w:color="000000" w:space="0" w:sz="0" w:val="nil"/>
            </w:tcBorders>
            <w:vAlign w:val="top"/>
          </w:tcPr>
          <w:p w:rsidR="00000000" w:rsidDel="00000000" w:rsidP="00000000" w:rsidRDefault="00000000" w:rsidRPr="00000000" w14:paraId="00001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gridSpan w:val="2"/>
            <w:vAlign w:val="top"/>
          </w:tcPr>
          <w:p w:rsidR="00000000" w:rsidDel="00000000" w:rsidP="00000000" w:rsidRDefault="00000000" w:rsidRPr="00000000" w14:paraId="00001F06">
            <w:pPr>
              <w:rPr>
                <w:vertAlign w:val="baseline"/>
              </w:rPr>
            </w:pPr>
            <w:r w:rsidDel="00000000" w:rsidR="00000000" w:rsidRPr="00000000">
              <w:rPr>
                <w:rtl w:val="0"/>
              </w:rPr>
            </w:r>
          </w:p>
        </w:tc>
        <w:tc>
          <w:tcPr>
            <w:gridSpan w:val="6"/>
            <w:vAlign w:val="top"/>
          </w:tcPr>
          <w:p w:rsidR="00000000" w:rsidDel="00000000" w:rsidP="00000000" w:rsidRDefault="00000000" w:rsidRPr="00000000" w14:paraId="00001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5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Symbol" w:cs="Symbol" w:eastAsia="Symbol" w:hAnsi="Symbol"/>
                <w:b w:val="1"/>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Kategori 4 Hataları</w:t>
            </w:r>
            <w:r w:rsidDel="00000000" w:rsidR="00000000" w:rsidRPr="00000000">
              <w:rPr>
                <w:rtl w:val="0"/>
              </w:rPr>
            </w:r>
          </w:p>
        </w:tc>
        <w:tc>
          <w:tcPr>
            <w:gridSpan w:val="8"/>
            <w:vMerge w:val="continue"/>
            <w:tcBorders>
              <w:right w:color="000000" w:space="0" w:sz="0" w:val="nil"/>
            </w:tcBorders>
            <w:vAlign w:val="top"/>
          </w:tcPr>
          <w:p w:rsidR="00000000" w:rsidDel="00000000" w:rsidP="00000000" w:rsidRDefault="00000000" w:rsidRPr="00000000" w14:paraId="00001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cantSplit w:val="1"/>
          <w:trHeight w:val="336" w:hRule="atLeast"/>
          <w:tblHeader w:val="0"/>
        </w:trPr>
        <w:tc>
          <w:tcPr>
            <w:gridSpan w:val="4"/>
            <w:vMerge w:val="continue"/>
            <w:tcBorders>
              <w:left w:color="000000" w:space="0" w:sz="0" w:val="nil"/>
            </w:tcBorders>
            <w:vAlign w:val="top"/>
          </w:tcPr>
          <w:p w:rsidR="00000000" w:rsidDel="00000000" w:rsidP="00000000" w:rsidRDefault="00000000" w:rsidRPr="00000000" w14:paraId="00001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F1A">
            <w:pPr>
              <w:rPr>
                <w:vertAlign w:val="baseline"/>
              </w:rPr>
            </w:pPr>
            <w:r w:rsidDel="00000000" w:rsidR="00000000" w:rsidRPr="00000000">
              <w:rPr>
                <w:rtl w:val="0"/>
              </w:rPr>
            </w:r>
          </w:p>
        </w:tc>
        <w:tc>
          <w:tcPr>
            <w:gridSpan w:val="6"/>
            <w:vAlign w:val="top"/>
          </w:tcPr>
          <w:p w:rsidR="00000000" w:rsidDel="00000000" w:rsidP="00000000" w:rsidRDefault="00000000" w:rsidRPr="00000000" w14:paraId="00001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5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Symbol" w:cs="Symbol" w:eastAsia="Symbol" w:hAnsi="Symbol"/>
                <w:b w:val="1"/>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Kategori 5 Hataları</w:t>
            </w:r>
            <w:r w:rsidDel="00000000" w:rsidR="00000000" w:rsidRPr="00000000">
              <w:rPr>
                <w:rtl w:val="0"/>
              </w:rPr>
            </w:r>
          </w:p>
        </w:tc>
        <w:tc>
          <w:tcPr>
            <w:gridSpan w:val="8"/>
            <w:vMerge w:val="continue"/>
            <w:tcBorders>
              <w:right w:color="000000" w:space="0" w:sz="0" w:val="nil"/>
            </w:tcBorders>
            <w:vAlign w:val="top"/>
          </w:tcPr>
          <w:p w:rsidR="00000000" w:rsidDel="00000000" w:rsidP="00000000" w:rsidRDefault="00000000" w:rsidRPr="00000000" w14:paraId="00001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1F2A">
      <w:pPr>
        <w:rPr>
          <w:vertAlign w:val="baseline"/>
        </w:rPr>
        <w:sectPr>
          <w:headerReference r:id="rId160" w:type="default"/>
          <w:type w:val="nextPage"/>
          <w:pgSz w:h="11920" w:w="16850" w:orient="landscape"/>
          <w:pgMar w:bottom="920" w:top="940" w:left="920" w:right="920" w:header="729" w:footer="724"/>
        </w:sectPr>
      </w:pPr>
      <w:r w:rsidDel="00000000" w:rsidR="00000000" w:rsidRPr="00000000">
        <w:rPr>
          <w:rtl w:val="0"/>
        </w:rPr>
      </w:r>
    </w:p>
    <w:p w:rsidR="00000000" w:rsidDel="00000000" w:rsidP="00000000" w:rsidRDefault="00000000" w:rsidRPr="00000000" w14:paraId="00001F2B">
      <w:pPr>
        <w:spacing w:before="117" w:lineRule="auto"/>
        <w:ind w:left="567" w:right="-1661" w:hanging="22.00000000000003"/>
        <w:rPr>
          <w:sz w:val="20"/>
          <w:szCs w:val="20"/>
          <w:vertAlign w:val="baseline"/>
        </w:rPr>
      </w:pPr>
      <w:r w:rsidDel="00000000" w:rsidR="00000000" w:rsidRPr="00000000">
        <w:rPr>
          <w:sz w:val="20"/>
          <w:szCs w:val="20"/>
          <w:vertAlign w:val="baseline"/>
          <w:rtl w:val="0"/>
        </w:rPr>
        <w:t xml:space="preserve">VAGONLARA İLİŞKİN GENEL KULLANIM SÖZLEŞMESİ</w:t>
      </w:r>
    </w:p>
    <w:p w:rsidR="00000000" w:rsidDel="00000000" w:rsidP="00000000" w:rsidRDefault="00000000" w:rsidRPr="00000000" w14:paraId="00001F2C">
      <w:pPr>
        <w:spacing w:before="43" w:lineRule="auto"/>
        <w:ind w:left="545" w:firstLine="0"/>
        <w:rPr>
          <w:sz w:val="20"/>
          <w:szCs w:val="20"/>
          <w:vertAlign w:val="baseline"/>
        </w:rPr>
        <w:sectPr>
          <w:headerReference r:id="rId161" w:type="default"/>
          <w:footerReference r:id="rId162" w:type="default"/>
          <w:type w:val="nextPage"/>
          <w:pgSz w:h="16850" w:w="11920" w:orient="portrait"/>
          <w:pgMar w:bottom="820" w:top="560" w:left="840" w:right="780" w:header="0" w:footer="638"/>
          <w:cols w:equalWidth="0" w:num="2">
            <w:col w:space="4660" w:w="2820"/>
            <w:col w:space="0" w:w="2820"/>
          </w:cols>
        </w:sectPr>
      </w:pPr>
      <w:r w:rsidDel="00000000" w:rsidR="00000000" w:rsidRPr="00000000">
        <w:br w:type="column"/>
      </w:r>
      <w:r w:rsidDel="00000000" w:rsidR="00000000" w:rsidRPr="00000000">
        <w:rPr>
          <w:sz w:val="20"/>
          <w:szCs w:val="20"/>
          <w:vertAlign w:val="baseline"/>
          <w:rtl w:val="0"/>
        </w:rPr>
        <w:t xml:space="preserve">EK 9, LAHİKA 6</w:t>
      </w:r>
    </w:p>
    <w:p w:rsidR="00000000" w:rsidDel="00000000" w:rsidP="00000000" w:rsidRDefault="00000000" w:rsidRPr="00000000" w14:paraId="00001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2040" cy="6350"/>
                <wp:wrapNone/>
                <wp:docPr id="189" name=""/>
                <a:graphic>
                  <a:graphicData uri="http://schemas.microsoft.com/office/word/2010/wordprocessingGroup">
                    <wpg:wgp>
                      <wpg:cNvGrpSpPr>
                        <a:grpSpLocks/>
                      </wpg:cNvGrpSpPr>
                      <wpg:cNvPr id="384" name="Group 236"/>
                      <wpg:grpSpPr bwMode="auto">
                        <a:xfrm>
                          <a:off x="0" y="0"/>
                          <a:ext cx="6162040" cy="6350"/>
                          <a:chOff x="0" y="0"/>
                          <a:chExt cx="9704" cy="10"/>
                        </a:xfrm>
                      </wpg:grpSpPr>
                      <wps:wsp>
                        <wps:cNvCnPr>
                          <a:cxnSpLocks noChangeShapeType="1"/>
                        </wps:cNvCnPr>
                        <wps:cNvPr id="385" name="Line 237"/>
                        <wps:spPr bwMode="auto">
                          <a:xfrm>
                            <a:off x="5" y="5"/>
                            <a:ext cx="9694"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2040" cy="6350"/>
                <wp:effectExtent b="0" l="0" r="0" t="0"/>
                <wp:wrapNone/>
                <wp:docPr id="189" name="image221.png"/>
                <a:graphic>
                  <a:graphicData uri="http://schemas.openxmlformats.org/drawingml/2006/picture">
                    <pic:pic>
                      <pic:nvPicPr>
                        <pic:cNvPr id="0" name="image221.png"/>
                        <pic:cNvPicPr preferRelativeResize="0"/>
                      </pic:nvPicPr>
                      <pic:blipFill>
                        <a:blip r:embed="rId163"/>
                        <a:srcRect b="0" l="0" r="0" t="0"/>
                        <a:stretch>
                          <a:fillRect/>
                        </a:stretch>
                      </pic:blipFill>
                      <pic:spPr>
                        <a:xfrm>
                          <a:off x="0" y="0"/>
                          <a:ext cx="6162040" cy="6350"/>
                        </a:xfrm>
                        <a:prstGeom prst="rect"/>
                        <a:ln/>
                      </pic:spPr>
                    </pic:pic>
                  </a:graphicData>
                </a:graphic>
              </wp:anchor>
            </w:drawing>
          </mc:Fallback>
        </mc:AlternateContent>
      </w:r>
    </w:p>
    <w:p w:rsidR="00000000" w:rsidDel="00000000" w:rsidP="00000000" w:rsidRDefault="00000000" w:rsidRPr="00000000" w14:paraId="00001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1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3544" w:right="4346"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p w:rsidR="00000000" w:rsidDel="00000000" w:rsidP="00000000" w:rsidRDefault="00000000" w:rsidRPr="00000000" w14:paraId="00001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sectPr>
          <w:type w:val="continuous"/>
          <w:pgSz w:h="16850" w:w="11920" w:orient="portrait"/>
          <w:pgMar w:bottom="920" w:top="1040" w:left="840" w:right="780" w:header="720" w:footer="720"/>
        </w:sect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73660</wp:posOffset>
                </wp:positionH>
                <wp:positionV relativeFrom="paragraph">
                  <wp:posOffset>132080</wp:posOffset>
                </wp:positionV>
                <wp:extent cx="6155690" cy="0"/>
                <wp:effectExtent b="3175" l="0" r="0" t="3175"/>
                <wp:wrapTopAndBottom distB="0" distT="0"/>
                <wp:docPr id="190" name=""/>
                <a:graphic>
                  <a:graphicData uri="http://schemas.microsoft.com/office/word/2010/wordprocessingShape">
                    <wps:wsp>
                      <wps:cNvCnPr>
                        <a:cxnSpLocks noChangeShapeType="1"/>
                      </wps:cNvCnPr>
                      <wps:cNvPr id="383" name="Line 235"/>
                      <wps:spPr bwMode="auto">
                        <a:xfrm>
                          <a:off x="0" y="0"/>
                          <a:ext cx="615569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73660</wp:posOffset>
                </wp:positionH>
                <wp:positionV relativeFrom="paragraph">
                  <wp:posOffset>132080</wp:posOffset>
                </wp:positionV>
                <wp:extent cx="6155690" cy="6350"/>
                <wp:effectExtent b="0" l="0" r="0" t="0"/>
                <wp:wrapTopAndBottom distB="0" distT="0"/>
                <wp:docPr id="190" name="image222.png"/>
                <a:graphic>
                  <a:graphicData uri="http://schemas.openxmlformats.org/drawingml/2006/picture">
                    <pic:pic>
                      <pic:nvPicPr>
                        <pic:cNvPr id="0" name="image222.png"/>
                        <pic:cNvPicPr preferRelativeResize="0"/>
                      </pic:nvPicPr>
                      <pic:blipFill>
                        <a:blip r:embed="rId164"/>
                        <a:srcRect b="0" l="0" r="0" t="0"/>
                        <a:stretch>
                          <a:fillRect/>
                        </a:stretch>
                      </pic:blipFill>
                      <pic:spPr>
                        <a:xfrm>
                          <a:off x="0" y="0"/>
                          <a:ext cx="6155690" cy="6350"/>
                        </a:xfrm>
                        <a:prstGeom prst="rect"/>
                        <a:ln/>
                      </pic:spPr>
                    </pic:pic>
                  </a:graphicData>
                </a:graphic>
              </wp:anchor>
            </w:drawing>
          </mc:Fallback>
        </mc:AlternateContent>
      </w:r>
    </w:p>
    <w:p w:rsidR="00000000" w:rsidDel="00000000" w:rsidP="00000000" w:rsidRDefault="00000000" w:rsidRPr="00000000" w14:paraId="00001F6C">
      <w:pPr>
        <w:tabs>
          <w:tab w:val="left" w:pos="13256"/>
        </w:tabs>
        <w:spacing w:after="13" w:before="43" w:lineRule="auto"/>
        <w:ind w:left="212" w:firstLine="0"/>
        <w:rPr>
          <w:sz w:val="20"/>
          <w:szCs w:val="20"/>
          <w:vertAlign w:val="baseline"/>
        </w:rPr>
      </w:pPr>
      <w:r w:rsidDel="00000000" w:rsidR="00000000" w:rsidRPr="00000000">
        <w:rPr>
          <w:sz w:val="20"/>
          <w:szCs w:val="20"/>
          <w:vertAlign w:val="baseline"/>
          <w:rtl w:val="0"/>
        </w:rPr>
        <w:t xml:space="preserve">VAGONLARA İLİŞKİN GENEL KULLANIM SÖZLEŞMESİ</w:t>
      </w:r>
      <w:r w:rsidDel="00000000" w:rsidR="00000000" w:rsidRPr="00000000">
        <w:rPr>
          <w:sz w:val="16"/>
          <w:szCs w:val="16"/>
          <w:vertAlign w:val="baseline"/>
          <w:rtl w:val="0"/>
        </w:rPr>
        <w:tab/>
      </w:r>
      <w:r w:rsidDel="00000000" w:rsidR="00000000" w:rsidRPr="00000000">
        <w:rPr>
          <w:sz w:val="20"/>
          <w:szCs w:val="20"/>
          <w:vertAlign w:val="baseline"/>
          <w:rtl w:val="0"/>
        </w:rPr>
        <w:t xml:space="preserve">EK 9, LAHİKA 7</w:t>
      </w:r>
    </w:p>
    <w:p w:rsidR="00000000" w:rsidDel="00000000" w:rsidP="00000000" w:rsidRDefault="00000000" w:rsidRPr="00000000" w14:paraId="00001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293860" cy="6350"/>
                <wp:wrapNone/>
                <wp:docPr id="187" name=""/>
                <a:graphic>
                  <a:graphicData uri="http://schemas.microsoft.com/office/word/2010/wordprocessingGroup">
                    <wpg:wgp>
                      <wpg:cNvGrpSpPr>
                        <a:grpSpLocks/>
                      </wpg:cNvGrpSpPr>
                      <wpg:cNvPr id="381" name="Group 233"/>
                      <wpg:grpSpPr bwMode="auto">
                        <a:xfrm>
                          <a:off x="0" y="0"/>
                          <a:ext cx="9293860" cy="6350"/>
                          <a:chOff x="0" y="0"/>
                          <a:chExt cx="14636" cy="10"/>
                        </a:xfrm>
                      </wpg:grpSpPr>
                      <wps:wsp>
                        <wps:cNvCnPr>
                          <a:cxnSpLocks noChangeShapeType="1"/>
                        </wps:cNvCnPr>
                        <wps:cNvPr id="382" name="Line 234"/>
                        <wps:spPr bwMode="auto">
                          <a:xfrm>
                            <a:off x="5" y="5"/>
                            <a:ext cx="1462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293860" cy="6350"/>
                <wp:effectExtent b="0" l="0" r="0" t="0"/>
                <wp:wrapNone/>
                <wp:docPr id="187" name="image219.png"/>
                <a:graphic>
                  <a:graphicData uri="http://schemas.openxmlformats.org/drawingml/2006/picture">
                    <pic:pic>
                      <pic:nvPicPr>
                        <pic:cNvPr id="0" name="image219.png"/>
                        <pic:cNvPicPr preferRelativeResize="0"/>
                      </pic:nvPicPr>
                      <pic:blipFill>
                        <a:blip r:embed="rId165"/>
                        <a:srcRect b="0" l="0" r="0" t="0"/>
                        <a:stretch>
                          <a:fillRect/>
                        </a:stretch>
                      </pic:blipFill>
                      <pic:spPr>
                        <a:xfrm>
                          <a:off x="0" y="0"/>
                          <a:ext cx="9293860" cy="6350"/>
                        </a:xfrm>
                        <a:prstGeom prst="rect"/>
                        <a:ln/>
                      </pic:spPr>
                    </pic:pic>
                  </a:graphicData>
                </a:graphic>
              </wp:anchor>
            </w:drawing>
          </mc:Fallback>
        </mc:AlternateContent>
      </w:r>
    </w:p>
    <w:p w:rsidR="00000000" w:rsidDel="00000000" w:rsidP="00000000" w:rsidRDefault="00000000" w:rsidRPr="00000000" w14:paraId="00001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66675</wp:posOffset>
                </wp:positionH>
                <wp:positionV relativeFrom="paragraph">
                  <wp:posOffset>128904</wp:posOffset>
                </wp:positionV>
                <wp:extent cx="9397365" cy="591820"/>
                <wp:wrapTopAndBottom distB="0" distT="0"/>
                <wp:docPr id="188" name=""/>
                <a:graphic>
                  <a:graphicData uri="http://schemas.microsoft.com/office/word/2010/wordprocessingShape">
                    <wps:wsp>
                      <wps:cNvSpPr txBox="1">
                        <a:spLocks noChangeArrowheads="1"/>
                      </wps:cNvSpPr>
                      <wps:cNvPr id="380" name="Text Box 232"/>
                      <wps:spPr bwMode="auto">
                        <a:xfrm>
                          <a:off x="0" y="0"/>
                          <a:ext cx="9397365" cy="591820"/>
                        </a:xfrm>
                        <a:prstGeom prst="rect">
                          <a:avLst/>
                        </a:prstGeom>
                        <a:noFill/>
                        <a:ln w="6096">
                          <a:solidFill>
                            <a:srgbClr val="000000"/>
                          </a:solidFill>
                          <a:miter lim="800000"/>
                          <a:headEnd/>
                          <a:tailEnd/>
                        </a:ln>
                        <a:extLst>
                          <a:ext uri="{909E8E84-426E-40DD-AFC4-6F175D3DCCD1}"/>
                        </a:extLst>
                      </wps:spPr>
                      <wps:txbx>
                        <w:txbxContent>
                          <w:p w:rsidR="00000000" w:rsidDel="00000000" w:rsidP="00000000" w:rsidRDefault="00000000" w:rsidRPr="00000000">
                            <w:pPr>
                              <w:pStyle w:val="Normal"/>
                              <w:suppressAutoHyphens w:val="1"/>
                              <w:spacing w:before="119" w:line="1" w:lineRule="atLeast"/>
                              <w:ind w:left="3730" w:right="3730" w:leftChars="-1" w:rightChars="0" w:firstLineChars="-1"/>
                              <w:jc w:val="center"/>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TEKNİK MÜBADELE MUAYENESİ</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before="1" w:line="1" w:lineRule="atLeast"/>
                              <w:ind w:left="3730" w:right="3731" w:leftChars="-1" w:rightChars="0" w:firstLineChars="-1"/>
                              <w:jc w:val="center"/>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Vagonlar ve üzerindeki yüklere ait hataların kaydı ve analizi</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66675</wp:posOffset>
                </wp:positionH>
                <wp:positionV relativeFrom="paragraph">
                  <wp:posOffset>128904</wp:posOffset>
                </wp:positionV>
                <wp:extent cx="9397365" cy="591820"/>
                <wp:effectExtent b="0" l="0" r="0" t="0"/>
                <wp:wrapTopAndBottom distB="0" distT="0"/>
                <wp:docPr id="188" name="image220.png"/>
                <a:graphic>
                  <a:graphicData uri="http://schemas.openxmlformats.org/drawingml/2006/picture">
                    <pic:pic>
                      <pic:nvPicPr>
                        <pic:cNvPr id="0" name="image220.png"/>
                        <pic:cNvPicPr preferRelativeResize="0"/>
                      </pic:nvPicPr>
                      <pic:blipFill>
                        <a:blip r:embed="rId166"/>
                        <a:srcRect b="0" l="0" r="0" t="0"/>
                        <a:stretch>
                          <a:fillRect/>
                        </a:stretch>
                      </pic:blipFill>
                      <pic:spPr>
                        <a:xfrm>
                          <a:off x="0" y="0"/>
                          <a:ext cx="9397365" cy="591820"/>
                        </a:xfrm>
                        <a:prstGeom prst="rect"/>
                        <a:ln/>
                      </pic:spPr>
                    </pic:pic>
                  </a:graphicData>
                </a:graphic>
              </wp:anchor>
            </w:drawing>
          </mc:Fallback>
        </mc:AlternateContent>
      </w:r>
    </w:p>
    <w:p w:rsidR="00000000" w:rsidDel="00000000" w:rsidP="00000000" w:rsidRDefault="00000000" w:rsidRPr="00000000" w14:paraId="00001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7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tbl>
      <w:tblPr>
        <w:tblStyle w:val="Table90"/>
        <w:tblW w:w="13355.0" w:type="dxa"/>
        <w:jc w:val="left"/>
        <w:tblInd w:w="1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7250"/>
        <w:gridCol w:w="6105"/>
        <w:tblGridChange w:id="0">
          <w:tblGrid>
            <w:gridCol w:w="7250"/>
            <w:gridCol w:w="6105"/>
          </w:tblGrid>
        </w:tblGridChange>
      </w:tblGrid>
      <w:tr>
        <w:trPr>
          <w:cantSplit w:val="0"/>
          <w:trHeight w:val="269" w:hRule="atLeast"/>
          <w:tblHeader w:val="0"/>
        </w:trPr>
        <w:tc>
          <w:tcPr>
            <w:vAlign w:val="top"/>
          </w:tcPr>
          <w:p w:rsidR="00000000" w:rsidDel="00000000" w:rsidP="00000000" w:rsidRDefault="00000000" w:rsidRPr="00000000" w14:paraId="00001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Kalite muayenesini gerçekleştiren DK: ...........................................................</w:t>
            </w:r>
            <w:r w:rsidDel="00000000" w:rsidR="00000000" w:rsidRPr="00000000">
              <w:rPr>
                <w:rtl w:val="0"/>
              </w:rPr>
            </w:r>
          </w:p>
        </w:tc>
        <w:tc>
          <w:tcPr>
            <w:vAlign w:val="top"/>
          </w:tcPr>
          <w:p w:rsidR="00000000" w:rsidDel="00000000" w:rsidP="00000000" w:rsidRDefault="00000000" w:rsidRPr="00000000" w14:paraId="00001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8"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Teknik mübadele muayenesini yapan DK: ...................</w:t>
            </w:r>
            <w:r w:rsidDel="00000000" w:rsidR="00000000" w:rsidRPr="00000000">
              <w:rPr>
                <w:rtl w:val="0"/>
              </w:rPr>
            </w:r>
          </w:p>
        </w:tc>
      </w:tr>
      <w:tr>
        <w:trPr>
          <w:cantSplit w:val="0"/>
          <w:trHeight w:val="269" w:hRule="atLeast"/>
          <w:tblHeader w:val="0"/>
        </w:trPr>
        <w:tc>
          <w:tcPr>
            <w:vAlign w:val="top"/>
          </w:tcPr>
          <w:p w:rsidR="00000000" w:rsidDel="00000000" w:rsidP="00000000" w:rsidRDefault="00000000" w:rsidRPr="00000000" w14:paraId="00001F76">
            <w:pPr>
              <w:rPr>
                <w:vertAlign w:val="baseline"/>
              </w:rPr>
            </w:pPr>
            <w:r w:rsidDel="00000000" w:rsidR="00000000" w:rsidRPr="00000000">
              <w:rPr>
                <w:rtl w:val="0"/>
              </w:rPr>
            </w:r>
          </w:p>
        </w:tc>
        <w:tc>
          <w:tcPr>
            <w:vAlign w:val="top"/>
          </w:tcPr>
          <w:p w:rsidR="00000000" w:rsidDel="00000000" w:rsidP="00000000" w:rsidRDefault="00000000" w:rsidRPr="00000000" w14:paraId="00001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207"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Teslim eden DK: ..................................................................</w:t>
            </w:r>
            <w:r w:rsidDel="00000000" w:rsidR="00000000" w:rsidRPr="00000000">
              <w:rPr>
                <w:rtl w:val="0"/>
              </w:rPr>
            </w:r>
          </w:p>
        </w:tc>
      </w:tr>
    </w:tbl>
    <w:p w:rsidR="00000000" w:rsidDel="00000000" w:rsidP="00000000" w:rsidRDefault="00000000" w:rsidRPr="00000000" w14:paraId="00001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p>
    <w:tbl>
      <w:tblPr>
        <w:tblStyle w:val="Table91"/>
        <w:tblW w:w="14601.999999999998" w:type="dxa"/>
        <w:jc w:val="left"/>
        <w:tblInd w:w="227.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778"/>
        <w:gridCol w:w="1418"/>
        <w:gridCol w:w="994"/>
        <w:gridCol w:w="569"/>
        <w:gridCol w:w="1136"/>
        <w:gridCol w:w="566"/>
        <w:gridCol w:w="1138"/>
        <w:gridCol w:w="569"/>
        <w:gridCol w:w="1138"/>
        <w:gridCol w:w="6296"/>
        <w:tblGridChange w:id="0">
          <w:tblGrid>
            <w:gridCol w:w="778"/>
            <w:gridCol w:w="1418"/>
            <w:gridCol w:w="994"/>
            <w:gridCol w:w="569"/>
            <w:gridCol w:w="1136"/>
            <w:gridCol w:w="566"/>
            <w:gridCol w:w="1138"/>
            <w:gridCol w:w="569"/>
            <w:gridCol w:w="1138"/>
            <w:gridCol w:w="6296"/>
          </w:tblGrid>
        </w:tblGridChange>
      </w:tblGrid>
      <w:tr>
        <w:trPr>
          <w:cantSplit w:val="1"/>
          <w:trHeight w:val="218" w:hRule="atLeast"/>
          <w:tblHeader w:val="0"/>
        </w:trPr>
        <w:tc>
          <w:tcPr>
            <w:vMerge w:val="restart"/>
            <w:tcBorders>
              <w:left w:color="000000" w:space="0" w:sz="6" w:val="single"/>
              <w:right w:color="000000" w:space="0" w:sz="6" w:val="single"/>
            </w:tcBorders>
            <w:vAlign w:val="top"/>
          </w:tcPr>
          <w:p w:rsidR="00000000" w:rsidDel="00000000" w:rsidP="00000000" w:rsidRDefault="00000000" w:rsidRPr="00000000" w14:paraId="00001F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44" w:right="95" w:hanging="118"/>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Ay/Yıl</w:t>
            </w:r>
            <w:r w:rsidDel="00000000" w:rsidR="00000000" w:rsidRPr="00000000">
              <w:rPr>
                <w:rtl w:val="0"/>
              </w:rPr>
            </w:r>
          </w:p>
        </w:tc>
        <w:tc>
          <w:tcPr>
            <w:vMerge w:val="restart"/>
            <w:tcBorders>
              <w:left w:color="000000" w:space="0" w:sz="6" w:val="single"/>
              <w:right w:color="000000" w:space="0" w:sz="6" w:val="single"/>
            </w:tcBorders>
            <w:vAlign w:val="top"/>
          </w:tcPr>
          <w:p w:rsidR="00000000" w:rsidDel="00000000" w:rsidP="00000000" w:rsidRDefault="00000000" w:rsidRPr="00000000" w14:paraId="00001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2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Sınır istasyonu</w:t>
            </w:r>
            <w:r w:rsidDel="00000000" w:rsidR="00000000" w:rsidRPr="00000000">
              <w:rPr>
                <w:rtl w:val="0"/>
              </w:rPr>
            </w:r>
          </w:p>
        </w:tc>
        <w:tc>
          <w:tcPr>
            <w:vMerge w:val="restart"/>
            <w:tcBorders>
              <w:left w:color="000000" w:space="0" w:sz="6" w:val="single"/>
              <w:right w:color="000000" w:space="0" w:sz="6" w:val="single"/>
            </w:tcBorders>
            <w:vAlign w:val="top"/>
          </w:tcPr>
          <w:p w:rsidR="00000000" w:rsidDel="00000000" w:rsidP="00000000" w:rsidRDefault="00000000" w:rsidRPr="00000000" w14:paraId="00001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9" w:right="11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Muayene edilen vagon sayısı</w:t>
            </w:r>
            <w:r w:rsidDel="00000000" w:rsidR="00000000" w:rsidRPr="00000000">
              <w:rPr>
                <w:rtl w:val="0"/>
              </w:rPr>
            </w:r>
          </w:p>
        </w:tc>
        <w:tc>
          <w:tcPr>
            <w:gridSpan w:val="6"/>
            <w:tcBorders>
              <w:left w:color="000000" w:space="0" w:sz="6" w:val="single"/>
              <w:bottom w:color="000000" w:space="0" w:sz="6" w:val="single"/>
              <w:right w:color="000000" w:space="0" w:sz="6" w:val="single"/>
            </w:tcBorders>
            <w:vAlign w:val="top"/>
          </w:tcPr>
          <w:p w:rsidR="00000000" w:rsidDel="00000000" w:rsidP="00000000" w:rsidRDefault="00000000" w:rsidRPr="00000000" w14:paraId="00001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1"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Kategori 3 ile 5 arasındaki hatalar</w:t>
            </w:r>
            <w:r w:rsidDel="00000000" w:rsidR="00000000" w:rsidRPr="00000000">
              <w:rPr>
                <w:rtl w:val="0"/>
              </w:rPr>
            </w:r>
          </w:p>
        </w:tc>
        <w:tc>
          <w:tcPr>
            <w:vMerge w:val="restart"/>
            <w:tcBorders>
              <w:left w:color="000000" w:space="0" w:sz="6" w:val="single"/>
              <w:right w:color="000000" w:space="0" w:sz="6" w:val="single"/>
            </w:tcBorders>
            <w:vAlign w:val="top"/>
          </w:tcPr>
          <w:p w:rsidR="00000000" w:rsidDel="00000000" w:rsidP="00000000" w:rsidRDefault="00000000" w:rsidRPr="00000000" w14:paraId="00001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62" w:right="276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Açıklamalar</w:t>
            </w:r>
            <w:r w:rsidDel="00000000" w:rsidR="00000000" w:rsidRPr="00000000">
              <w:rPr>
                <w:rtl w:val="0"/>
              </w:rPr>
            </w:r>
          </w:p>
        </w:tc>
      </w:tr>
      <w:tr>
        <w:trPr>
          <w:cantSplit w:val="1"/>
          <w:trHeight w:val="209" w:hRule="atLeast"/>
          <w:tblHeader w:val="0"/>
        </w:trPr>
        <w:tc>
          <w:tcPr>
            <w:vMerge w:val="continue"/>
            <w:tcBorders>
              <w:left w:color="000000" w:space="0" w:sz="6" w:val="single"/>
              <w:right w:color="000000" w:space="0" w:sz="6" w:val="single"/>
            </w:tcBorders>
            <w:vAlign w:val="top"/>
          </w:tcPr>
          <w:p w:rsidR="00000000" w:rsidDel="00000000" w:rsidP="00000000" w:rsidRDefault="00000000" w:rsidRPr="00000000" w14:paraId="00001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left w:color="000000" w:space="0" w:sz="6" w:val="single"/>
              <w:right w:color="000000" w:space="0" w:sz="6" w:val="single"/>
            </w:tcBorders>
            <w:vAlign w:val="top"/>
          </w:tcPr>
          <w:p w:rsidR="00000000" w:rsidDel="00000000" w:rsidP="00000000" w:rsidRDefault="00000000" w:rsidRPr="00000000" w14:paraId="00001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left w:color="000000" w:space="0" w:sz="6" w:val="single"/>
              <w:right w:color="000000" w:space="0" w:sz="6" w:val="single"/>
            </w:tcBorders>
            <w:vAlign w:val="top"/>
          </w:tcPr>
          <w:p w:rsidR="00000000" w:rsidDel="00000000" w:rsidP="00000000" w:rsidRDefault="00000000" w:rsidRPr="00000000" w14:paraId="00001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Kategori 3</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3"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Kategori 4</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Kategori 5</w:t>
            </w:r>
            <w:r w:rsidDel="00000000" w:rsidR="00000000" w:rsidRPr="00000000">
              <w:rPr>
                <w:rtl w:val="0"/>
              </w:rPr>
            </w:r>
          </w:p>
        </w:tc>
        <w:tc>
          <w:tcPr>
            <w:vMerge w:val="continue"/>
            <w:tcBorders>
              <w:left w:color="000000" w:space="0" w:sz="6" w:val="single"/>
              <w:right w:color="000000" w:space="0" w:sz="6" w:val="single"/>
            </w:tcBorders>
            <w:vAlign w:val="top"/>
          </w:tcPr>
          <w:p w:rsidR="00000000" w:rsidDel="00000000" w:rsidP="00000000" w:rsidRDefault="00000000" w:rsidRPr="00000000" w14:paraId="00001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cantSplit w:val="1"/>
          <w:trHeight w:val="432" w:hRule="atLeast"/>
          <w:tblHeader w:val="0"/>
        </w:trPr>
        <w:tc>
          <w:tcPr>
            <w:vMerge w:val="continue"/>
            <w:tcBorders>
              <w:left w:color="000000" w:space="0" w:sz="6" w:val="single"/>
              <w:right w:color="000000" w:space="0" w:sz="6" w:val="single"/>
            </w:tcBorders>
            <w:vAlign w:val="top"/>
          </w:tcPr>
          <w:p w:rsidR="00000000" w:rsidDel="00000000" w:rsidP="00000000" w:rsidRDefault="00000000" w:rsidRPr="00000000" w14:paraId="00001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left w:color="000000" w:space="0" w:sz="6" w:val="single"/>
              <w:right w:color="000000" w:space="0" w:sz="6" w:val="single"/>
            </w:tcBorders>
            <w:vAlign w:val="top"/>
          </w:tcPr>
          <w:p w:rsidR="00000000" w:rsidDel="00000000" w:rsidP="00000000" w:rsidRDefault="00000000" w:rsidRPr="00000000" w14:paraId="00001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left w:color="000000" w:space="0" w:sz="6" w:val="single"/>
              <w:right w:color="000000" w:space="0" w:sz="6" w:val="single"/>
            </w:tcBorders>
            <w:vAlign w:val="top"/>
          </w:tcPr>
          <w:p w:rsidR="00000000" w:rsidDel="00000000" w:rsidP="00000000" w:rsidRDefault="00000000" w:rsidRPr="00000000" w14:paraId="00001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Symbol" w:cs="Symbol" w:eastAsia="Symbol" w:hAnsi="Symbol"/>
                <w:b w:val="1"/>
                <w:i w:val="0"/>
                <w:smallCaps w:val="0"/>
                <w:strike w:val="0"/>
                <w:color w:val="000000"/>
                <w:sz w:val="16"/>
                <w:szCs w:val="16"/>
                <w:u w:val="none"/>
                <w:shd w:fill="auto" w:val="clear"/>
                <w:vertAlign w:val="baseline"/>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4" w:right="115"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Sütun 4 x 0.125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Symbol" w:cs="Symbol" w:eastAsia="Symbol" w:hAnsi="Symbol"/>
                <w:b w:val="1"/>
                <w:i w:val="0"/>
                <w:smallCaps w:val="0"/>
                <w:strike w:val="0"/>
                <w:color w:val="000000"/>
                <w:sz w:val="16"/>
                <w:szCs w:val="16"/>
                <w:u w:val="none"/>
                <w:shd w:fill="auto" w:val="clear"/>
                <w:vertAlign w:val="baseline"/>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7" w:right="15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Sütun 6 x 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 w:firstLine="0"/>
              <w:jc w:val="center"/>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Symbol" w:cs="Symbol" w:eastAsia="Symbol" w:hAnsi="Symbol"/>
                <w:b w:val="1"/>
                <w:i w:val="0"/>
                <w:smallCaps w:val="0"/>
                <w:strike w:val="0"/>
                <w:color w:val="000000"/>
                <w:sz w:val="16"/>
                <w:szCs w:val="16"/>
                <w:u w:val="none"/>
                <w:shd w:fill="auto" w:val="clear"/>
                <w:vertAlign w:val="baseline"/>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2" w:right="202"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Sütun 8 x 1.0</w:t>
            </w:r>
            <w:r w:rsidDel="00000000" w:rsidR="00000000" w:rsidRPr="00000000">
              <w:rPr>
                <w:rtl w:val="0"/>
              </w:rPr>
            </w:r>
          </w:p>
        </w:tc>
        <w:tc>
          <w:tcPr>
            <w:vMerge w:val="continue"/>
            <w:tcBorders>
              <w:left w:color="000000" w:space="0" w:sz="6" w:val="single"/>
              <w:right w:color="000000" w:space="0" w:sz="6" w:val="single"/>
            </w:tcBorders>
            <w:vAlign w:val="top"/>
          </w:tcPr>
          <w:p w:rsidR="00000000" w:rsidDel="00000000" w:rsidP="00000000" w:rsidRDefault="00000000" w:rsidRPr="00000000" w14:paraId="00001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06" w:hRule="atLeast"/>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4" w:right="276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10</w:t>
            </w:r>
            <w:r w:rsidDel="00000000" w:rsidR="00000000" w:rsidRPr="00000000">
              <w:rPr>
                <w:rtl w:val="0"/>
              </w:rPr>
            </w:r>
          </w:p>
        </w:tc>
      </w:tr>
      <w:tr>
        <w:trPr>
          <w:cantSplit w:val="0"/>
          <w:trHeight w:val="3541" w:hRule="atLeast"/>
          <w:tblHeader w:val="0"/>
        </w:trPr>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1FA4">
            <w:pPr>
              <w:rP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1FA5">
            <w:pPr>
              <w:rP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1FA6">
            <w:pPr>
              <w:rP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1FA7">
            <w:pPr>
              <w:rP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1FA8">
            <w:pPr>
              <w:rP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1FA9">
            <w:pPr>
              <w:rP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1FAA">
            <w:pPr>
              <w:rP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1FAB">
            <w:pPr>
              <w:rP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1FAC">
            <w:pPr>
              <w:rP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1FAD">
            <w:pPr>
              <w:rPr>
                <w:vertAlign w:val="baseline"/>
              </w:rPr>
            </w:pPr>
            <w:r w:rsidDel="00000000" w:rsidR="00000000" w:rsidRPr="00000000">
              <w:rPr>
                <w:rtl w:val="0"/>
              </w:rPr>
            </w:r>
          </w:p>
        </w:tc>
      </w:tr>
    </w:tbl>
    <w:p w:rsidR="00000000" w:rsidDel="00000000" w:rsidP="00000000" w:rsidRDefault="00000000" w:rsidRPr="00000000" w14:paraId="00001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sectPr>
          <w:headerReference r:id="rId167" w:type="default"/>
          <w:footerReference r:id="rId168" w:type="default"/>
          <w:type w:val="nextPage"/>
          <w:pgSz w:h="11920" w:w="16850" w:orient="landscape"/>
          <w:pgMar w:bottom="920" w:top="660" w:left="920" w:right="920" w:header="0" w:footer="724"/>
        </w:sect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116840</wp:posOffset>
                </wp:positionH>
                <wp:positionV relativeFrom="paragraph">
                  <wp:posOffset>108585</wp:posOffset>
                </wp:positionV>
                <wp:extent cx="9290050" cy="0"/>
                <wp:effectExtent b="3175" l="0" r="0" t="3175"/>
                <wp:wrapTopAndBottom distB="0" distT="0"/>
                <wp:docPr id="185" name=""/>
                <a:graphic>
                  <a:graphicData uri="http://schemas.microsoft.com/office/word/2010/wordprocessingShape">
                    <wps:wsp>
                      <wps:cNvCnPr>
                        <a:cxnSpLocks noChangeShapeType="1"/>
                      </wps:cNvCnPr>
                      <wps:cNvPr id="379" name="Line 231"/>
                      <wps:spPr bwMode="auto">
                        <a:xfrm>
                          <a:off x="0" y="0"/>
                          <a:ext cx="929005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0" distB="0" distT="0" distL="0" distR="0" hidden="0" layoutInCell="1" locked="0" relativeHeight="0" simplePos="0">
                <wp:simplePos x="0" y="0"/>
                <wp:positionH relativeFrom="column">
                  <wp:posOffset>116840</wp:posOffset>
                </wp:positionH>
                <wp:positionV relativeFrom="paragraph">
                  <wp:posOffset>108585</wp:posOffset>
                </wp:positionV>
                <wp:extent cx="9290050" cy="6350"/>
                <wp:effectExtent b="0" l="0" r="0" t="0"/>
                <wp:wrapTopAndBottom distB="0" distT="0"/>
                <wp:docPr id="185" name="image217.png"/>
                <a:graphic>
                  <a:graphicData uri="http://schemas.openxmlformats.org/drawingml/2006/picture">
                    <pic:pic>
                      <pic:nvPicPr>
                        <pic:cNvPr id="0" name="image217.png"/>
                        <pic:cNvPicPr preferRelativeResize="0"/>
                      </pic:nvPicPr>
                      <pic:blipFill>
                        <a:blip r:embed="rId169"/>
                        <a:srcRect b="0" l="0" r="0" t="0"/>
                        <a:stretch>
                          <a:fillRect/>
                        </a:stretch>
                      </pic:blipFill>
                      <pic:spPr>
                        <a:xfrm>
                          <a:off x="0" y="0"/>
                          <a:ext cx="9290050" cy="6350"/>
                        </a:xfrm>
                        <a:prstGeom prst="rect"/>
                        <a:ln/>
                      </pic:spPr>
                    </pic:pic>
                  </a:graphicData>
                </a:graphic>
              </wp:anchor>
            </w:drawing>
          </mc:Fallback>
        </mc:AlternateContent>
      </w:r>
    </w:p>
    <w:p w:rsidR="00000000" w:rsidDel="00000000" w:rsidP="00000000" w:rsidRDefault="00000000" w:rsidRPr="00000000" w14:paraId="00001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2040" cy="6350"/>
                <wp:wrapNone/>
                <wp:docPr id="186" name=""/>
                <a:graphic>
                  <a:graphicData uri="http://schemas.microsoft.com/office/word/2010/wordprocessingGroup">
                    <wpg:wgp>
                      <wpg:cNvGrpSpPr>
                        <a:grpSpLocks/>
                      </wpg:cNvGrpSpPr>
                      <wpg:cNvPr id="377" name="Group 229"/>
                      <wpg:grpSpPr bwMode="auto">
                        <a:xfrm>
                          <a:off x="0" y="0"/>
                          <a:ext cx="6162040" cy="6350"/>
                          <a:chOff x="0" y="0"/>
                          <a:chExt cx="9704" cy="10"/>
                        </a:xfrm>
                      </wpg:grpSpPr>
                      <wps:wsp>
                        <wps:cNvCnPr>
                          <a:cxnSpLocks noChangeShapeType="1"/>
                        </wps:cNvCnPr>
                        <wps:cNvPr id="378" name="Line 230"/>
                        <wps:spPr bwMode="auto">
                          <a:xfrm>
                            <a:off x="5" y="5"/>
                            <a:ext cx="9694"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2040" cy="6350"/>
                <wp:effectExtent b="0" l="0" r="0" t="0"/>
                <wp:wrapNone/>
                <wp:docPr id="186" name="image218.png"/>
                <a:graphic>
                  <a:graphicData uri="http://schemas.openxmlformats.org/drawingml/2006/picture">
                    <pic:pic>
                      <pic:nvPicPr>
                        <pic:cNvPr id="0" name="image218.png"/>
                        <pic:cNvPicPr preferRelativeResize="0"/>
                      </pic:nvPicPr>
                      <pic:blipFill>
                        <a:blip r:embed="rId170"/>
                        <a:srcRect b="0" l="0" r="0" t="0"/>
                        <a:stretch>
                          <a:fillRect/>
                        </a:stretch>
                      </pic:blipFill>
                      <pic:spPr>
                        <a:xfrm>
                          <a:off x="0" y="0"/>
                          <a:ext cx="6162040" cy="6350"/>
                        </a:xfrm>
                        <a:prstGeom prst="rect"/>
                        <a:ln/>
                      </pic:spPr>
                    </pic:pic>
                  </a:graphicData>
                </a:graphic>
              </wp:anchor>
            </w:drawing>
          </mc:Fallback>
        </mc:AlternateContent>
      </w:r>
    </w:p>
    <w:p w:rsidR="00000000" w:rsidDel="00000000" w:rsidP="00000000" w:rsidRDefault="00000000" w:rsidRPr="00000000" w14:paraId="00001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3402" w:right="4188" w:firstLine="0"/>
        <w:jc w:val="center"/>
        <w:rPr>
          <w:rFonts w:ascii="Calibri" w:cs="Calibri" w:eastAsia="Calibri" w:hAnsi="Calibri"/>
          <w:b w:val="0"/>
          <w:i w:val="0"/>
          <w:smallCaps w:val="0"/>
          <w:strike w:val="0"/>
          <w:color w:val="000000"/>
          <w:sz w:val="24"/>
          <w:szCs w:val="24"/>
          <w:u w:val="none"/>
          <w:shd w:fill="auto" w:val="clear"/>
          <w:vertAlign w:val="baseline"/>
        </w:rPr>
        <w:sectPr>
          <w:headerReference r:id="rId171" w:type="default"/>
          <w:footerReference r:id="rId172" w:type="default"/>
          <w:type w:val="nextPage"/>
          <w:pgSz w:h="16850" w:w="11920" w:orient="portrait"/>
          <w:pgMar w:bottom="840" w:top="940" w:left="980" w:right="940" w:header="748" w:footer="650"/>
          <w:pgNumType w:start="10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p w:rsidR="00000000" w:rsidDel="00000000" w:rsidP="00000000" w:rsidRDefault="00000000" w:rsidRPr="00000000" w14:paraId="00001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181" name=""/>
                <a:graphic>
                  <a:graphicData uri="http://schemas.microsoft.com/office/word/2010/wordprocessingGroup">
                    <wpg:wgp>
                      <wpg:cNvGrpSpPr>
                        <a:grpSpLocks/>
                      </wpg:cNvGrpSpPr>
                      <wpg:cNvPr id="375" name="Group 227"/>
                      <wpg:grpSpPr bwMode="auto">
                        <a:xfrm>
                          <a:off x="0" y="0"/>
                          <a:ext cx="6163310" cy="6350"/>
                          <a:chOff x="0" y="0"/>
                          <a:chExt cx="9706" cy="10"/>
                        </a:xfrm>
                      </wpg:grpSpPr>
                      <wps:wsp>
                        <wps:cNvCnPr>
                          <a:cxnSpLocks noChangeShapeType="1"/>
                        </wps:cNvCnPr>
                        <wps:cNvPr id="376" name="Line 228"/>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181" name="image213.png"/>
                <a:graphic>
                  <a:graphicData uri="http://schemas.openxmlformats.org/drawingml/2006/picture">
                    <pic:pic>
                      <pic:nvPicPr>
                        <pic:cNvPr id="0" name="image213.png"/>
                        <pic:cNvPicPr preferRelativeResize="0"/>
                      </pic:nvPicPr>
                      <pic:blipFill>
                        <a:blip r:embed="rId173"/>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1FBB">
      <w:pPr>
        <w:spacing w:before="72" w:lineRule="auto"/>
        <w:ind w:left="3487" w:right="3504" w:firstLine="0"/>
        <w:jc w:val="center"/>
        <w:rPr>
          <w:b w:val="0"/>
          <w:sz w:val="30"/>
          <w:szCs w:val="30"/>
          <w:vertAlign w:val="baseline"/>
        </w:rPr>
      </w:pPr>
      <w:r w:rsidDel="00000000" w:rsidR="00000000" w:rsidRPr="00000000">
        <w:rPr>
          <w:b w:val="1"/>
          <w:sz w:val="30"/>
          <w:szCs w:val="30"/>
          <w:vertAlign w:val="baseline"/>
          <w:rtl w:val="0"/>
        </w:rPr>
        <w:t xml:space="preserve">EK 9, LAHİKA 8</w:t>
      </w:r>
      <w:r w:rsidDel="00000000" w:rsidR="00000000" w:rsidRPr="00000000">
        <w:rPr>
          <w:rtl w:val="0"/>
        </w:rPr>
      </w:r>
    </w:p>
    <w:p w:rsidR="00000000" w:rsidDel="00000000" w:rsidP="00000000" w:rsidRDefault="00000000" w:rsidRPr="00000000" w14:paraId="00001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254634</wp:posOffset>
                </wp:positionV>
                <wp:extent cx="6263640" cy="375285"/>
                <wp:wrapTopAndBottom distB="0" distT="0"/>
                <wp:docPr id="183" name=""/>
                <a:graphic>
                  <a:graphicData uri="http://schemas.microsoft.com/office/word/2010/wordprocessingShape">
                    <wps:wsp>
                      <wps:cNvSpPr txBox="1">
                        <a:spLocks noChangeArrowheads="1"/>
                      </wps:cNvSpPr>
                      <wps:cNvPr id="374" name="Text Box 226"/>
                      <wps:spPr bwMode="auto">
                        <a:xfrm>
                          <a:off x="0" y="0"/>
                          <a:ext cx="6263640" cy="375285"/>
                        </a:xfrm>
                        <a:prstGeom prst="rect">
                          <a:avLst/>
                        </a:prstGeom>
                        <a:noFill/>
                        <a:ln w="6096">
                          <a:solidFill>
                            <a:srgbClr val="000000"/>
                          </a:solidFill>
                          <a:miter lim="800000"/>
                          <a:headEnd/>
                          <a:tailEnd/>
                        </a:ln>
                        <a:extLst>
                          <a:ext uri="{909E8E84-426E-40DD-AFC4-6F175D3DCCD1}"/>
                        </a:extLst>
                      </wps:spPr>
                      <wps:txbx>
                        <w:txbxContent>
                          <w:p w:rsidR="00000000" w:rsidDel="00000000" w:rsidP="007F7D88" w:rsidRDefault="00000000" w:rsidRPr="00000000">
                            <w:pPr>
                              <w:pStyle w:val="Normal"/>
                              <w:tabs>
                                <w:tab w:val="left" w:leader="none" w:pos="5580"/>
                              </w:tabs>
                              <w:suppressAutoHyphens w:val="1"/>
                              <w:spacing w:before="119" w:line="1" w:lineRule="atLeast"/>
                              <w:ind w:left="3766" w:right="3104" w:leftChars="-1" w:rightChars="0" w:firstLineChars="-1"/>
                              <w:jc w:val="center"/>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Vagonlarla ilgili işlemler</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254634</wp:posOffset>
                </wp:positionV>
                <wp:extent cx="6263640" cy="375285"/>
                <wp:effectExtent b="0" l="0" r="0" t="0"/>
                <wp:wrapTopAndBottom distB="0" distT="0"/>
                <wp:docPr id="183" name="image215.png"/>
                <a:graphic>
                  <a:graphicData uri="http://schemas.openxmlformats.org/drawingml/2006/picture">
                    <pic:pic>
                      <pic:nvPicPr>
                        <pic:cNvPr id="0" name="image215.png"/>
                        <pic:cNvPicPr preferRelativeResize="0"/>
                      </pic:nvPicPr>
                      <pic:blipFill>
                        <a:blip r:embed="rId174"/>
                        <a:srcRect b="0" l="0" r="0" t="0"/>
                        <a:stretch>
                          <a:fillRect/>
                        </a:stretch>
                      </pic:blipFill>
                      <pic:spPr>
                        <a:xfrm>
                          <a:off x="0" y="0"/>
                          <a:ext cx="6263640" cy="375285"/>
                        </a:xfrm>
                        <a:prstGeom prst="rect"/>
                        <a:ln/>
                      </pic:spPr>
                    </pic:pic>
                  </a:graphicData>
                </a:graphic>
              </wp:anchor>
            </w:drawing>
          </mc:Fallback>
        </mc:AlternateContent>
      </w:r>
    </w:p>
    <w:p w:rsidR="00000000" w:rsidDel="00000000" w:rsidP="00000000" w:rsidRDefault="00000000" w:rsidRPr="00000000" w14:paraId="00001FB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1062"/>
          <w:tab w:val="left" w:pos="1063"/>
        </w:tabs>
        <w:spacing w:after="0" w:before="295" w:line="240" w:lineRule="auto"/>
        <w:ind w:left="106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Bakım süresi dolmuş tabelası olan veya revizyon süresi dolmuş vagonlar</w:t>
      </w:r>
    </w:p>
    <w:p w:rsidR="00000000" w:rsidDel="00000000" w:rsidP="00000000" w:rsidRDefault="00000000" w:rsidRPr="00000000" w14:paraId="00001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1062" w:right="20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Bakım süresi dolmuş bakım tabelası olan (revizyon dönemi sona ermiş) boş ve dolu vagonlar kabul edilmelidir.</w:t>
      </w:r>
    </w:p>
    <w:p w:rsidR="00000000" w:rsidDel="00000000" w:rsidP="00000000" w:rsidRDefault="00000000" w:rsidRPr="00000000" w14:paraId="00001F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062" w:right="21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Revizyon süresini doldurmuş vagonların resmi olarak işletilmesine izin verilmemesi nedeniyle vagonların revizyon süresi dolduğunda vagonların işletmeye uygunluğunu belgelemek ve onaylamak için özel tedbirler alınmalıdır.</w:t>
      </w:r>
    </w:p>
    <w:p w:rsidR="00000000" w:rsidDel="00000000" w:rsidP="00000000" w:rsidRDefault="00000000" w:rsidRPr="00000000" w14:paraId="00001FC0">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pos="1063"/>
        </w:tabs>
        <w:spacing w:after="0" w:before="146" w:line="240" w:lineRule="auto"/>
        <w:ind w:left="1062" w:right="206" w:hanging="852"/>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Revizyon süresi doluncaya kadar boş ve dolu vagonlar aynı şekilde işlem görecektir.  Revizyon süresi dolduktan sonra, eğer vagonlar “+3M” işaretini taşıyorsa bu süre 3 ay uzatılır. Ancak bu süre uzatma işlemi dolu ve boş vagonlarda farklı şekilde uygulanır.  Bu süre uzatması ile ilgili ayrıntılar aşağıda verilmiştir:</w:t>
      </w:r>
    </w:p>
    <w:p w:rsidR="00000000" w:rsidDel="00000000" w:rsidP="00000000" w:rsidRDefault="00000000" w:rsidRPr="00000000" w14:paraId="00001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94615</wp:posOffset>
                </wp:positionH>
                <wp:positionV relativeFrom="paragraph">
                  <wp:posOffset>189865</wp:posOffset>
                </wp:positionV>
                <wp:extent cx="6229350" cy="3082925"/>
                <wp:wrapTopAndBottom distB="0" distT="0"/>
                <wp:docPr id="180" name=""/>
                <a:graphic>
                  <a:graphicData uri="http://schemas.microsoft.com/office/word/2010/wordprocessingGroup">
                    <wpg:wgp>
                      <wpg:cNvGrpSpPr>
                        <a:grpSpLocks/>
                      </wpg:cNvGrpSpPr>
                      <wpg:cNvPr id="326" name="Group 178"/>
                      <wpg:grpSpPr bwMode="auto">
                        <a:xfrm>
                          <a:off x="0" y="0"/>
                          <a:ext cx="6229350" cy="3082925"/>
                          <a:chOff x="1069" y="299"/>
                          <a:chExt cx="9810" cy="4855"/>
                        </a:xfrm>
                      </wpg:grpSpPr>
                      <wps:wsp>
                        <wps:cNvCnPr>
                          <a:cxnSpLocks noChangeShapeType="1"/>
                        </wps:cNvCnPr>
                        <wps:cNvPr id="327" name="Line 225"/>
                        <wps:spPr bwMode="auto">
                          <a:xfrm>
                            <a:off x="1579" y="3023"/>
                            <a:ext cx="75" cy="0"/>
                          </a:xfrm>
                          <a:prstGeom prst="line">
                            <a:avLst/>
                          </a:prstGeom>
                          <a:noFill/>
                          <a:ln w="47625">
                            <a:solidFill>
                              <a:srgbClr val="000000"/>
                            </a:solidFill>
                            <a:round/>
                            <a:headEnd/>
                            <a:tailEnd/>
                          </a:ln>
                          <a:extLst>
                            <a:ext uri="{909E8E84-426E-40DD-AFC4-6F175D3DCCD1}"/>
                          </a:extLst>
                        </wps:spPr>
                        <wps:bodyPr/>
                      </wps:wsp>
                      <wps:wsp>
                        <wps:cNvCnPr>
                          <a:cxnSpLocks noChangeShapeType="1"/>
                        </wps:cNvCnPr>
                        <wps:cNvPr id="328" name="Line 224"/>
                        <wps:spPr bwMode="auto">
                          <a:xfrm>
                            <a:off x="1654" y="3023"/>
                            <a:ext cx="9187" cy="0"/>
                          </a:xfrm>
                          <a:prstGeom prst="line">
                            <a:avLst/>
                          </a:prstGeom>
                          <a:noFill/>
                          <a:ln w="47625">
                            <a:solidFill>
                              <a:srgbClr val="000000"/>
                            </a:solidFill>
                            <a:round/>
                            <a:headEnd/>
                            <a:tailEnd/>
                          </a:ln>
                          <a:extLst>
                            <a:ext uri="{909E8E84-426E-40DD-AFC4-6F175D3DCCD1}"/>
                          </a:extLst>
                        </wps:spPr>
                        <wps:bodyPr/>
                      </wps:wsp>
                      <wps:wsp>
                        <wps:cNvCnPr>
                          <a:cxnSpLocks noChangeShapeType="1"/>
                        </wps:cNvCnPr>
                        <wps:cNvPr id="329" name="Line 223"/>
                        <wps:spPr bwMode="auto">
                          <a:xfrm>
                            <a:off x="2608" y="336"/>
                            <a:ext cx="0" cy="2649"/>
                          </a:xfrm>
                          <a:prstGeom prst="line">
                            <a:avLst/>
                          </a:prstGeom>
                          <a:noFill/>
                          <a:ln w="47625">
                            <a:solidFill>
                              <a:srgbClr val="000000"/>
                            </a:solidFill>
                            <a:round/>
                            <a:headEnd/>
                            <a:tailEnd/>
                          </a:ln>
                          <a:extLst>
                            <a:ext uri="{909E8E84-426E-40DD-AFC4-6F175D3DCCD1}"/>
                          </a:extLst>
                        </wps:spPr>
                        <wps:bodyPr/>
                      </wps:wsp>
                      <wps:wsp>
                        <wps:cNvSpPr>
                          <a:spLocks/>
                        </wps:cNvSpPr>
                        <wps:cNvPr id="330" name="Freeform 222"/>
                        <wps:spPr bwMode="auto">
                          <a:xfrm>
                            <a:off x="7154" y="2169"/>
                            <a:ext cx="120" cy="120"/>
                          </a:xfrm>
                          <a:custGeom>
                            <a:avLst/>
                            <a:gdLst>
                              <a:gd fmla="+- 0 7154 7154" name="T0"/>
                              <a:gd fmla="*/ T0 w 120" name="T1"/>
                              <a:gd fmla="+- 0 2169 2169" name="T2"/>
                              <a:gd fmla="*/ 2169 h 120" name="T3"/>
                              <a:gd fmla="+- 0 7154 7154" name="T4"/>
                              <a:gd fmla="*/ T4 w 120" name="T5"/>
                              <a:gd fmla="+- 0 2289 2169" name="T6"/>
                              <a:gd fmla="*/ 2289 h 120" name="T7"/>
                              <a:gd fmla="+- 0 7274 7154" name="T8"/>
                              <a:gd fmla="*/ T8 w 120" name="T9"/>
                              <a:gd fmla="+- 0 2229 2169" name="T10"/>
                              <a:gd fmla="*/ 2229 h 120" name="T11"/>
                              <a:gd fmla="+- 0 7154 7154" name="T12"/>
                              <a:gd fmla="*/ T12 w 120" name="T13"/>
                              <a:gd fmla="+- 0 2169 2169" name="T14"/>
                              <a:gd fmla="*/ 2169 h 120" name="T15"/>
                            </a:gdLst>
                            <a:ahLst/>
                            <a:cxnLst>
                              <a:cxn ang="0">
                                <a:pos x="T1" y="T3"/>
                              </a:cxn>
                              <a:cxn ang="0">
                                <a:pos x="T5" y="T7"/>
                              </a:cxn>
                              <a:cxn ang="0">
                                <a:pos x="T9" y="T11"/>
                              </a:cxn>
                              <a:cxn ang="0">
                                <a:pos x="T13" y="T15"/>
                              </a:cxn>
                            </a:cxnLst>
                            <a:rect b="b" l="0" r="r" t="0"/>
                            <a:pathLst>
                              <a:path h="120" w="120">
                                <a:moveTo>
                                  <a:pt x="0" y="0"/>
                                </a:moveTo>
                                <a:lnTo>
                                  <a:pt x="0" y="120"/>
                                </a:lnTo>
                                <a:lnTo>
                                  <a:pt x="120" y="60"/>
                                </a:lnTo>
                                <a:lnTo>
                                  <a:pt x="0"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s:wsp>
                        <wps:cNvCnPr>
                          <a:cxnSpLocks noChangeShapeType="1"/>
                        </wps:cNvCnPr>
                        <wps:cNvPr id="331" name="Line 221"/>
                        <wps:spPr bwMode="auto">
                          <a:xfrm>
                            <a:off x="7328" y="2235"/>
                            <a:ext cx="3356" cy="0"/>
                          </a:xfrm>
                          <a:prstGeom prst="line">
                            <a:avLst/>
                          </a:prstGeom>
                          <a:noFill/>
                          <a:ln w="9525">
                            <a:solidFill>
                              <a:srgbClr val="000000"/>
                            </a:solidFill>
                            <a:round/>
                            <a:headEnd/>
                            <a:tailEnd/>
                          </a:ln>
                          <a:extLst>
                            <a:ext uri="{909E8E84-426E-40DD-AFC4-6F175D3DCCD1}"/>
                          </a:extLst>
                        </wps:spPr>
                        <wps:bodyPr/>
                      </wps:wsp>
                      <wps:wsp>
                        <wps:cNvSpPr>
                          <a:spLocks/>
                        </wps:cNvSpPr>
                        <wps:cNvPr id="332" name="Freeform 220"/>
                        <wps:spPr bwMode="auto">
                          <a:xfrm>
                            <a:off x="10663" y="2172"/>
                            <a:ext cx="120" cy="120"/>
                          </a:xfrm>
                          <a:custGeom>
                            <a:avLst/>
                            <a:gdLst>
                              <a:gd fmla="+- 0 10663 10663" name="T0"/>
                              <a:gd fmla="*/ T0 w 120" name="T1"/>
                              <a:gd fmla="+- 0 2172 2172" name="T2"/>
                              <a:gd fmla="*/ 2172 h 120" name="T3"/>
                              <a:gd fmla="+- 0 10663 10663" name="T4"/>
                              <a:gd fmla="*/ T4 w 120" name="T5"/>
                              <a:gd fmla="+- 0 2292 2172" name="T6"/>
                              <a:gd fmla="*/ 2292 h 120" name="T7"/>
                              <a:gd fmla="+- 0 10783 10663" name="T8"/>
                              <a:gd fmla="*/ T8 w 120" name="T9"/>
                              <a:gd fmla="+- 0 2232 2172" name="T10"/>
                              <a:gd fmla="*/ 2232 h 120" name="T11"/>
                              <a:gd fmla="+- 0 10663 10663" name="T12"/>
                              <a:gd fmla="*/ T12 w 120" name="T13"/>
                              <a:gd fmla="+- 0 2172 2172" name="T14"/>
                              <a:gd fmla="*/ 2172 h 120" name="T15"/>
                            </a:gdLst>
                            <a:ahLst/>
                            <a:cxnLst>
                              <a:cxn ang="0">
                                <a:pos x="T1" y="T3"/>
                              </a:cxn>
                              <a:cxn ang="0">
                                <a:pos x="T5" y="T7"/>
                              </a:cxn>
                              <a:cxn ang="0">
                                <a:pos x="T9" y="T11"/>
                              </a:cxn>
                              <a:cxn ang="0">
                                <a:pos x="T13" y="T15"/>
                              </a:cxn>
                            </a:cxnLst>
                            <a:rect b="b" l="0" r="r" t="0"/>
                            <a:pathLst>
                              <a:path h="120" w="120">
                                <a:moveTo>
                                  <a:pt x="0" y="0"/>
                                </a:moveTo>
                                <a:lnTo>
                                  <a:pt x="0" y="120"/>
                                </a:lnTo>
                                <a:lnTo>
                                  <a:pt x="120" y="60"/>
                                </a:lnTo>
                                <a:lnTo>
                                  <a:pt x="0"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s:wsp>
                        <wps:cNvCnPr>
                          <a:cxnSpLocks noChangeShapeType="1"/>
                        </wps:cNvCnPr>
                        <wps:cNvPr id="333" name="Line 219"/>
                        <wps:spPr bwMode="auto">
                          <a:xfrm>
                            <a:off x="2568" y="3051"/>
                            <a:ext cx="0" cy="2064"/>
                          </a:xfrm>
                          <a:prstGeom prst="line">
                            <a:avLst/>
                          </a:prstGeom>
                          <a:noFill/>
                          <a:ln w="47625">
                            <a:solidFill>
                              <a:srgbClr val="000000"/>
                            </a:solidFill>
                            <a:round/>
                            <a:headEnd/>
                            <a:tailEnd/>
                          </a:ln>
                          <a:extLst>
                            <a:ext uri="{909E8E84-426E-40DD-AFC4-6F175D3DCCD1}"/>
                          </a:extLst>
                        </wps:spPr>
                        <wps:bodyPr/>
                      </wps:wsp>
                      <wps:wsp>
                        <wps:cNvCnPr>
                          <a:cxnSpLocks noChangeShapeType="1"/>
                        </wps:cNvCnPr>
                        <wps:cNvPr id="334" name="Line 218"/>
                        <wps:spPr bwMode="auto">
                          <a:xfrm>
                            <a:off x="1667" y="4076"/>
                            <a:ext cx="715" cy="0"/>
                          </a:xfrm>
                          <a:prstGeom prst="line">
                            <a:avLst/>
                          </a:prstGeom>
                          <a:noFill/>
                          <a:ln w="9525">
                            <a:solidFill>
                              <a:srgbClr val="000000"/>
                            </a:solidFill>
                            <a:round/>
                            <a:headEnd/>
                            <a:tailEnd/>
                          </a:ln>
                          <a:extLst>
                            <a:ext uri="{909E8E84-426E-40DD-AFC4-6F175D3DCCD1}"/>
                          </a:extLst>
                        </wps:spPr>
                        <wps:bodyPr/>
                      </wps:wsp>
                      <wps:wsp>
                        <wps:cNvSpPr>
                          <a:spLocks/>
                        </wps:cNvSpPr>
                        <wps:cNvPr id="335" name="AutoShape 217"/>
                        <wps:spPr bwMode="auto">
                          <a:xfrm>
                            <a:off x="1567" y="4013"/>
                            <a:ext cx="1179" cy="122"/>
                          </a:xfrm>
                          <a:custGeom>
                            <a:avLst/>
                            <a:gdLst>
                              <a:gd fmla="+- 0 1687 1567" name="T0"/>
                              <a:gd fmla="*/ T0 w 1179" name="T1"/>
                              <a:gd fmla="+- 0 4015 4013" name="T2"/>
                              <a:gd fmla="*/ 4015 h 122" name="T3"/>
                              <a:gd fmla="+- 0 1567 1567" name="T4"/>
                              <a:gd fmla="*/ T4 w 1179" name="T5"/>
                              <a:gd fmla="+- 0 4076 4013" name="T6"/>
                              <a:gd fmla="*/ 4076 h 122" name="T7"/>
                              <a:gd fmla="+- 0 1687 1567" name="T8"/>
                              <a:gd fmla="*/ T8 w 1179" name="T9"/>
                              <a:gd fmla="+- 0 4135 4013" name="T10"/>
                              <a:gd fmla="*/ 4135 h 122" name="T11"/>
                              <a:gd fmla="+- 0 1687 1567" name="T12"/>
                              <a:gd fmla="*/ T12 w 1179" name="T13"/>
                              <a:gd fmla="+- 0 4015 4013" name="T14"/>
                              <a:gd fmla="*/ 4015 h 122" name="T15"/>
                              <a:gd fmla="+- 0 2362 1567" name="T16"/>
                              <a:gd fmla="*/ T16 w 1179" name="T17"/>
                              <a:gd fmla="+- 0 4013 4013" name="T18"/>
                              <a:gd fmla="*/ 4013 h 122" name="T19"/>
                              <a:gd fmla="+- 0 2362 1567" name="T20"/>
                              <a:gd fmla="*/ T20 w 1179" name="T21"/>
                              <a:gd fmla="+- 0 4133 4013" name="T22"/>
                              <a:gd fmla="*/ 4133 h 122" name="T23"/>
                              <a:gd fmla="+- 0 2482 1567" name="T24"/>
                              <a:gd fmla="*/ T24 w 1179" name="T25"/>
                              <a:gd fmla="+- 0 4073 4013" name="T26"/>
                              <a:gd fmla="*/ 4073 h 122" name="T27"/>
                              <a:gd fmla="+- 0 2362 1567" name="T28"/>
                              <a:gd fmla="*/ T28 w 1179" name="T29"/>
                              <a:gd fmla="+- 0 4013 4013" name="T30"/>
                              <a:gd fmla="*/ 4013 h 122" name="T31"/>
                              <a:gd fmla="+- 0 2746 1567" name="T32"/>
                              <a:gd fmla="*/ T32 w 1179" name="T33"/>
                              <a:gd fmla="+- 0 4013 4013" name="T34"/>
                              <a:gd fmla="*/ 4013 h 122" name="T35"/>
                              <a:gd fmla="+- 0 2626 1567" name="T36"/>
                              <a:gd fmla="*/ T36 w 1179" name="T37"/>
                              <a:gd fmla="+- 0 4073 4013" name="T38"/>
                              <a:gd fmla="*/ 4073 h 122" name="T39"/>
                              <a:gd fmla="+- 0 2746 1567" name="T40"/>
                              <a:gd fmla="*/ T40 w 1179" name="T41"/>
                              <a:gd fmla="+- 0 4133 4013" name="T42"/>
                              <a:gd fmla="*/ 4133 h 122" name="T43"/>
                              <a:gd fmla="+- 0 2746 1567" name="T44"/>
                              <a:gd fmla="*/ T44 w 1179" name="T45"/>
                              <a:gd fmla="+- 0 4013 4013" name="T46"/>
                              <a:gd fmla="*/ 4013 h 122" name="T47"/>
                              <a:gd fmla="+- 0 -1567 1567" name="T48"/>
                              <a:gd fmla="*/ T48 w 1179" name="T49"/>
                              <a:gd fmla="+- 0 -4013 4013" name="T50"/>
                              <a:gd fmla="*/ -4013 h 122" name="T51"/>
                              <a:gd fmla="+- 0 -388 1567" name="T52"/>
                              <a:gd fmla="*/ T52 w 1179" name="T53"/>
                              <a:gd fmla="+- 0 -3891 4013" name="T54"/>
                              <a:gd fmla="*/ -3891 h 122"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b="T55" l="T49" r="T53" t="T51"/>
                            <a:pathLst>
                              <a:path h="122" w="1179">
                                <a:moveTo>
                                  <a:pt x="120" y="2"/>
                                </a:moveTo>
                                <a:lnTo>
                                  <a:pt x="0" y="63"/>
                                </a:lnTo>
                                <a:lnTo>
                                  <a:pt x="120" y="122"/>
                                </a:lnTo>
                                <a:lnTo>
                                  <a:pt x="120" y="2"/>
                                </a:lnTo>
                                <a:close/>
                                <a:moveTo>
                                  <a:pt x="795" y="0"/>
                                </a:moveTo>
                                <a:lnTo>
                                  <a:pt x="795" y="120"/>
                                </a:lnTo>
                                <a:lnTo>
                                  <a:pt x="915" y="60"/>
                                </a:lnTo>
                                <a:lnTo>
                                  <a:pt x="795" y="0"/>
                                </a:lnTo>
                                <a:close/>
                                <a:moveTo>
                                  <a:pt x="1179" y="0"/>
                                </a:moveTo>
                                <a:lnTo>
                                  <a:pt x="1059" y="60"/>
                                </a:lnTo>
                                <a:lnTo>
                                  <a:pt x="1179" y="120"/>
                                </a:lnTo>
                                <a:lnTo>
                                  <a:pt x="1179"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s:wsp>
                        <wps:cNvSpPr>
                          <a:spLocks/>
                        </wps:cNvSpPr>
                        <wps:cNvPr id="336" name="Freeform 216"/>
                        <wps:spPr bwMode="auto">
                          <a:xfrm>
                            <a:off x="2596" y="455"/>
                            <a:ext cx="1020" cy="507"/>
                          </a:xfrm>
                          <a:custGeom>
                            <a:avLst/>
                            <a:gdLst>
                              <a:gd fmla="+- 0 2596 2596" name="T0"/>
                              <a:gd fmla="*/ T0 w 1020" name="T1"/>
                              <a:gd fmla="+- 0 962 455" name="T2"/>
                              <a:gd fmla="*/ 962 h 507" name="T3"/>
                              <a:gd fmla="+- 0 3616 2596" name="T4"/>
                              <a:gd fmla="*/ T4 w 1020" name="T5"/>
                              <a:gd fmla="+- 0 455 455" name="T6"/>
                              <a:gd fmla="*/ 455 h 507" name="T7"/>
                              <a:gd fmla="+- 0 2596 2596" name="T8"/>
                              <a:gd fmla="*/ T8 w 1020" name="T9"/>
                              <a:gd fmla="+- 0 962 455" name="T10"/>
                              <a:gd fmla="*/ 962 h 507" name="T11"/>
                            </a:gdLst>
                            <a:ahLst/>
                            <a:cxnLst>
                              <a:cxn ang="0">
                                <a:pos x="T1" y="T3"/>
                              </a:cxn>
                              <a:cxn ang="0">
                                <a:pos x="T5" y="T7"/>
                              </a:cxn>
                              <a:cxn ang="0">
                                <a:pos x="T9" y="T11"/>
                              </a:cxn>
                            </a:cxnLst>
                            <a:rect b="b" l="0" r="r" t="0"/>
                            <a:pathLst>
                              <a:path h="507" w="1020">
                                <a:moveTo>
                                  <a:pt x="0" y="507"/>
                                </a:moveTo>
                                <a:lnTo>
                                  <a:pt x="1020" y="0"/>
                                </a:lnTo>
                                <a:lnTo>
                                  <a:pt x="0" y="507"/>
                                </a:lnTo>
                                <a:close/>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wps:wsp>
                        <wps:cNvCnPr>
                          <a:cxnSpLocks noChangeShapeType="1"/>
                        </wps:cNvCnPr>
                        <wps:cNvPr id="337" name="Line 215"/>
                        <wps:spPr bwMode="auto">
                          <a:xfrm>
                            <a:off x="7328" y="4085"/>
                            <a:ext cx="3356" cy="0"/>
                          </a:xfrm>
                          <a:prstGeom prst="line">
                            <a:avLst/>
                          </a:prstGeom>
                          <a:noFill/>
                          <a:ln w="9525">
                            <a:solidFill>
                              <a:srgbClr val="000000"/>
                            </a:solidFill>
                            <a:round/>
                            <a:headEnd/>
                            <a:tailEnd/>
                          </a:ln>
                          <a:extLst>
                            <a:ext uri="{909E8E84-426E-40DD-AFC4-6F175D3DCCD1}"/>
                          </a:extLst>
                        </wps:spPr>
                        <wps:bodyPr/>
                      </wps:wsp>
                      <wps:wsp>
                        <wps:cNvSpPr>
                          <a:spLocks/>
                        </wps:cNvSpPr>
                        <wps:cNvPr id="338" name="Freeform 214"/>
                        <wps:spPr bwMode="auto">
                          <a:xfrm>
                            <a:off x="10663" y="4022"/>
                            <a:ext cx="120" cy="120"/>
                          </a:xfrm>
                          <a:custGeom>
                            <a:avLst/>
                            <a:gdLst>
                              <a:gd fmla="+- 0 10663 10663" name="T0"/>
                              <a:gd fmla="*/ T0 w 120" name="T1"/>
                              <a:gd fmla="+- 0 4022 4022" name="T2"/>
                              <a:gd fmla="*/ 4022 h 120" name="T3"/>
                              <a:gd fmla="+- 0 10663 10663" name="T4"/>
                              <a:gd fmla="*/ T4 w 120" name="T5"/>
                              <a:gd fmla="+- 0 4142 4022" name="T6"/>
                              <a:gd fmla="*/ 4142 h 120" name="T7"/>
                              <a:gd fmla="+- 0 10783 10663" name="T8"/>
                              <a:gd fmla="*/ T8 w 120" name="T9"/>
                              <a:gd fmla="+- 0 4082 4022" name="T10"/>
                              <a:gd fmla="*/ 4082 h 120" name="T11"/>
                              <a:gd fmla="+- 0 10663 10663" name="T12"/>
                              <a:gd fmla="*/ T12 w 120" name="T13"/>
                              <a:gd fmla="+- 0 4022 4022" name="T14"/>
                              <a:gd fmla="*/ 4022 h 120" name="T15"/>
                            </a:gdLst>
                            <a:ahLst/>
                            <a:cxnLst>
                              <a:cxn ang="0">
                                <a:pos x="T1" y="T3"/>
                              </a:cxn>
                              <a:cxn ang="0">
                                <a:pos x="T5" y="T7"/>
                              </a:cxn>
                              <a:cxn ang="0">
                                <a:pos x="T9" y="T11"/>
                              </a:cxn>
                              <a:cxn ang="0">
                                <a:pos x="T13" y="T15"/>
                              </a:cxn>
                            </a:cxnLst>
                            <a:rect b="b" l="0" r="r" t="0"/>
                            <a:pathLst>
                              <a:path h="120" w="120">
                                <a:moveTo>
                                  <a:pt x="0" y="0"/>
                                </a:moveTo>
                                <a:lnTo>
                                  <a:pt x="0" y="120"/>
                                </a:lnTo>
                                <a:lnTo>
                                  <a:pt x="120" y="60"/>
                                </a:lnTo>
                                <a:lnTo>
                                  <a:pt x="0"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s:wsp>
                        <wps:cNvSpPr>
                          <a:spLocks/>
                        </wps:cNvSpPr>
                        <wps:cNvPr id="339" name="Freeform 213"/>
                        <wps:spPr bwMode="auto">
                          <a:xfrm>
                            <a:off x="7154" y="4011"/>
                            <a:ext cx="120" cy="120"/>
                          </a:xfrm>
                          <a:custGeom>
                            <a:avLst/>
                            <a:gdLst>
                              <a:gd fmla="+- 0 7154 7154" name="T0"/>
                              <a:gd fmla="*/ T0 w 120" name="T1"/>
                              <a:gd fmla="+- 0 4011 4011" name="T2"/>
                              <a:gd fmla="*/ 4011 h 120" name="T3"/>
                              <a:gd fmla="+- 0 7154 7154" name="T4"/>
                              <a:gd fmla="*/ T4 w 120" name="T5"/>
                              <a:gd fmla="+- 0 4131 4011" name="T6"/>
                              <a:gd fmla="*/ 4131 h 120" name="T7"/>
                              <a:gd fmla="+- 0 7274 7154" name="T8"/>
                              <a:gd fmla="*/ T8 w 120" name="T9"/>
                              <a:gd fmla="+- 0 4071 4011" name="T10"/>
                              <a:gd fmla="*/ 4071 h 120" name="T11"/>
                              <a:gd fmla="+- 0 7154 7154" name="T12"/>
                              <a:gd fmla="*/ T12 w 120" name="T13"/>
                              <a:gd fmla="+- 0 4011 4011" name="T14"/>
                              <a:gd fmla="*/ 4011 h 120" name="T15"/>
                            </a:gdLst>
                            <a:ahLst/>
                            <a:cxnLst>
                              <a:cxn ang="0">
                                <a:pos x="T1" y="T3"/>
                              </a:cxn>
                              <a:cxn ang="0">
                                <a:pos x="T5" y="T7"/>
                              </a:cxn>
                              <a:cxn ang="0">
                                <a:pos x="T9" y="T11"/>
                              </a:cxn>
                              <a:cxn ang="0">
                                <a:pos x="T13" y="T15"/>
                              </a:cxn>
                            </a:cxnLst>
                            <a:rect b="b" l="0" r="r" t="0"/>
                            <a:pathLst>
                              <a:path h="120" w="120">
                                <a:moveTo>
                                  <a:pt x="0" y="0"/>
                                </a:moveTo>
                                <a:lnTo>
                                  <a:pt x="0" y="120"/>
                                </a:lnTo>
                                <a:lnTo>
                                  <a:pt x="120" y="60"/>
                                </a:lnTo>
                                <a:lnTo>
                                  <a:pt x="0"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s:wsp>
                        <wps:cNvCnPr>
                          <a:cxnSpLocks noChangeShapeType="1"/>
                        </wps:cNvCnPr>
                        <wps:cNvPr id="340" name="Line 212"/>
                        <wps:spPr bwMode="auto">
                          <a:xfrm>
                            <a:off x="1707" y="2231"/>
                            <a:ext cx="715" cy="0"/>
                          </a:xfrm>
                          <a:prstGeom prst="line">
                            <a:avLst/>
                          </a:prstGeom>
                          <a:noFill/>
                          <a:ln w="9525">
                            <a:solidFill>
                              <a:srgbClr val="000000"/>
                            </a:solidFill>
                            <a:round/>
                            <a:headEnd/>
                            <a:tailEnd/>
                          </a:ln>
                          <a:extLst>
                            <a:ext uri="{909E8E84-426E-40DD-AFC4-6F175D3DCCD1}"/>
                          </a:extLst>
                        </wps:spPr>
                        <wps:bodyPr/>
                      </wps:wsp>
                      <wps:wsp>
                        <wps:cNvSpPr>
                          <a:spLocks/>
                        </wps:cNvSpPr>
                        <wps:cNvPr id="341" name="AutoShape 211"/>
                        <wps:spPr bwMode="auto">
                          <a:xfrm>
                            <a:off x="1607" y="2168"/>
                            <a:ext cx="915" cy="122"/>
                          </a:xfrm>
                          <a:custGeom>
                            <a:avLst/>
                            <a:gdLst>
                              <a:gd fmla="+- 0 1727 1607" name="T0"/>
                              <a:gd fmla="*/ T0 w 915" name="T1"/>
                              <a:gd fmla="+- 0 2170 2168" name="T2"/>
                              <a:gd fmla="*/ 2170 h 122" name="T3"/>
                              <a:gd fmla="+- 0 1607 1607" name="T4"/>
                              <a:gd fmla="*/ T4 w 915" name="T5"/>
                              <a:gd fmla="+- 0 2230 2168" name="T6"/>
                              <a:gd fmla="*/ 2230 h 122" name="T7"/>
                              <a:gd fmla="+- 0 1727 1607" name="T8"/>
                              <a:gd fmla="*/ T8 w 915" name="T9"/>
                              <a:gd fmla="+- 0 2290 2168" name="T10"/>
                              <a:gd fmla="*/ 2290 h 122" name="T11"/>
                              <a:gd fmla="+- 0 1727 1607" name="T12"/>
                              <a:gd fmla="*/ T12 w 915" name="T13"/>
                              <a:gd fmla="+- 0 2170 2168" name="T14"/>
                              <a:gd fmla="*/ 2170 h 122" name="T15"/>
                              <a:gd fmla="+- 0 2402 1607" name="T16"/>
                              <a:gd fmla="*/ T16 w 915" name="T17"/>
                              <a:gd fmla="+- 0 2168 2168" name="T18"/>
                              <a:gd fmla="*/ 2168 h 122" name="T19"/>
                              <a:gd fmla="+- 0 2402 1607" name="T20"/>
                              <a:gd fmla="*/ T20 w 915" name="T21"/>
                              <a:gd fmla="+- 0 2288 2168" name="T22"/>
                              <a:gd fmla="*/ 2288 h 122" name="T23"/>
                              <a:gd fmla="+- 0 2522 1607" name="T24"/>
                              <a:gd fmla="*/ T24 w 915" name="T25"/>
                              <a:gd fmla="+- 0 2227 2168" name="T26"/>
                              <a:gd fmla="*/ 2227 h 122" name="T27"/>
                              <a:gd fmla="+- 0 2402 1607" name="T28"/>
                              <a:gd fmla="*/ T28 w 915" name="T29"/>
                              <a:gd fmla="+- 0 2168 2168" name="T30"/>
                              <a:gd fmla="*/ 2168 h 122" name="T31"/>
                              <a:gd fmla="+- 0 -1607 1607" name="T32"/>
                              <a:gd fmla="*/ T32 w 915" name="T33"/>
                              <a:gd fmla="+- 0 -2168 2168" name="T34"/>
                              <a:gd fmla="*/ -2168 h 122" name="T35"/>
                              <a:gd fmla="+- 0 -692 1607" name="T36"/>
                              <a:gd fmla="*/ T36 w 915" name="T37"/>
                              <a:gd fmla="+- 0 -2046 2168" name="T38"/>
                              <a:gd fmla="*/ -2046 h 122" name="T39"/>
                            </a:gdLst>
                            <a:ahLst/>
                            <a:cxnLst>
                              <a:cxn ang="0">
                                <a:pos x="T1" y="T3"/>
                              </a:cxn>
                              <a:cxn ang="0">
                                <a:pos x="T5" y="T7"/>
                              </a:cxn>
                              <a:cxn ang="0">
                                <a:pos x="T9" y="T11"/>
                              </a:cxn>
                              <a:cxn ang="0">
                                <a:pos x="T13" y="T15"/>
                              </a:cxn>
                              <a:cxn ang="0">
                                <a:pos x="T17" y="T19"/>
                              </a:cxn>
                              <a:cxn ang="0">
                                <a:pos x="T21" y="T23"/>
                              </a:cxn>
                              <a:cxn ang="0">
                                <a:pos x="T25" y="T27"/>
                              </a:cxn>
                              <a:cxn ang="0">
                                <a:pos x="T29" y="T31"/>
                              </a:cxn>
                            </a:cxnLst>
                            <a:rect b="T39" l="T33" r="T37" t="T35"/>
                            <a:pathLst>
                              <a:path h="122" w="915">
                                <a:moveTo>
                                  <a:pt x="120" y="2"/>
                                </a:moveTo>
                                <a:lnTo>
                                  <a:pt x="0" y="62"/>
                                </a:lnTo>
                                <a:lnTo>
                                  <a:pt x="120" y="122"/>
                                </a:lnTo>
                                <a:lnTo>
                                  <a:pt x="120" y="2"/>
                                </a:lnTo>
                                <a:close/>
                                <a:moveTo>
                                  <a:pt x="795" y="0"/>
                                </a:moveTo>
                                <a:lnTo>
                                  <a:pt x="795" y="120"/>
                                </a:lnTo>
                                <a:lnTo>
                                  <a:pt x="915" y="59"/>
                                </a:lnTo>
                                <a:lnTo>
                                  <a:pt x="795"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s:wsp>
                        <wps:cNvSpPr>
                          <a:spLocks/>
                        </wps:cNvSpPr>
                        <wps:cNvPr id="342" name="Freeform 210"/>
                        <wps:spPr bwMode="auto">
                          <a:xfrm>
                            <a:off x="2596" y="2165"/>
                            <a:ext cx="120" cy="120"/>
                          </a:xfrm>
                          <a:custGeom>
                            <a:avLst/>
                            <a:gdLst>
                              <a:gd fmla="+- 0 2716 2596" name="T0"/>
                              <a:gd fmla="*/ T0 w 120" name="T1"/>
                              <a:gd fmla="+- 0 2165 2165" name="T2"/>
                              <a:gd fmla="*/ 2165 h 120" name="T3"/>
                              <a:gd fmla="+- 0 2596 2596" name="T4"/>
                              <a:gd fmla="*/ T4 w 120" name="T5"/>
                              <a:gd fmla="+- 0 2225 2165" name="T6"/>
                              <a:gd fmla="*/ 2225 h 120" name="T7"/>
                              <a:gd fmla="+- 0 2716 2596" name="T8"/>
                              <a:gd fmla="*/ T8 w 120" name="T9"/>
                              <a:gd fmla="+- 0 2285 2165" name="T10"/>
                              <a:gd fmla="*/ 2285 h 120" name="T11"/>
                              <a:gd fmla="+- 0 2716 2596" name="T12"/>
                              <a:gd fmla="*/ T12 w 120" name="T13"/>
                              <a:gd fmla="+- 0 2165 2165" name="T14"/>
                              <a:gd fmla="*/ 2165 h 120" name="T15"/>
                            </a:gdLst>
                            <a:ahLst/>
                            <a:cxnLst>
                              <a:cxn ang="0">
                                <a:pos x="T1" y="T3"/>
                              </a:cxn>
                              <a:cxn ang="0">
                                <a:pos x="T5" y="T7"/>
                              </a:cxn>
                              <a:cxn ang="0">
                                <a:pos x="T9" y="T11"/>
                              </a:cxn>
                              <a:cxn ang="0">
                                <a:pos x="T13" y="T15"/>
                              </a:cxn>
                            </a:cxnLst>
                            <a:rect b="b" l="0" r="r" t="0"/>
                            <a:pathLst>
                              <a:path h="120" w="120">
                                <a:moveTo>
                                  <a:pt x="120" y="0"/>
                                </a:moveTo>
                                <a:lnTo>
                                  <a:pt x="0" y="60"/>
                                </a:lnTo>
                                <a:lnTo>
                                  <a:pt x="120" y="120"/>
                                </a:lnTo>
                                <a:lnTo>
                                  <a:pt x="120"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s:wsp>
                        <wps:cNvCnPr>
                          <a:cxnSpLocks noChangeShapeType="1"/>
                        </wps:cNvCnPr>
                        <wps:cNvPr id="343" name="Line 209"/>
                        <wps:spPr bwMode="auto">
                          <a:xfrm>
                            <a:off x="1601" y="2233"/>
                            <a:ext cx="1880"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44" name="Line 208"/>
                        <wps:spPr bwMode="auto">
                          <a:xfrm>
                            <a:off x="3481" y="2233"/>
                            <a:ext cx="14"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45" name="Line 207"/>
                        <wps:spPr bwMode="auto">
                          <a:xfrm>
                            <a:off x="3495" y="2233"/>
                            <a:ext cx="538"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46" name="Line 206"/>
                        <wps:spPr bwMode="auto">
                          <a:xfrm>
                            <a:off x="4033" y="2233"/>
                            <a:ext cx="14"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47" name="Line 205"/>
                        <wps:spPr bwMode="auto">
                          <a:xfrm>
                            <a:off x="4047" y="2233"/>
                            <a:ext cx="416"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48" name="Line 204"/>
                        <wps:spPr bwMode="auto">
                          <a:xfrm>
                            <a:off x="4463" y="2233"/>
                            <a:ext cx="14"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49" name="Line 203"/>
                        <wps:spPr bwMode="auto">
                          <a:xfrm>
                            <a:off x="4477" y="2233"/>
                            <a:ext cx="2830"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50" name="Line 202"/>
                        <wps:spPr bwMode="auto">
                          <a:xfrm>
                            <a:off x="7329" y="1801"/>
                            <a:ext cx="0" cy="1222"/>
                          </a:xfrm>
                          <a:prstGeom prst="line">
                            <a:avLst/>
                          </a:prstGeom>
                          <a:noFill/>
                          <a:ln w="27432">
                            <a:solidFill>
                              <a:srgbClr val="000000"/>
                            </a:solidFill>
                            <a:round/>
                            <a:headEnd/>
                            <a:tailEnd/>
                          </a:ln>
                          <a:extLst>
                            <a:ext uri="{909E8E84-426E-40DD-AFC4-6F175D3DCCD1}"/>
                          </a:extLst>
                        </wps:spPr>
                        <wps:bodyPr/>
                      </wps:wsp>
                      <wps:wsp>
                        <wps:cNvCnPr>
                          <a:cxnSpLocks noChangeShapeType="1"/>
                        </wps:cNvCnPr>
                        <wps:cNvPr id="351" name="Line 201"/>
                        <wps:spPr bwMode="auto">
                          <a:xfrm>
                            <a:off x="1601" y="4079"/>
                            <a:ext cx="1880"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52" name="Line 200"/>
                        <wps:spPr bwMode="auto">
                          <a:xfrm>
                            <a:off x="3481" y="4079"/>
                            <a:ext cx="14"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53" name="Line 199"/>
                        <wps:spPr bwMode="auto">
                          <a:xfrm>
                            <a:off x="3495" y="4079"/>
                            <a:ext cx="538"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54" name="Line 198"/>
                        <wps:spPr bwMode="auto">
                          <a:xfrm>
                            <a:off x="4033" y="4079"/>
                            <a:ext cx="14"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55" name="Line 197"/>
                        <wps:spPr bwMode="auto">
                          <a:xfrm>
                            <a:off x="4047" y="4079"/>
                            <a:ext cx="416"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56" name="Line 196"/>
                        <wps:spPr bwMode="auto">
                          <a:xfrm>
                            <a:off x="4463" y="4079"/>
                            <a:ext cx="14"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57" name="Line 195"/>
                        <wps:spPr bwMode="auto">
                          <a:xfrm>
                            <a:off x="4477" y="4079"/>
                            <a:ext cx="2830" cy="0"/>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58" name="Line 194"/>
                        <wps:spPr bwMode="auto">
                          <a:xfrm>
                            <a:off x="1594" y="1801"/>
                            <a:ext cx="0" cy="2737"/>
                          </a:xfrm>
                          <a:prstGeom prst="line">
                            <a:avLst/>
                          </a:prstGeom>
                          <a:noFill/>
                          <a:ln w="9144">
                            <a:solidFill>
                              <a:srgbClr val="000000"/>
                            </a:solidFill>
                            <a:round/>
                            <a:headEnd/>
                            <a:tailEnd/>
                          </a:ln>
                          <a:extLst>
                            <a:ext uri="{909E8E84-426E-40DD-AFC4-6F175D3DCCD1}"/>
                          </a:extLst>
                        </wps:spPr>
                        <wps:bodyPr/>
                      </wps:wsp>
                      <wps:wsp>
                        <wps:cNvCnPr>
                          <a:cxnSpLocks noChangeShapeType="1"/>
                        </wps:cNvCnPr>
                        <wps:cNvPr id="359" name="Line 193"/>
                        <wps:spPr bwMode="auto">
                          <a:xfrm>
                            <a:off x="7329" y="3642"/>
                            <a:ext cx="0" cy="1481"/>
                          </a:xfrm>
                          <a:prstGeom prst="line">
                            <a:avLst/>
                          </a:prstGeom>
                          <a:noFill/>
                          <a:ln w="27432">
                            <a:solidFill>
                              <a:srgbClr val="000000"/>
                            </a:solidFill>
                            <a:round/>
                            <a:headEnd/>
                            <a:tailEnd/>
                          </a:ln>
                          <a:extLst>
                            <a:ext uri="{909E8E84-426E-40DD-AFC4-6F175D3DCCD1}"/>
                          </a:extLst>
                        </wps:spPr>
                        <wps:bodyPr/>
                      </wps:wsp>
                      <wps:wsp>
                        <wps:cNvCnPr>
                          <a:cxnSpLocks noChangeShapeType="1"/>
                        </wps:cNvCnPr>
                        <wps:cNvPr id="360" name="Line 192"/>
                        <wps:spPr bwMode="auto">
                          <a:xfrm>
                            <a:off x="1106" y="3015"/>
                            <a:ext cx="446" cy="0"/>
                          </a:xfrm>
                          <a:prstGeom prst="line">
                            <a:avLst/>
                          </a:prstGeom>
                          <a:noFill/>
                          <a:ln w="46990">
                            <a:solidFill>
                              <a:srgbClr val="000000"/>
                            </a:solidFill>
                            <a:round/>
                            <a:headEnd/>
                            <a:tailEnd/>
                          </a:ln>
                          <a:extLst>
                            <a:ext uri="{909E8E84-426E-40DD-AFC4-6F175D3DCCD1}"/>
                          </a:extLst>
                        </wps:spPr>
                        <wps:bodyPr/>
                      </wps:wsp>
                      <wps:wsp>
                        <wps:cNvSpPr txBox="1">
                          <a:spLocks noChangeArrowheads="1"/>
                        </wps:cNvSpPr>
                        <wps:cNvPr id="361" name="Text Box 191"/>
                        <wps:spPr bwMode="auto">
                          <a:xfrm>
                            <a:off x="2050" y="2451"/>
                            <a:ext cx="145" cy="240"/>
                          </a:xfrm>
                          <a:prstGeom prst="rect">
                            <a:avLst/>
                          </a:prstGeom>
                          <a:noFill/>
                          <a:ln>
                            <a:noFill/>
                          </a:ln>
                          <a:extLst>
                            <a:ext uri="{909E8E84-426E-40DD-AFC4-6F175D3DCCD1}"/>
                            <a:ext uri="{91240B29-F687-4F45-9708-019B960494DF}"/>
                          </a:extLst>
                        </wps:spPr>
                        <wps:txbx id="34"/>
                        <wps:bodyPr anchorCtr="0" anchor="t" bIns="0" lIns="0" rIns="0" rot="0" upright="1" vert="horz" wrap="square" tIns="0">
                          <a:noAutofit/>
                        </wps:bodyPr>
                      </wps:wsp>
                      <wps:wsp>
                        <wps:cNvSpPr txBox="1">
                          <a:spLocks noChangeArrowheads="1"/>
                        </wps:cNvSpPr>
                        <wps:cNvPr id="362" name="Text Box 190"/>
                        <wps:spPr bwMode="auto">
                          <a:xfrm>
                            <a:off x="4772" y="2451"/>
                            <a:ext cx="435" cy="240"/>
                          </a:xfrm>
                          <a:prstGeom prst="rect">
                            <a:avLst/>
                          </a:prstGeom>
                          <a:noFill/>
                          <a:ln>
                            <a:noFill/>
                          </a:ln>
                          <a:extLst>
                            <a:ext uri="{909E8E84-426E-40DD-AFC4-6F175D3DCCD1}"/>
                            <a:ext uri="{91240B29-F687-4F45-9708-019B960494DF}"/>
                          </a:extLst>
                        </wps:spPr>
                        <wps:txbx id="35"/>
                        <wps:bodyPr anchorCtr="0" anchor="t" bIns="0" lIns="0" rIns="0" rot="0" upright="1" vert="horz" wrap="square" tIns="0">
                          <a:noAutofit/>
                        </wps:bodyPr>
                      </wps:wsp>
                      <wps:wsp>
                        <wps:cNvSpPr txBox="1">
                          <a:spLocks noChangeArrowheads="1"/>
                        </wps:cNvSpPr>
                        <wps:cNvPr id="363" name="Text Box 189"/>
                        <wps:spPr bwMode="auto">
                          <a:xfrm>
                            <a:off x="1594" y="3023"/>
                            <a:ext cx="994" cy="1057"/>
                          </a:xfrm>
                          <a:prstGeom prst="rect">
                            <a:avLst/>
                          </a:prstGeom>
                          <a:noFill/>
                          <a:ln>
                            <a:noFill/>
                          </a:ln>
                          <a:extLst>
                            <a:ext uri="{909E8E84-426E-40DD-AFC4-6F175D3DCCD1}"/>
                            <a:ext uri="{91240B29-F687-4F45-9708-019B960494DF}"/>
                          </a:extLst>
                        </wps:spPr>
                        <wps:txbx id="36"/>
                        <wps:bodyPr anchorCtr="0" anchor="t" bIns="0" lIns="0" rIns="0" rot="0" upright="1" vert="horz" wrap="square" tIns="0">
                          <a:noAutofit/>
                        </wps:bodyPr>
                      </wps:wsp>
                      <wps:wsp>
                        <wps:cNvSpPr txBox="1">
                          <a:spLocks noChangeArrowheads="1"/>
                        </wps:cNvSpPr>
                        <wps:cNvPr id="364" name="Text Box 188"/>
                        <wps:spPr bwMode="auto">
                          <a:xfrm>
                            <a:off x="2693" y="401"/>
                            <a:ext cx="5111" cy="1102"/>
                          </a:xfrm>
                          <a:prstGeom prst="rect">
                            <a:avLst/>
                          </a:prstGeom>
                          <a:noFill/>
                          <a:ln>
                            <a:noFill/>
                          </a:ln>
                          <a:extLst>
                            <a:ext uri="{909E8E84-426E-40DD-AFC4-6F175D3DCCD1}"/>
                            <a:ext uri="{91240B29-F687-4F45-9708-019B960494DF}"/>
                          </a:extLst>
                        </wps:spPr>
                        <wps:txbx id="37"/>
                        <wps:bodyPr anchorCtr="0" anchor="t" bIns="0" lIns="0" rIns="0" rot="0" upright="1" vert="horz" wrap="square" tIns="0">
                          <a:noAutofit/>
                        </wps:bodyPr>
                      </wps:wsp>
                      <wps:wsp>
                        <wps:cNvSpPr txBox="1">
                          <a:spLocks noChangeArrowheads="1"/>
                        </wps:cNvSpPr>
                        <wps:cNvPr id="365" name="Text Box 187"/>
                        <wps:spPr bwMode="auto">
                          <a:xfrm>
                            <a:off x="1889" y="1849"/>
                            <a:ext cx="468" cy="240"/>
                          </a:xfrm>
                          <a:prstGeom prst="rect">
                            <a:avLst/>
                          </a:prstGeom>
                          <a:noFill/>
                          <a:ln>
                            <a:noFill/>
                          </a:ln>
                          <a:extLst>
                            <a:ext uri="{909E8E84-426E-40DD-AFC4-6F175D3DCCD1}"/>
                            <a:ext uri="{91240B29-F687-4F45-9708-019B960494DF}"/>
                          </a:extLst>
                        </wps:spPr>
                        <wps:txbx id="38"/>
                        <wps:bodyPr anchorCtr="0" anchor="t" bIns="0" lIns="0" rIns="0" rot="0" upright="1" vert="horz" wrap="square" tIns="0">
                          <a:noAutofit/>
                        </wps:bodyPr>
                      </wps:wsp>
                      <wps:wsp>
                        <wps:cNvSpPr txBox="1">
                          <a:spLocks noChangeArrowheads="1"/>
                        </wps:cNvSpPr>
                        <wps:cNvPr id="366" name="Text Box 186"/>
                        <wps:spPr bwMode="auto">
                          <a:xfrm>
                            <a:off x="4424" y="1800"/>
                            <a:ext cx="1134" cy="302"/>
                          </a:xfrm>
                          <a:prstGeom prst="rect">
                            <a:avLst/>
                          </a:prstGeom>
                          <a:noFill/>
                          <a:ln>
                            <a:noFill/>
                          </a:ln>
                          <a:extLst>
                            <a:ext uri="{909E8E84-426E-40DD-AFC4-6F175D3DCCD1}"/>
                            <a:ext uri="{91240B29-F687-4F45-9708-019B960494DF}"/>
                          </a:extLst>
                        </wps:spPr>
                        <wps:txbx id="39"/>
                        <wps:bodyPr anchorCtr="0" anchor="t" bIns="0" lIns="0" rIns="0" rot="0" upright="1" vert="horz" wrap="square" tIns="0">
                          <a:noAutofit/>
                        </wps:bodyPr>
                      </wps:wsp>
                      <wps:wsp>
                        <wps:cNvSpPr txBox="1">
                          <a:spLocks noChangeArrowheads="1"/>
                        </wps:cNvSpPr>
                        <wps:cNvPr id="367" name="Text Box 185"/>
                        <wps:spPr bwMode="auto">
                          <a:xfrm>
                            <a:off x="7403" y="1849"/>
                            <a:ext cx="2658" cy="838"/>
                          </a:xfrm>
                          <a:prstGeom prst="rect">
                            <a:avLst/>
                          </a:prstGeom>
                          <a:noFill/>
                          <a:ln>
                            <a:noFill/>
                          </a:ln>
                          <a:extLst>
                            <a:ext uri="{909E8E84-426E-40DD-AFC4-6F175D3DCCD1}"/>
                            <a:ext uri="{91240B29-F687-4F45-9708-019B960494DF}"/>
                          </a:extLst>
                        </wps:spPr>
                        <wps:txbx id="40"/>
                        <wps:bodyPr anchorCtr="0" anchor="t" bIns="0" lIns="0" rIns="0" rot="0" upright="1" vert="horz" wrap="square" tIns="0">
                          <a:noAutofit/>
                        </wps:bodyPr>
                      </wps:wsp>
                      <wps:wsp>
                        <wps:cNvSpPr txBox="1">
                          <a:spLocks noChangeArrowheads="1"/>
                        </wps:cNvSpPr>
                        <wps:cNvPr id="368" name="Text Box 184"/>
                        <wps:spPr bwMode="auto">
                          <a:xfrm>
                            <a:off x="2693" y="3390"/>
                            <a:ext cx="1478" cy="240"/>
                          </a:xfrm>
                          <a:prstGeom prst="rect">
                            <a:avLst/>
                          </a:prstGeom>
                          <a:noFill/>
                          <a:ln>
                            <a:noFill/>
                          </a:ln>
                          <a:extLst>
                            <a:ext uri="{909E8E84-426E-40DD-AFC4-6F175D3DCCD1}"/>
                            <a:ext uri="{91240B29-F687-4F45-9708-019B960494DF}"/>
                          </a:extLst>
                        </wps:spPr>
                        <wps:txbx id="41"/>
                        <wps:bodyPr anchorCtr="0" anchor="t" bIns="0" lIns="0" rIns="0" rot="0" upright="1" vert="horz" wrap="square" tIns="0">
                          <a:noAutofit/>
                        </wps:bodyPr>
                      </wps:wsp>
                      <wps:wsp>
                        <wps:cNvSpPr txBox="1">
                          <a:spLocks noChangeArrowheads="1"/>
                        </wps:cNvSpPr>
                        <wps:cNvPr id="369" name="Text Box 183"/>
                        <wps:spPr bwMode="auto">
                          <a:xfrm>
                            <a:off x="4424" y="3643"/>
                            <a:ext cx="1134" cy="302"/>
                          </a:xfrm>
                          <a:prstGeom prst="rect">
                            <a:avLst/>
                          </a:prstGeom>
                          <a:noFill/>
                          <a:ln>
                            <a:noFill/>
                          </a:ln>
                          <a:extLst>
                            <a:ext uri="{909E8E84-426E-40DD-AFC4-6F175D3DCCD1}"/>
                            <a:ext uri="{91240B29-F687-4F45-9708-019B960494DF}"/>
                          </a:extLst>
                        </wps:spPr>
                        <wps:txbx id="42"/>
                        <wps:bodyPr anchorCtr="0" anchor="t" bIns="0" lIns="0" rIns="0" rot="0" upright="1" vert="horz" wrap="square" tIns="0">
                          <a:noAutofit/>
                        </wps:bodyPr>
                      </wps:wsp>
                      <wps:wsp>
                        <wps:cNvSpPr txBox="1">
                          <a:spLocks noChangeArrowheads="1"/>
                        </wps:cNvSpPr>
                        <wps:cNvPr id="370" name="Text Box 182"/>
                        <wps:spPr bwMode="auto">
                          <a:xfrm>
                            <a:off x="8546" y="3692"/>
                            <a:ext cx="1121" cy="240"/>
                          </a:xfrm>
                          <a:prstGeom prst="rect">
                            <a:avLst/>
                          </a:prstGeom>
                          <a:noFill/>
                          <a:ln>
                            <a:noFill/>
                          </a:ln>
                          <a:extLst>
                            <a:ext uri="{909E8E84-426E-40DD-AFC4-6F175D3DCCD1}"/>
                            <a:ext uri="{91240B29-F687-4F45-9708-019B960494DF}"/>
                          </a:extLst>
                        </wps:spPr>
                        <wps:txbx id="43"/>
                        <wps:bodyPr anchorCtr="0" anchor="t" bIns="0" lIns="0" rIns="0" rot="0" upright="1" vert="horz" wrap="square" tIns="0">
                          <a:noAutofit/>
                        </wps:bodyPr>
                      </wps:wsp>
                      <wps:wsp>
                        <wps:cNvSpPr txBox="1">
                          <a:spLocks noChangeArrowheads="1"/>
                        </wps:cNvSpPr>
                        <wps:cNvPr id="371" name="Text Box 181"/>
                        <wps:spPr bwMode="auto">
                          <a:xfrm>
                            <a:off x="2050" y="4278"/>
                            <a:ext cx="145" cy="240"/>
                          </a:xfrm>
                          <a:prstGeom prst="rect">
                            <a:avLst/>
                          </a:prstGeom>
                          <a:noFill/>
                          <a:ln>
                            <a:noFill/>
                          </a:ln>
                          <a:extLst>
                            <a:ext uri="{909E8E84-426E-40DD-AFC4-6F175D3DCCD1}"/>
                            <a:ext uri="{91240B29-F687-4F45-9708-019B960494DF}"/>
                          </a:extLst>
                        </wps:spPr>
                        <wps:txbx id="44"/>
                        <wps:bodyPr anchorCtr="0" anchor="t" bIns="0" lIns="0" rIns="0" rot="0" upright="1" vert="horz" wrap="square" tIns="0">
                          <a:noAutofit/>
                        </wps:bodyPr>
                      </wps:wsp>
                      <wps:wsp>
                        <wps:cNvSpPr txBox="1">
                          <a:spLocks noChangeArrowheads="1"/>
                        </wps:cNvSpPr>
                        <wps:cNvPr id="372" name="Text Box 180"/>
                        <wps:spPr bwMode="auto">
                          <a:xfrm>
                            <a:off x="4772" y="4278"/>
                            <a:ext cx="435" cy="240"/>
                          </a:xfrm>
                          <a:prstGeom prst="rect">
                            <a:avLst/>
                          </a:prstGeom>
                          <a:noFill/>
                          <a:ln>
                            <a:noFill/>
                          </a:ln>
                          <a:extLst>
                            <a:ext uri="{909E8E84-426E-40DD-AFC4-6F175D3DCCD1}"/>
                            <a:ext uri="{91240B29-F687-4F45-9708-019B960494DF}"/>
                          </a:extLst>
                        </wps:spPr>
                        <wps:txbx id="45"/>
                        <wps:bodyPr anchorCtr="0" anchor="t" bIns="0" lIns="0" rIns="0" rot="0" upright="1" vert="horz" wrap="square" tIns="0">
                          <a:noAutofit/>
                        </wps:bodyPr>
                      </wps:wsp>
                      <wps:wsp>
                        <wps:cNvSpPr txBox="1">
                          <a:spLocks noChangeArrowheads="1"/>
                        </wps:cNvSpPr>
                        <wps:cNvPr id="373" name="Text Box 179"/>
                        <wps:spPr bwMode="auto">
                          <a:xfrm>
                            <a:off x="8174" y="4281"/>
                            <a:ext cx="1869" cy="240"/>
                          </a:xfrm>
                          <a:prstGeom prst="rect">
                            <a:avLst/>
                          </a:prstGeom>
                          <a:noFill/>
                          <a:ln>
                            <a:noFill/>
                          </a:ln>
                          <a:extLst>
                            <a:ext uri="{909E8E84-426E-40DD-AFC4-6F175D3DCCD1}"/>
                            <a:ext uri="{91240B29-F687-4F45-9708-019B960494DF}"/>
                          </a:extLst>
                        </wps:spPr>
                        <wps:txbx id="46"/>
                        <wps:bodyPr anchorCtr="0" anchor="t" bIns="0" lIns="0" rIns="0" rot="0" upright="1" vert="horz"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94615</wp:posOffset>
                </wp:positionH>
                <wp:positionV relativeFrom="paragraph">
                  <wp:posOffset>189865</wp:posOffset>
                </wp:positionV>
                <wp:extent cx="6229350" cy="3082925"/>
                <wp:effectExtent b="0" l="0" r="0" t="0"/>
                <wp:wrapTopAndBottom distB="0" distT="0"/>
                <wp:docPr id="180" name="image212.png"/>
                <a:graphic>
                  <a:graphicData uri="http://schemas.openxmlformats.org/drawingml/2006/picture">
                    <pic:pic>
                      <pic:nvPicPr>
                        <pic:cNvPr id="0" name="image212.png"/>
                        <pic:cNvPicPr preferRelativeResize="0"/>
                      </pic:nvPicPr>
                      <pic:blipFill>
                        <a:blip r:embed="rId175"/>
                        <a:srcRect b="0" l="0" r="0" t="0"/>
                        <a:stretch>
                          <a:fillRect/>
                        </a:stretch>
                      </pic:blipFill>
                      <pic:spPr>
                        <a:xfrm>
                          <a:off x="0" y="0"/>
                          <a:ext cx="6229350" cy="3082925"/>
                        </a:xfrm>
                        <a:prstGeom prst="rect"/>
                        <a:ln/>
                      </pic:spPr>
                    </pic:pic>
                  </a:graphicData>
                </a:graphic>
              </wp:anchor>
            </w:drawing>
          </mc:Fallback>
        </mc:AlternateContent>
      </w:r>
    </w:p>
    <w:p w:rsidR="00000000" w:rsidDel="00000000" w:rsidP="00000000" w:rsidRDefault="00000000" w:rsidRPr="00000000" w14:paraId="00001F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352"/>
        </w:tabs>
        <w:spacing w:after="0" w:before="0" w:line="240" w:lineRule="auto"/>
        <w:ind w:left="2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Kısaltmalar: G</w:t>
        <w:tab/>
        <w:t xml:space="preserve">= Gün (ler)</w:t>
      </w:r>
    </w:p>
    <w:p w:rsidR="00000000" w:rsidDel="00000000" w:rsidP="00000000" w:rsidRDefault="00000000" w:rsidRPr="00000000" w14:paraId="00001F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352"/>
        </w:tabs>
        <w:spacing w:after="0" w:before="2" w:line="240" w:lineRule="auto"/>
        <w:ind w:left="263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tab/>
        <w:t xml:space="preserve">= K etiketi</w:t>
      </w:r>
    </w:p>
    <w:p w:rsidR="00000000" w:rsidDel="00000000" w:rsidP="00000000" w:rsidRDefault="00000000" w:rsidRPr="00000000" w14:paraId="00001F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352"/>
        </w:tabs>
        <w:spacing w:after="0" w:before="0" w:line="256" w:lineRule="auto"/>
        <w:ind w:left="2637" w:right="256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w:t>
        <w:tab/>
        <w:t xml:space="preserve">= I etiketi, işletmeye uygunluk sertifikası R1</w:t>
        <w:tab/>
        <w:t xml:space="preserve">= R1 etiketi</w:t>
      </w:r>
    </w:p>
    <w:p w:rsidR="00000000" w:rsidDel="00000000" w:rsidP="00000000" w:rsidRDefault="00000000" w:rsidRPr="00000000" w14:paraId="00001FC6">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pos="1063"/>
        </w:tabs>
        <w:spacing w:after="0" w:before="0" w:line="240" w:lineRule="auto"/>
        <w:ind w:left="1062" w:right="208" w:hanging="852"/>
        <w:jc w:val="both"/>
        <w:rPr>
          <w:b w:val="0"/>
          <w:i w:val="0"/>
          <w:smallCaps w:val="0"/>
          <w:strike w:val="0"/>
          <w:color w:val="000000"/>
          <w:u w:val="none"/>
          <w:shd w:fill="auto" w:val="clear"/>
        </w:rPr>
        <w:sectPr>
          <w:headerReference r:id="rId176" w:type="default"/>
          <w:type w:val="nextPage"/>
          <w:pgSz w:h="16850" w:w="11920" w:orient="portrait"/>
          <w:pgMar w:bottom="920" w:top="940" w:left="920" w:right="920" w:header="755" w:footer="65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modelin (işletmeye uygunluk sertifikası) düzenlenmesi, her zaman işletmeye uygunluk incelemesi esasına dayanmaktadır.  Revizyon süresi en az altı ay geçen vagonlar için bu inceleme, Bölüm 2'de (GCU Lahika 9) tanımlanan Teknik Mübadele Muayenesinden oluşmaktadır.  Eğer herhangi bir hasar veya vagonun boş ve hız kısıtlamasız olarak gönderilmesine mani olacak herhangi bir hata ve eksiklik bulunmadığı tespit edilirse vagon, K ve I modelleriyle etiketlenmelidir.  Herhangi bir şekilde kısıtlamasız olarak işletmeye uygun olan bu vagonlar, üzerinde etiket (model) bulunan hasarlı vagonlar gibi işlem görecek ve tarifeli trenlere bağlanabilecek ya da onların parçası olarak kalabilirler.</w:t>
      </w:r>
    </w:p>
    <w:p w:rsidR="00000000" w:rsidDel="00000000" w:rsidP="00000000" w:rsidRDefault="00000000" w:rsidRPr="00000000" w14:paraId="00001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2" w:lineRule="auto"/>
        <w:ind w:left="0" w:right="1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00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Söz konusu bu prosedürle ilgili olarak:</w:t>
      </w:r>
    </w:p>
    <w:p w:rsidR="00000000" w:rsidDel="00000000" w:rsidP="00000000" w:rsidRDefault="00000000" w:rsidRPr="00000000" w14:paraId="00001F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002" w:right="16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Uzman görevliler tarafından yapılan ilk muayene çok önemlidir.  Bu muayene, şemaya göre revizyon süresinin dolduğu tarihte yapılır ve vagonun, varış istasyonuna veya revizyonun yapılacağı atölyeye gitmesine kadar geçerli kalır. Bu durumda uzman görevliler, sahip oldukları tecrübelerine göre hareket ederler.</w:t>
      </w:r>
    </w:p>
    <w:p w:rsidR="00000000" w:rsidDel="00000000" w:rsidP="00000000" w:rsidRDefault="00000000" w:rsidRPr="00000000" w14:paraId="00001FCA">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pos="1001"/>
        </w:tabs>
        <w:spacing w:after="0" w:before="144" w:line="240" w:lineRule="auto"/>
        <w:ind w:left="1000" w:right="169" w:hanging="850"/>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Bir hız sınırlandırmasına yol açmış olan hasar veya hataların rapor edilmesine müteakip vagonlar, diziden çıkarılır.  Söz konusu bu vagonların ileriye sevki, yalnızca onarıma müteakip veya özel taşıma belgeleriyle (SC) gerçekleştirilir. </w:t>
      </w:r>
    </w:p>
    <w:p w:rsidR="00000000" w:rsidDel="00000000" w:rsidP="00000000" w:rsidRDefault="00000000" w:rsidRPr="00000000" w14:paraId="00001FCB">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pos="1003"/>
        </w:tabs>
        <w:spacing w:after="0" w:before="144" w:line="240" w:lineRule="auto"/>
        <w:ind w:left="1002" w:right="162" w:hanging="852"/>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Revizyon süresi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6 ayı geçen ve 5 yılın altındaki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boş ve dolu vagonlar diziden çıkarılmalıdır. Vagonlar dolu ise boşaltılmalıdır.  Vagonların ileriye sevki, özel kontrol listesine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Lahika 9</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göre gerçekleştirilecek işletmeye uygunluk incelemesiyle izin verilmesiyle sağlanır. </w:t>
      </w:r>
    </w:p>
    <w:p w:rsidR="00000000" w:rsidDel="00000000" w:rsidP="00000000" w:rsidRDefault="00000000" w:rsidRPr="00000000" w14:paraId="00001FCC">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pos="1001"/>
        </w:tabs>
        <w:spacing w:after="0" w:before="143" w:line="240" w:lineRule="auto"/>
        <w:ind w:left="1000" w:right="166" w:hanging="850"/>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Ortaya çıkacak masraflar, GCU Madde 22.4 Paragraf 1’e uygun olarak zilyede faturalandırılacaktır.  GCU EK 4 içerisinde açıklanan resmi hasar raporu da delil olarak faturaya eklenecektir. Masraflar; işletmeye uygunluk incelemesine, I etiketinin doldurulması ve asılmasına ilişkin masrafları ve işletme masraflarını içerecektir.  Revizyon döneminin aşılmış olması durumunda ortaya çıkan tüm masraflar da faturaya dahil edilecektir.</w:t>
      </w:r>
    </w:p>
    <w:p w:rsidR="00000000" w:rsidDel="00000000" w:rsidP="00000000" w:rsidRDefault="00000000" w:rsidRPr="00000000" w14:paraId="00001FC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1002"/>
          <w:tab w:val="left" w:pos="1003"/>
        </w:tabs>
        <w:spacing w:after="0" w:before="146" w:line="240" w:lineRule="auto"/>
        <w:ind w:left="100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Aşırı yükleme bulunan vagonlar</w:t>
      </w:r>
    </w:p>
    <w:p w:rsidR="00000000" w:rsidDel="00000000" w:rsidP="00000000" w:rsidRDefault="00000000" w:rsidRPr="00000000" w14:paraId="00001F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1002" w:right="176"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Aşırı yüklemenin tespitine müteakip sevk ve gerekli düzeltici önlemlerin alınması için izlenecek prosedüre ilişkin talimatlar</w:t>
      </w:r>
    </w:p>
    <w:p w:rsidR="00000000" w:rsidDel="00000000" w:rsidP="00000000" w:rsidRDefault="00000000" w:rsidRPr="00000000" w14:paraId="00001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05" w:right="16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Teknik ölçüm cihazları (tren muayene cihazları) vasıtasıyla veya vagon üzerinde görülen işaretlerden tekerlek, tekerlek takımı veya vagon başına azami yükün aşıldığının tespit edilmesi durumunda veya başka hataların görülmesi durumunda, aşağıdaki prosedür uygulanacaktır:</w:t>
      </w:r>
    </w:p>
    <w:p w:rsidR="00000000" w:rsidDel="00000000" w:rsidP="00000000" w:rsidRDefault="00000000" w:rsidRPr="00000000" w14:paraId="00001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002" w:right="16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Altyapı içerisindeki dinamik ölçüm sistemlerinden herhangi bir veri mevcut olmaması durumunda, vagonun diziden çıkarılmasına müteakip, vagonun ağırlığı, tekerlek takımı veya tekerlek, ölçümler vasıtasıyla kontrol edilmelidir.</w:t>
      </w:r>
    </w:p>
    <w:p w:rsidR="00000000" w:rsidDel="00000000" w:rsidP="00000000" w:rsidRDefault="00000000" w:rsidRPr="00000000" w14:paraId="00001F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02"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Tekerlek takımında aşırı yükleme yüzdesi: </w:t>
      </w:r>
    </w:p>
    <w:p w:rsidR="00000000" w:rsidDel="00000000" w:rsidP="00000000" w:rsidRDefault="00000000" w:rsidRPr="00000000" w14:paraId="00001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05" w:right="1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Tespit edildiğinde, “p” ölçüm araçlarının doğruluğunu dikkate alarak yük için bir “C”değeri ölçülmelidir. Aşırı yük yüzdesi aşağıdaki formül kullanılarak hesaplanır:</w:t>
      </w:r>
    </w:p>
    <w:p w:rsidR="00000000" w:rsidDel="00000000" w:rsidP="00000000" w:rsidRDefault="00000000" w:rsidRPr="00000000" w14:paraId="00001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31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aşırı yük = 100  ((C(1-p*)/nominal yük)1)</w:t>
      </w:r>
    </w:p>
    <w:p w:rsidR="00000000" w:rsidDel="00000000" w:rsidP="00000000" w:rsidRDefault="00000000" w:rsidRPr="00000000" w14:paraId="00001F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00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ölçüm araçlarının doğruluğu bilinmiyorsa, “p" = 0 uygulanır.</w:t>
      </w:r>
    </w:p>
    <w:p w:rsidR="00000000" w:rsidDel="00000000" w:rsidP="00000000" w:rsidRDefault="00000000" w:rsidRPr="00000000" w14:paraId="00001FD5">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pos="1363"/>
        </w:tabs>
        <w:spacing w:after="0" w:before="143" w:line="240" w:lineRule="auto"/>
        <w:ind w:left="1362" w:right="166" w:hanging="360"/>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takımı aşırı yükü %2'yi aşarsa ve %10'dan az veya %10'a eşitse, yükün düzeltilmesi gereklidir. “Aşırı yükleme” kontrol listesi (Lahika 9) uyarınca gözle kontrol yapılacaktır. Vagon K etiketiyle işaretlenecektir.</w:t>
      </w:r>
    </w:p>
    <w:p w:rsidR="00000000" w:rsidDel="00000000" w:rsidP="00000000" w:rsidRDefault="00000000" w:rsidRPr="00000000" w14:paraId="00001FD6">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pos="1363"/>
        </w:tabs>
        <w:spacing w:after="0" w:before="142" w:line="240" w:lineRule="auto"/>
        <w:ind w:left="1362" w:right="162" w:hanging="357"/>
        <w:jc w:val="both"/>
        <w:rPr>
          <w:b w:val="0"/>
          <w:i w:val="0"/>
          <w:smallCaps w:val="0"/>
          <w:strike w:val="0"/>
          <w:color w:val="000000"/>
          <w:u w:val="none"/>
          <w:shd w:fill="auto" w:val="clear"/>
        </w:rPr>
        <w:sectPr>
          <w:headerReference r:id="rId177" w:type="default"/>
          <w:type w:val="nextPage"/>
          <w:pgSz w:h="16850" w:w="11920" w:orient="portrait"/>
          <w:pgMar w:bottom="920" w:top="1040" w:left="980" w:right="960" w:header="755" w:footer="65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takımı aşırı yükü %10'u aşarsa, aktarma gereklidir. Teknik bir değerlendirmenin ardından, vagon “aşırı yükleme” kontrol listesine (Lahika 9) uygun olarak K etiketiyle işaretlenecek ve yakınlarda bulunan bir atölyeye boş sevk edilecektir.</w:t>
      </w:r>
    </w:p>
    <w:p w:rsidR="00000000" w:rsidDel="00000000" w:rsidP="00000000" w:rsidRDefault="00000000" w:rsidRPr="00000000" w14:paraId="00001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2" w:lineRule="auto"/>
        <w:ind w:left="1342" w:right="2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İzin verilen dingil yükünün dingil üzerinden anlaşılmaması durumunda, vagon yakınlarda bulunan bir atölyeye sevk edilmelidir.</w:t>
      </w:r>
    </w:p>
    <w:p w:rsidR="00000000" w:rsidDel="00000000" w:rsidP="00000000" w:rsidRDefault="00000000" w:rsidRPr="00000000" w14:paraId="00001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34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Tekerlek takımı işaretleri</w:t>
      </w:r>
    </w:p>
    <w:p w:rsidR="00000000" w:rsidDel="00000000" w:rsidP="00000000" w:rsidRDefault="00000000" w:rsidRPr="00000000" w14:paraId="00001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342" w:right="3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takımındaki aşırı yükleme %2'den büyük ise tekerlek takımı dingil üzerine konulacak beyaz bir çarpı işaretiyle işaretlenmelidir.</w:t>
      </w:r>
    </w:p>
    <w:p w:rsidR="00000000" w:rsidDel="00000000" w:rsidP="00000000" w:rsidRDefault="00000000" w:rsidRPr="00000000" w14:paraId="00001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34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Özet:</w:t>
      </w:r>
    </w:p>
    <w:p w:rsidR="00000000" w:rsidDel="00000000" w:rsidP="00000000" w:rsidRDefault="00000000" w:rsidRPr="00000000" w14:paraId="00001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928" w:right="6783" w:hanging="24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b2a29"/>
          <w:sz w:val="24"/>
          <w:szCs w:val="24"/>
          <w:u w:val="none"/>
          <w:shd w:fill="auto" w:val="clear"/>
          <w:vertAlign w:val="baseline"/>
          <w:rtl w:val="0"/>
        </w:rPr>
        <w:t xml:space="preserve">Azami dingil yük limiti aşıldı</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1638935</wp:posOffset>
                </wp:positionH>
                <wp:positionV relativeFrom="paragraph">
                  <wp:posOffset>570865</wp:posOffset>
                </wp:positionV>
                <wp:extent cx="4357370" cy="1084580"/>
                <wp:wrapNone/>
                <wp:docPr id="170" name=""/>
                <a:graphic>
                  <a:graphicData uri="http://schemas.microsoft.com/office/word/2010/wordprocessingGroup">
                    <wpg:wgp>
                      <wpg:cNvGrpSpPr>
                        <a:grpSpLocks/>
                      </wpg:cNvGrpSpPr>
                      <wpg:cNvPr id="316" name="Group 168"/>
                      <wpg:grpSpPr bwMode="auto">
                        <a:xfrm>
                          <a:off x="0" y="0"/>
                          <a:ext cx="4357370" cy="1084580"/>
                          <a:chOff x="3221" y="899"/>
                          <a:chExt cx="6862" cy="1708"/>
                        </a:xfrm>
                      </wpg:grpSpPr>
                      <wps:wsp>
                        <wps:cNvSpPr>
                          <a:spLocks noChangeArrowheads="1"/>
                        </wps:cNvSpPr>
                        <wps:cNvPr id="317" name="Rectangle 177"/>
                        <wps:spPr bwMode="auto">
                          <a:xfrm>
                            <a:off x="3221" y="899"/>
                            <a:ext cx="114" cy="1700"/>
                          </a:xfrm>
                          <a:prstGeom prst="rect">
                            <a:avLst/>
                          </a:prstGeom>
                          <a:solidFill>
                            <a:srgbClr val="2B2A29"/>
                          </a:solidFill>
                          <a:ln>
                            <a:noFill/>
                          </a:ln>
                          <a:extLst>
                            <a:ext uri="{91240B29-F687-4F45-9708-019B960494DF}"/>
                          </a:extLst>
                        </wps:spPr>
                        <wps:bodyPr anchorCtr="0" anchor="t" bIns="45720" lIns="91440" rIns="91440" rot="0" upright="1" vert="horz" wrap="square" tIns="45720">
                          <a:noAutofit/>
                        </wps:bodyPr>
                      </wps:wsp>
                      <wps:wsp>
                        <wps:cNvCnPr>
                          <a:cxnSpLocks noChangeShapeType="1"/>
                        </wps:cNvCnPr>
                        <wps:cNvPr id="318" name="Line 176"/>
                        <wps:spPr bwMode="auto">
                          <a:xfrm>
                            <a:off x="5035" y="1467"/>
                            <a:ext cx="0" cy="1133"/>
                          </a:xfrm>
                          <a:prstGeom prst="line">
                            <a:avLst/>
                          </a:prstGeom>
                          <a:noFill/>
                          <a:ln w="8890">
                            <a:solidFill>
                              <a:srgbClr val="2B2A29"/>
                            </a:solidFill>
                            <a:round/>
                            <a:headEnd/>
                            <a:tailEnd/>
                          </a:ln>
                          <a:extLst>
                            <a:ext uri="{909E8E84-426E-40DD-AFC4-6F175D3DCCD1}"/>
                          </a:extLst>
                        </wps:spPr>
                        <wps:bodyPr/>
                      </wps:wsp>
                      <wps:wsp>
                        <wps:cNvCnPr>
                          <a:cxnSpLocks noChangeShapeType="1"/>
                        </wps:cNvCnPr>
                        <wps:cNvPr id="319" name="Line 175"/>
                        <wps:spPr bwMode="auto">
                          <a:xfrm>
                            <a:off x="3278" y="2154"/>
                            <a:ext cx="1718" cy="0"/>
                          </a:xfrm>
                          <a:prstGeom prst="line">
                            <a:avLst/>
                          </a:prstGeom>
                          <a:noFill/>
                          <a:ln w="18415">
                            <a:solidFill>
                              <a:srgbClr val="2B2A29"/>
                            </a:solidFill>
                            <a:round/>
                            <a:headEnd/>
                            <a:tailEnd/>
                          </a:ln>
                          <a:extLst>
                            <a:ext uri="{909E8E84-426E-40DD-AFC4-6F175D3DCCD1}"/>
                          </a:extLst>
                        </wps:spPr>
                        <wps:bodyPr/>
                      </wps:wsp>
                      <pic:pic>
                        <pic:nvPicPr>
                          <pic:cNvPr id="320" name="Picture 174"/>
                          <pic:cNvPicPr>
                            <a:picLocks noChangeAspect="1" noChangeArrowheads="1"/>
                          </pic:cNvPicPr>
                        </pic:nvPicPr>
                        <pic:blipFill>
                          <a:blip r:embed="rId3">
                            <a:extLst>
                              <a:ext uri="{28A0092B-C50C-407E-A947-70E740481C1C}"/>
                            </a:extLst>
                          </a:blip>
                          <a:srcRect/>
                          <a:stretch>
                            <a:fillRect/>
                          </a:stretch>
                        </pic:blipFill>
                        <pic:spPr bwMode="auto">
                          <a:xfrm>
                            <a:off x="4899" y="2070"/>
                            <a:ext cx="146" cy="169"/>
                          </a:xfrm>
                          <a:prstGeom prst="rect">
                            <a:avLst/>
                          </a:prstGeom>
                          <a:noFill/>
                          <a:extLst>
                            <a:ext uri="{909E8E84-426E-40DD-AFC4-6F175D3DCCD1}"/>
                          </a:extLst>
                        </pic:spPr>
                      </pic:pic>
                      <wps:wsp>
                        <wps:cNvCnPr>
                          <a:cxnSpLocks noChangeShapeType="1"/>
                        </wps:cNvCnPr>
                        <wps:cNvPr id="321" name="Line 173"/>
                        <wps:spPr bwMode="auto">
                          <a:xfrm>
                            <a:off x="7246" y="1467"/>
                            <a:ext cx="0" cy="1133"/>
                          </a:xfrm>
                          <a:prstGeom prst="line">
                            <a:avLst/>
                          </a:prstGeom>
                          <a:noFill/>
                          <a:ln w="8890">
                            <a:solidFill>
                              <a:srgbClr val="2B2A29"/>
                            </a:solidFill>
                            <a:round/>
                            <a:headEnd/>
                            <a:tailEnd/>
                          </a:ln>
                          <a:extLst>
                            <a:ext uri="{909E8E84-426E-40DD-AFC4-6F175D3DCCD1}"/>
                          </a:extLst>
                        </wps:spPr>
                        <wps:bodyPr/>
                      </wps:wsp>
                      <wps:wsp>
                        <wps:cNvSpPr>
                          <a:spLocks/>
                        </wps:cNvSpPr>
                        <wps:cNvPr id="322" name="AutoShape 172"/>
                        <wps:spPr bwMode="auto">
                          <a:xfrm>
                            <a:off x="5035" y="2070"/>
                            <a:ext cx="5048" cy="169"/>
                          </a:xfrm>
                          <a:custGeom>
                            <a:avLst/>
                            <a:gdLst>
                              <a:gd fmla="+- 0 5035 5035" name="T0"/>
                              <a:gd fmla="*/ T0 w 5048" name="T1"/>
                              <a:gd fmla="+- 0 2140 2070" name="T2"/>
                              <a:gd fmla="*/ 2140 h 169" name="T3"/>
                              <a:gd fmla="+- 0 7117 5035" name="T4"/>
                              <a:gd fmla="*/ T4 w 5048" name="T5"/>
                              <a:gd fmla="+- 0 2226 2070" name="T6"/>
                              <a:gd fmla="*/ 2226 h 169" name="T7"/>
                              <a:gd fmla="+- 0 7221 5035" name="T8"/>
                              <a:gd fmla="*/ T8 w 5048" name="T9"/>
                              <a:gd fmla="+- 0 2142 2070" name="T10"/>
                              <a:gd fmla="*/ 2142 h 169" name="T11"/>
                              <a:gd fmla="+- 0 7246 5035" name="T12"/>
                              <a:gd fmla="*/ T12 w 5048" name="T13"/>
                              <a:gd fmla="+- 0 2160 2070" name="T14"/>
                              <a:gd fmla="*/ 2160 h 169" name="T15"/>
                              <a:gd fmla="+- 0 7237 5035" name="T16"/>
                              <a:gd fmla="*/ T16 w 5048" name="T17"/>
                              <a:gd fmla="+- 0 2142 2070" name="T18"/>
                              <a:gd fmla="*/ 2142 h 169" name="T19"/>
                              <a:gd fmla="+- 0 7302 5035" name="T20"/>
                              <a:gd fmla="*/ T20 w 5048" name="T21"/>
                              <a:gd fmla="+- 0 2160 2070" name="T22"/>
                              <a:gd fmla="*/ 2160 h 169" name="T23"/>
                              <a:gd fmla="+- 0 7237 5035" name="T24"/>
                              <a:gd fmla="*/ T24 w 5048" name="T25"/>
                              <a:gd fmla="+- 0 2142 2070" name="T26"/>
                              <a:gd fmla="*/ 2142 h 169" name="T27"/>
                              <a:gd fmla="+- 0 7302 5035" name="T28"/>
                              <a:gd fmla="*/ T28 w 5048" name="T29"/>
                              <a:gd fmla="+- 0 2149 2070" name="T30"/>
                              <a:gd fmla="*/ 2149 h 169" name="T31"/>
                              <a:gd fmla="+- 0 7331 5035" name="T32"/>
                              <a:gd fmla="*/ T32 w 5048" name="T33"/>
                              <a:gd fmla="+- 0 2169 2070" name="T34"/>
                              <a:gd fmla="*/ 2169 h 169" name="T35"/>
                              <a:gd fmla="+- 0 7416 5035" name="T36"/>
                              <a:gd fmla="*/ T36 w 5048" name="T37"/>
                              <a:gd fmla="+- 0 2140 2070" name="T38"/>
                              <a:gd fmla="*/ 2140 h 169" name="T39"/>
                              <a:gd fmla="+- 0 7557 5035" name="T40"/>
                              <a:gd fmla="*/ T40 w 5048" name="T41"/>
                              <a:gd fmla="+- 0 2140 2070" name="T42"/>
                              <a:gd fmla="*/ 2140 h 169" name="T43"/>
                              <a:gd fmla="+- 0 7557 5035" name="T44"/>
                              <a:gd fmla="*/ T44 w 5048" name="T45"/>
                              <a:gd fmla="+- 0 2140 2070" name="T46"/>
                              <a:gd fmla="*/ 2140 h 169" name="T47"/>
                              <a:gd fmla="+- 0 7642 5035" name="T48"/>
                              <a:gd fmla="*/ T48 w 5048" name="T49"/>
                              <a:gd fmla="+- 0 2169 2070" name="T50"/>
                              <a:gd fmla="*/ 2169 h 169" name="T51"/>
                              <a:gd fmla="+- 0 7671 5035" name="T52"/>
                              <a:gd fmla="*/ T52 w 5048" name="T53"/>
                              <a:gd fmla="+- 0 2169 2070" name="T54"/>
                              <a:gd fmla="*/ 2169 h 169" name="T55"/>
                              <a:gd fmla="+- 0 7756 5035" name="T56"/>
                              <a:gd fmla="*/ T56 w 5048" name="T57"/>
                              <a:gd fmla="+- 0 2140 2070" name="T58"/>
                              <a:gd fmla="*/ 2140 h 169" name="T59"/>
                              <a:gd fmla="+- 0 7897 5035" name="T60"/>
                              <a:gd fmla="*/ T60 w 5048" name="T61"/>
                              <a:gd fmla="+- 0 2140 2070" name="T62"/>
                              <a:gd fmla="*/ 2140 h 169" name="T63"/>
                              <a:gd fmla="+- 0 7897 5035" name="T64"/>
                              <a:gd fmla="*/ T64 w 5048" name="T65"/>
                              <a:gd fmla="+- 0 2140 2070" name="T66"/>
                              <a:gd fmla="*/ 2140 h 169" name="T67"/>
                              <a:gd fmla="+- 0 7982 5035" name="T68"/>
                              <a:gd fmla="*/ T68 w 5048" name="T69"/>
                              <a:gd fmla="+- 0 2169 2070" name="T70"/>
                              <a:gd fmla="*/ 2169 h 169" name="T71"/>
                              <a:gd fmla="+- 0 8011 5035" name="T72"/>
                              <a:gd fmla="*/ T72 w 5048" name="T73"/>
                              <a:gd fmla="+- 0 2169 2070" name="T74"/>
                              <a:gd fmla="*/ 2169 h 169" name="T75"/>
                              <a:gd fmla="+- 0 8096 5035" name="T76"/>
                              <a:gd fmla="*/ T76 w 5048" name="T77"/>
                              <a:gd fmla="+- 0 2140 2070" name="T78"/>
                              <a:gd fmla="*/ 2140 h 169" name="T79"/>
                              <a:gd fmla="+- 0 8237 5035" name="T80"/>
                              <a:gd fmla="*/ T80 w 5048" name="T81"/>
                              <a:gd fmla="+- 0 2140 2070" name="T82"/>
                              <a:gd fmla="*/ 2140 h 169" name="T83"/>
                              <a:gd fmla="+- 0 8237 5035" name="T84"/>
                              <a:gd fmla="*/ T84 w 5048" name="T85"/>
                              <a:gd fmla="+- 0 2140 2070" name="T86"/>
                              <a:gd fmla="*/ 2140 h 169" name="T87"/>
                              <a:gd fmla="+- 0 8323 5035" name="T88"/>
                              <a:gd fmla="*/ T88 w 5048" name="T89"/>
                              <a:gd fmla="+- 0 2169 2070" name="T90"/>
                              <a:gd fmla="*/ 2169 h 169" name="T91"/>
                              <a:gd fmla="+- 0 8351 5035" name="T92"/>
                              <a:gd fmla="*/ T92 w 5048" name="T93"/>
                              <a:gd fmla="+- 0 2169 2070" name="T94"/>
                              <a:gd fmla="*/ 2169 h 169" name="T95"/>
                              <a:gd fmla="+- 0 8436 5035" name="T96"/>
                              <a:gd fmla="*/ T96 w 5048" name="T97"/>
                              <a:gd fmla="+- 0 2140 2070" name="T98"/>
                              <a:gd fmla="*/ 2140 h 169" name="T99"/>
                              <a:gd fmla="+- 0 8578 5035" name="T100"/>
                              <a:gd fmla="*/ T100 w 5048" name="T101"/>
                              <a:gd fmla="+- 0 2140 2070" name="T102"/>
                              <a:gd fmla="*/ 2140 h 169" name="T103"/>
                              <a:gd fmla="+- 0 8578 5035" name="T104"/>
                              <a:gd fmla="*/ T104 w 5048" name="T105"/>
                              <a:gd fmla="+- 0 2140 2070" name="T106"/>
                              <a:gd fmla="*/ 2140 h 169" name="T107"/>
                              <a:gd fmla="+- 0 8663 5035" name="T108"/>
                              <a:gd fmla="*/ T108 w 5048" name="T109"/>
                              <a:gd fmla="+- 0 2169 2070" name="T110"/>
                              <a:gd fmla="*/ 2169 h 169" name="T111"/>
                              <a:gd fmla="+- 0 8691 5035" name="T112"/>
                              <a:gd fmla="*/ T112 w 5048" name="T113"/>
                              <a:gd fmla="+- 0 2169 2070" name="T114"/>
                              <a:gd fmla="*/ 2169 h 169" name="T115"/>
                              <a:gd fmla="+- 0 8776 5035" name="T116"/>
                              <a:gd fmla="*/ T116 w 5048" name="T117"/>
                              <a:gd fmla="+- 0 2140 2070" name="T118"/>
                              <a:gd fmla="*/ 2140 h 169" name="T119"/>
                              <a:gd fmla="+- 0 8918 5035" name="T120"/>
                              <a:gd fmla="*/ T120 w 5048" name="T121"/>
                              <a:gd fmla="+- 0 2140 2070" name="T122"/>
                              <a:gd fmla="*/ 2140 h 169" name="T123"/>
                              <a:gd fmla="+- 0 8918 5035" name="T124"/>
                              <a:gd fmla="*/ T124 w 5048" name="T125"/>
                              <a:gd fmla="+- 0 2140 2070" name="T126"/>
                              <a:gd fmla="*/ 2140 h 169" name="T127"/>
                              <a:gd fmla="+- 0 9003 5035" name="T128"/>
                              <a:gd fmla="*/ T128 w 5048" name="T129"/>
                              <a:gd fmla="+- 0 2169 2070" name="T130"/>
                              <a:gd fmla="*/ 2169 h 169" name="T131"/>
                              <a:gd fmla="+- 0 9031 5035" name="T132"/>
                              <a:gd fmla="*/ T132 w 5048" name="T133"/>
                              <a:gd fmla="+- 0 2169 2070" name="T134"/>
                              <a:gd fmla="*/ 2169 h 169" name="T135"/>
                              <a:gd fmla="+- 0 9116 5035" name="T136"/>
                              <a:gd fmla="*/ T136 w 5048" name="T137"/>
                              <a:gd fmla="+- 0 2140 2070" name="T138"/>
                              <a:gd fmla="*/ 2140 h 169" name="T139"/>
                              <a:gd fmla="+- 0 9258 5035" name="T140"/>
                              <a:gd fmla="*/ T140 w 5048" name="T141"/>
                              <a:gd fmla="+- 0 2140 2070" name="T142"/>
                              <a:gd fmla="*/ 2140 h 169" name="T143"/>
                              <a:gd fmla="+- 0 9258 5035" name="T144"/>
                              <a:gd fmla="*/ T144 w 5048" name="T145"/>
                              <a:gd fmla="+- 0 2140 2070" name="T146"/>
                              <a:gd fmla="*/ 2140 h 169" name="T147"/>
                              <a:gd fmla="+- 0 9343 5035" name="T148"/>
                              <a:gd fmla="*/ T148 w 5048" name="T149"/>
                              <a:gd fmla="+- 0 2169 2070" name="T150"/>
                              <a:gd fmla="*/ 2169 h 169" name="T151"/>
                              <a:gd fmla="+- 0 9371 5035" name="T152"/>
                              <a:gd fmla="*/ T152 w 5048" name="T153"/>
                              <a:gd fmla="+- 0 2169 2070" name="T154"/>
                              <a:gd fmla="*/ 2169 h 169" name="T155"/>
                              <a:gd fmla="+- 0 9456 5035" name="T156"/>
                              <a:gd fmla="*/ T156 w 5048" name="T157"/>
                              <a:gd fmla="+- 0 2140 2070" name="T158"/>
                              <a:gd fmla="*/ 2140 h 169" name="T159"/>
                              <a:gd fmla="+- 0 9598 5035" name="T160"/>
                              <a:gd fmla="*/ T160 w 5048" name="T161"/>
                              <a:gd fmla="+- 0 2140 2070" name="T162"/>
                              <a:gd fmla="*/ 2140 h 169" name="T163"/>
                              <a:gd fmla="+- 0 9598 5035" name="T164"/>
                              <a:gd fmla="*/ T164 w 5048" name="T165"/>
                              <a:gd fmla="+- 0 2140 2070" name="T166"/>
                              <a:gd fmla="*/ 2140 h 169" name="T167"/>
                              <a:gd fmla="+- 0 9683 5035" name="T168"/>
                              <a:gd fmla="*/ T168 w 5048" name="T169"/>
                              <a:gd fmla="+- 0 2169 2070" name="T170"/>
                              <a:gd fmla="*/ 2169 h 169" name="T171"/>
                              <a:gd fmla="+- 0 9711 5035" name="T172"/>
                              <a:gd fmla="*/ T172 w 5048" name="T173"/>
                              <a:gd fmla="+- 0 2169 2070" name="T174"/>
                              <a:gd fmla="*/ 2169 h 169" name="T175"/>
                              <a:gd fmla="+- 0 9796 5035" name="T176"/>
                              <a:gd fmla="*/ T176 w 5048" name="T177"/>
                              <a:gd fmla="+- 0 2140 2070" name="T178"/>
                              <a:gd fmla="*/ 2140 h 169" name="T179"/>
                              <a:gd fmla="+- 0 9953 5035" name="T180"/>
                              <a:gd fmla="*/ T180 w 5048" name="T181"/>
                              <a:gd fmla="+- 0 2070 2070" name="T182"/>
                              <a:gd fmla="*/ 2070 h 169" name="T183"/>
                              <a:gd fmla="+- 0 9966 5035" name="T184"/>
                              <a:gd fmla="*/ T184 w 5048" name="T185"/>
                              <a:gd fmla="+- 0 2169 2070" name="T186"/>
                              <a:gd fmla="*/ 2169 h 169" name="T187"/>
                              <a:gd fmla="+- 0 9953 5035" name="T188"/>
                              <a:gd fmla="*/ T188 w 5048" name="T189"/>
                              <a:gd fmla="+- 0 2239 2070" name="T190"/>
                              <a:gd fmla="*/ 2239 h 169" name="T191"/>
                              <a:gd fmla="+- 0 10023 5035" name="T192"/>
                              <a:gd fmla="*/ T192 w 5048" name="T193"/>
                              <a:gd fmla="+- 0 2149 2070" name="T194"/>
                              <a:gd fmla="*/ 2149 h 169" name="T195"/>
                              <a:gd fmla="+- 0 9938 5035" name="T196"/>
                              <a:gd fmla="*/ T196 w 5048" name="T197"/>
                              <a:gd fmla="+- 0 2140 2070" name="T198"/>
                              <a:gd fmla="*/ 2140 h 169" name="T199"/>
                              <a:gd fmla="+- 0 9938 5035" name="T200"/>
                              <a:gd fmla="*/ T200 w 5048" name="T201"/>
                              <a:gd fmla="+- 0 2140 2070" name="T202"/>
                              <a:gd fmla="*/ 2140 h 169" name="T203"/>
                              <a:gd fmla="+- 0 10083 5035" name="T204"/>
                              <a:gd fmla="*/ T204 w 5048" name="T205"/>
                              <a:gd fmla="+- 0 2154 2070" name="T206"/>
                              <a:gd fmla="*/ 2154 h 169" name="T207"/>
                              <a:gd fmla="+- 0 10032 5035" name="T208"/>
                              <a:gd fmla="*/ T208 w 5048" name="T209"/>
                              <a:gd fmla="+- 0 2154 2070" name="T210"/>
                              <a:gd fmla="*/ 2154 h 169" name="T211"/>
                              <a:gd fmla="+- 0 10050 5035" name="T212"/>
                              <a:gd fmla="*/ T212 w 5048" name="T213"/>
                              <a:gd fmla="+- 0 2142 2070" name="T214"/>
                              <a:gd fmla="*/ 2142 h 169" name="T215"/>
                              <a:gd fmla="+- 0 10023 5035" name="T216"/>
                              <a:gd fmla="*/ T216 w 5048" name="T217"/>
                              <a:gd fmla="+- 0 2149 2070" name="T218"/>
                              <a:gd fmla="*/ 2149 h 169" name="T219"/>
                              <a:gd fmla="+- 0 -5035 5035" name="T220"/>
                              <a:gd fmla="*/ T220 w 5048" name="T221"/>
                              <a:gd fmla="+- 0 -2070 2070" name="T222"/>
                              <a:gd fmla="*/ -2070 h 169" name="T223"/>
                              <a:gd fmla="+- 0 13 5035" name="T224"/>
                              <a:gd fmla="*/ T224 w 5048" name="T225"/>
                              <a:gd fmla="+- 0 -1901 2070" name="T226"/>
                              <a:gd fmla="*/ -1901 h 169" name="T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b="T227" l="T221" r="T225" t="T223"/>
                            <a:pathLst>
                              <a:path h="169" w="5048">
                                <a:moveTo>
                                  <a:pt x="2089" y="0"/>
                                </a:moveTo>
                                <a:lnTo>
                                  <a:pt x="2074" y="24"/>
                                </a:lnTo>
                                <a:lnTo>
                                  <a:pt x="2146" y="70"/>
                                </a:lnTo>
                                <a:lnTo>
                                  <a:pt x="0" y="70"/>
                                </a:lnTo>
                                <a:lnTo>
                                  <a:pt x="0" y="99"/>
                                </a:lnTo>
                                <a:lnTo>
                                  <a:pt x="2146" y="99"/>
                                </a:lnTo>
                                <a:lnTo>
                                  <a:pt x="2074" y="145"/>
                                </a:lnTo>
                                <a:lnTo>
                                  <a:pt x="2082" y="156"/>
                                </a:lnTo>
                                <a:lnTo>
                                  <a:pt x="2089" y="169"/>
                                </a:lnTo>
                                <a:lnTo>
                                  <a:pt x="2202" y="96"/>
                                </a:lnTo>
                                <a:lnTo>
                                  <a:pt x="2186" y="73"/>
                                </a:lnTo>
                                <a:lnTo>
                                  <a:pt x="2186" y="72"/>
                                </a:lnTo>
                                <a:lnTo>
                                  <a:pt x="2202" y="72"/>
                                </a:lnTo>
                                <a:lnTo>
                                  <a:pt x="2089" y="0"/>
                                </a:lnTo>
                                <a:close/>
                                <a:moveTo>
                                  <a:pt x="2267" y="90"/>
                                </a:moveTo>
                                <a:lnTo>
                                  <a:pt x="2211" y="90"/>
                                </a:lnTo>
                                <a:lnTo>
                                  <a:pt x="2211" y="99"/>
                                </a:lnTo>
                                <a:lnTo>
                                  <a:pt x="2267" y="99"/>
                                </a:lnTo>
                                <a:lnTo>
                                  <a:pt x="2267" y="90"/>
                                </a:lnTo>
                                <a:close/>
                                <a:moveTo>
                                  <a:pt x="2202" y="72"/>
                                </a:moveTo>
                                <a:lnTo>
                                  <a:pt x="2186" y="72"/>
                                </a:lnTo>
                                <a:lnTo>
                                  <a:pt x="2202" y="96"/>
                                </a:lnTo>
                                <a:lnTo>
                                  <a:pt x="2211" y="90"/>
                                </a:lnTo>
                                <a:lnTo>
                                  <a:pt x="2267" y="90"/>
                                </a:lnTo>
                                <a:lnTo>
                                  <a:pt x="2267" y="79"/>
                                </a:lnTo>
                                <a:lnTo>
                                  <a:pt x="2211" y="79"/>
                                </a:lnTo>
                                <a:lnTo>
                                  <a:pt x="2202" y="73"/>
                                </a:lnTo>
                                <a:lnTo>
                                  <a:pt x="2202" y="72"/>
                                </a:lnTo>
                                <a:close/>
                                <a:moveTo>
                                  <a:pt x="2267" y="70"/>
                                </a:moveTo>
                                <a:lnTo>
                                  <a:pt x="2211" y="70"/>
                                </a:lnTo>
                                <a:lnTo>
                                  <a:pt x="2211" y="79"/>
                                </a:lnTo>
                                <a:lnTo>
                                  <a:pt x="2267" y="79"/>
                                </a:lnTo>
                                <a:lnTo>
                                  <a:pt x="2267" y="70"/>
                                </a:lnTo>
                                <a:close/>
                                <a:moveTo>
                                  <a:pt x="2352" y="70"/>
                                </a:moveTo>
                                <a:lnTo>
                                  <a:pt x="2296" y="70"/>
                                </a:lnTo>
                                <a:lnTo>
                                  <a:pt x="2296" y="99"/>
                                </a:lnTo>
                                <a:lnTo>
                                  <a:pt x="2352" y="99"/>
                                </a:lnTo>
                                <a:lnTo>
                                  <a:pt x="2352" y="70"/>
                                </a:lnTo>
                                <a:close/>
                                <a:moveTo>
                                  <a:pt x="2438" y="70"/>
                                </a:moveTo>
                                <a:lnTo>
                                  <a:pt x="2381" y="70"/>
                                </a:lnTo>
                                <a:lnTo>
                                  <a:pt x="2381" y="99"/>
                                </a:lnTo>
                                <a:lnTo>
                                  <a:pt x="2438" y="99"/>
                                </a:lnTo>
                                <a:lnTo>
                                  <a:pt x="2438" y="70"/>
                                </a:lnTo>
                                <a:close/>
                                <a:moveTo>
                                  <a:pt x="2522" y="70"/>
                                </a:moveTo>
                                <a:lnTo>
                                  <a:pt x="2466" y="70"/>
                                </a:lnTo>
                                <a:lnTo>
                                  <a:pt x="2466" y="99"/>
                                </a:lnTo>
                                <a:lnTo>
                                  <a:pt x="2522" y="99"/>
                                </a:lnTo>
                                <a:lnTo>
                                  <a:pt x="2522" y="70"/>
                                </a:lnTo>
                                <a:close/>
                                <a:moveTo>
                                  <a:pt x="2607" y="70"/>
                                </a:moveTo>
                                <a:lnTo>
                                  <a:pt x="2551" y="70"/>
                                </a:lnTo>
                                <a:lnTo>
                                  <a:pt x="2551" y="99"/>
                                </a:lnTo>
                                <a:lnTo>
                                  <a:pt x="2607" y="99"/>
                                </a:lnTo>
                                <a:lnTo>
                                  <a:pt x="2607" y="70"/>
                                </a:lnTo>
                                <a:close/>
                                <a:moveTo>
                                  <a:pt x="2693" y="70"/>
                                </a:moveTo>
                                <a:lnTo>
                                  <a:pt x="2636" y="70"/>
                                </a:lnTo>
                                <a:lnTo>
                                  <a:pt x="2636" y="99"/>
                                </a:lnTo>
                                <a:lnTo>
                                  <a:pt x="2693" y="99"/>
                                </a:lnTo>
                                <a:lnTo>
                                  <a:pt x="2693" y="70"/>
                                </a:lnTo>
                                <a:close/>
                                <a:moveTo>
                                  <a:pt x="2778" y="70"/>
                                </a:moveTo>
                                <a:lnTo>
                                  <a:pt x="2721" y="70"/>
                                </a:lnTo>
                                <a:lnTo>
                                  <a:pt x="2721" y="99"/>
                                </a:lnTo>
                                <a:lnTo>
                                  <a:pt x="2778" y="99"/>
                                </a:lnTo>
                                <a:lnTo>
                                  <a:pt x="2778" y="70"/>
                                </a:lnTo>
                                <a:close/>
                                <a:moveTo>
                                  <a:pt x="2862" y="70"/>
                                </a:moveTo>
                                <a:lnTo>
                                  <a:pt x="2806" y="70"/>
                                </a:lnTo>
                                <a:lnTo>
                                  <a:pt x="2806" y="99"/>
                                </a:lnTo>
                                <a:lnTo>
                                  <a:pt x="2862" y="99"/>
                                </a:lnTo>
                                <a:lnTo>
                                  <a:pt x="2862" y="70"/>
                                </a:lnTo>
                                <a:close/>
                                <a:moveTo>
                                  <a:pt x="2947" y="70"/>
                                </a:moveTo>
                                <a:lnTo>
                                  <a:pt x="2891" y="70"/>
                                </a:lnTo>
                                <a:lnTo>
                                  <a:pt x="2891" y="99"/>
                                </a:lnTo>
                                <a:lnTo>
                                  <a:pt x="2947" y="99"/>
                                </a:lnTo>
                                <a:lnTo>
                                  <a:pt x="2947" y="70"/>
                                </a:lnTo>
                                <a:close/>
                                <a:moveTo>
                                  <a:pt x="3033" y="70"/>
                                </a:moveTo>
                                <a:lnTo>
                                  <a:pt x="2976" y="70"/>
                                </a:lnTo>
                                <a:lnTo>
                                  <a:pt x="2976" y="99"/>
                                </a:lnTo>
                                <a:lnTo>
                                  <a:pt x="3033" y="99"/>
                                </a:lnTo>
                                <a:lnTo>
                                  <a:pt x="3033" y="70"/>
                                </a:lnTo>
                                <a:close/>
                                <a:moveTo>
                                  <a:pt x="3118" y="70"/>
                                </a:moveTo>
                                <a:lnTo>
                                  <a:pt x="3061" y="70"/>
                                </a:lnTo>
                                <a:lnTo>
                                  <a:pt x="3061" y="99"/>
                                </a:lnTo>
                                <a:lnTo>
                                  <a:pt x="3118" y="99"/>
                                </a:lnTo>
                                <a:lnTo>
                                  <a:pt x="3118" y="70"/>
                                </a:lnTo>
                                <a:close/>
                                <a:moveTo>
                                  <a:pt x="3202" y="70"/>
                                </a:moveTo>
                                <a:lnTo>
                                  <a:pt x="3146" y="70"/>
                                </a:lnTo>
                                <a:lnTo>
                                  <a:pt x="3146" y="99"/>
                                </a:lnTo>
                                <a:lnTo>
                                  <a:pt x="3202" y="99"/>
                                </a:lnTo>
                                <a:lnTo>
                                  <a:pt x="3202" y="70"/>
                                </a:lnTo>
                                <a:close/>
                                <a:moveTo>
                                  <a:pt x="3288" y="70"/>
                                </a:moveTo>
                                <a:lnTo>
                                  <a:pt x="3231" y="70"/>
                                </a:lnTo>
                                <a:lnTo>
                                  <a:pt x="3231" y="99"/>
                                </a:lnTo>
                                <a:lnTo>
                                  <a:pt x="3288" y="99"/>
                                </a:lnTo>
                                <a:lnTo>
                                  <a:pt x="3288" y="70"/>
                                </a:lnTo>
                                <a:close/>
                                <a:moveTo>
                                  <a:pt x="3373" y="70"/>
                                </a:moveTo>
                                <a:lnTo>
                                  <a:pt x="3316" y="70"/>
                                </a:lnTo>
                                <a:lnTo>
                                  <a:pt x="3316" y="99"/>
                                </a:lnTo>
                                <a:lnTo>
                                  <a:pt x="3373" y="99"/>
                                </a:lnTo>
                                <a:lnTo>
                                  <a:pt x="3373" y="70"/>
                                </a:lnTo>
                                <a:close/>
                                <a:moveTo>
                                  <a:pt x="3457" y="70"/>
                                </a:moveTo>
                                <a:lnTo>
                                  <a:pt x="3401" y="70"/>
                                </a:lnTo>
                                <a:lnTo>
                                  <a:pt x="3401" y="99"/>
                                </a:lnTo>
                                <a:lnTo>
                                  <a:pt x="3457" y="99"/>
                                </a:lnTo>
                                <a:lnTo>
                                  <a:pt x="3457" y="70"/>
                                </a:lnTo>
                                <a:close/>
                                <a:moveTo>
                                  <a:pt x="3543" y="70"/>
                                </a:moveTo>
                                <a:lnTo>
                                  <a:pt x="3486" y="70"/>
                                </a:lnTo>
                                <a:lnTo>
                                  <a:pt x="3486" y="99"/>
                                </a:lnTo>
                                <a:lnTo>
                                  <a:pt x="3543" y="99"/>
                                </a:lnTo>
                                <a:lnTo>
                                  <a:pt x="3543" y="70"/>
                                </a:lnTo>
                                <a:close/>
                                <a:moveTo>
                                  <a:pt x="3628" y="70"/>
                                </a:moveTo>
                                <a:lnTo>
                                  <a:pt x="3571" y="70"/>
                                </a:lnTo>
                                <a:lnTo>
                                  <a:pt x="3571" y="99"/>
                                </a:lnTo>
                                <a:lnTo>
                                  <a:pt x="3628" y="99"/>
                                </a:lnTo>
                                <a:lnTo>
                                  <a:pt x="3628" y="70"/>
                                </a:lnTo>
                                <a:close/>
                                <a:moveTo>
                                  <a:pt x="3713" y="70"/>
                                </a:moveTo>
                                <a:lnTo>
                                  <a:pt x="3656" y="70"/>
                                </a:lnTo>
                                <a:lnTo>
                                  <a:pt x="3656" y="99"/>
                                </a:lnTo>
                                <a:lnTo>
                                  <a:pt x="3713" y="99"/>
                                </a:lnTo>
                                <a:lnTo>
                                  <a:pt x="3713" y="70"/>
                                </a:lnTo>
                                <a:close/>
                                <a:moveTo>
                                  <a:pt x="3798" y="70"/>
                                </a:moveTo>
                                <a:lnTo>
                                  <a:pt x="3741" y="70"/>
                                </a:lnTo>
                                <a:lnTo>
                                  <a:pt x="3741" y="99"/>
                                </a:lnTo>
                                <a:lnTo>
                                  <a:pt x="3798" y="99"/>
                                </a:lnTo>
                                <a:lnTo>
                                  <a:pt x="3798" y="70"/>
                                </a:lnTo>
                                <a:close/>
                                <a:moveTo>
                                  <a:pt x="3883" y="70"/>
                                </a:moveTo>
                                <a:lnTo>
                                  <a:pt x="3826" y="70"/>
                                </a:lnTo>
                                <a:lnTo>
                                  <a:pt x="3826" y="99"/>
                                </a:lnTo>
                                <a:lnTo>
                                  <a:pt x="3883" y="99"/>
                                </a:lnTo>
                                <a:lnTo>
                                  <a:pt x="3883" y="70"/>
                                </a:lnTo>
                                <a:close/>
                                <a:moveTo>
                                  <a:pt x="3968" y="70"/>
                                </a:moveTo>
                                <a:lnTo>
                                  <a:pt x="3911" y="70"/>
                                </a:lnTo>
                                <a:lnTo>
                                  <a:pt x="3911" y="99"/>
                                </a:lnTo>
                                <a:lnTo>
                                  <a:pt x="3968" y="99"/>
                                </a:lnTo>
                                <a:lnTo>
                                  <a:pt x="3968" y="70"/>
                                </a:lnTo>
                                <a:close/>
                                <a:moveTo>
                                  <a:pt x="4053" y="70"/>
                                </a:moveTo>
                                <a:lnTo>
                                  <a:pt x="3996" y="70"/>
                                </a:lnTo>
                                <a:lnTo>
                                  <a:pt x="3996" y="99"/>
                                </a:lnTo>
                                <a:lnTo>
                                  <a:pt x="4053" y="99"/>
                                </a:lnTo>
                                <a:lnTo>
                                  <a:pt x="4053" y="70"/>
                                </a:lnTo>
                                <a:close/>
                                <a:moveTo>
                                  <a:pt x="4138" y="70"/>
                                </a:moveTo>
                                <a:lnTo>
                                  <a:pt x="4081" y="70"/>
                                </a:lnTo>
                                <a:lnTo>
                                  <a:pt x="4081" y="99"/>
                                </a:lnTo>
                                <a:lnTo>
                                  <a:pt x="4138" y="99"/>
                                </a:lnTo>
                                <a:lnTo>
                                  <a:pt x="4138" y="70"/>
                                </a:lnTo>
                                <a:close/>
                                <a:moveTo>
                                  <a:pt x="4223" y="70"/>
                                </a:moveTo>
                                <a:lnTo>
                                  <a:pt x="4166" y="70"/>
                                </a:lnTo>
                                <a:lnTo>
                                  <a:pt x="4166" y="99"/>
                                </a:lnTo>
                                <a:lnTo>
                                  <a:pt x="4223" y="99"/>
                                </a:lnTo>
                                <a:lnTo>
                                  <a:pt x="4223" y="70"/>
                                </a:lnTo>
                                <a:close/>
                                <a:moveTo>
                                  <a:pt x="4308" y="70"/>
                                </a:moveTo>
                                <a:lnTo>
                                  <a:pt x="4251" y="70"/>
                                </a:lnTo>
                                <a:lnTo>
                                  <a:pt x="4251" y="99"/>
                                </a:lnTo>
                                <a:lnTo>
                                  <a:pt x="4308" y="99"/>
                                </a:lnTo>
                                <a:lnTo>
                                  <a:pt x="4308" y="70"/>
                                </a:lnTo>
                                <a:close/>
                                <a:moveTo>
                                  <a:pt x="4393" y="70"/>
                                </a:moveTo>
                                <a:lnTo>
                                  <a:pt x="4336" y="70"/>
                                </a:lnTo>
                                <a:lnTo>
                                  <a:pt x="4336" y="99"/>
                                </a:lnTo>
                                <a:lnTo>
                                  <a:pt x="4393" y="99"/>
                                </a:lnTo>
                                <a:lnTo>
                                  <a:pt x="4393" y="70"/>
                                </a:lnTo>
                                <a:close/>
                                <a:moveTo>
                                  <a:pt x="4478" y="70"/>
                                </a:moveTo>
                                <a:lnTo>
                                  <a:pt x="4421" y="70"/>
                                </a:lnTo>
                                <a:lnTo>
                                  <a:pt x="4421" y="99"/>
                                </a:lnTo>
                                <a:lnTo>
                                  <a:pt x="4478" y="99"/>
                                </a:lnTo>
                                <a:lnTo>
                                  <a:pt x="4478" y="70"/>
                                </a:lnTo>
                                <a:close/>
                                <a:moveTo>
                                  <a:pt x="4563" y="70"/>
                                </a:moveTo>
                                <a:lnTo>
                                  <a:pt x="4506" y="70"/>
                                </a:lnTo>
                                <a:lnTo>
                                  <a:pt x="4506" y="99"/>
                                </a:lnTo>
                                <a:lnTo>
                                  <a:pt x="4563" y="99"/>
                                </a:lnTo>
                                <a:lnTo>
                                  <a:pt x="4563" y="70"/>
                                </a:lnTo>
                                <a:close/>
                                <a:moveTo>
                                  <a:pt x="4648" y="70"/>
                                </a:moveTo>
                                <a:lnTo>
                                  <a:pt x="4591" y="70"/>
                                </a:lnTo>
                                <a:lnTo>
                                  <a:pt x="4591" y="99"/>
                                </a:lnTo>
                                <a:lnTo>
                                  <a:pt x="4648" y="99"/>
                                </a:lnTo>
                                <a:lnTo>
                                  <a:pt x="4648" y="70"/>
                                </a:lnTo>
                                <a:close/>
                                <a:moveTo>
                                  <a:pt x="4733" y="70"/>
                                </a:moveTo>
                                <a:lnTo>
                                  <a:pt x="4676" y="70"/>
                                </a:lnTo>
                                <a:lnTo>
                                  <a:pt x="4676" y="99"/>
                                </a:lnTo>
                                <a:lnTo>
                                  <a:pt x="4733" y="99"/>
                                </a:lnTo>
                                <a:lnTo>
                                  <a:pt x="4733" y="70"/>
                                </a:lnTo>
                                <a:close/>
                                <a:moveTo>
                                  <a:pt x="4818" y="70"/>
                                </a:moveTo>
                                <a:lnTo>
                                  <a:pt x="4761" y="70"/>
                                </a:lnTo>
                                <a:lnTo>
                                  <a:pt x="4761" y="99"/>
                                </a:lnTo>
                                <a:lnTo>
                                  <a:pt x="4818" y="99"/>
                                </a:lnTo>
                                <a:lnTo>
                                  <a:pt x="4818" y="70"/>
                                </a:lnTo>
                                <a:close/>
                                <a:moveTo>
                                  <a:pt x="4918" y="0"/>
                                </a:moveTo>
                                <a:lnTo>
                                  <a:pt x="4903" y="24"/>
                                </a:lnTo>
                                <a:lnTo>
                                  <a:pt x="4974" y="70"/>
                                </a:lnTo>
                                <a:lnTo>
                                  <a:pt x="4931" y="70"/>
                                </a:lnTo>
                                <a:lnTo>
                                  <a:pt x="4931" y="99"/>
                                </a:lnTo>
                                <a:lnTo>
                                  <a:pt x="4974" y="99"/>
                                </a:lnTo>
                                <a:lnTo>
                                  <a:pt x="4903" y="145"/>
                                </a:lnTo>
                                <a:lnTo>
                                  <a:pt x="4910" y="156"/>
                                </a:lnTo>
                                <a:lnTo>
                                  <a:pt x="4918" y="169"/>
                                </a:lnTo>
                                <a:lnTo>
                                  <a:pt x="5030" y="96"/>
                                </a:lnTo>
                                <a:lnTo>
                                  <a:pt x="5026" y="90"/>
                                </a:lnTo>
                                <a:lnTo>
                                  <a:pt x="4988" y="90"/>
                                </a:lnTo>
                                <a:lnTo>
                                  <a:pt x="4988" y="79"/>
                                </a:lnTo>
                                <a:lnTo>
                                  <a:pt x="4997" y="79"/>
                                </a:lnTo>
                                <a:lnTo>
                                  <a:pt x="4997" y="51"/>
                                </a:lnTo>
                                <a:lnTo>
                                  <a:pt x="4918" y="0"/>
                                </a:lnTo>
                                <a:close/>
                                <a:moveTo>
                                  <a:pt x="4903" y="70"/>
                                </a:moveTo>
                                <a:lnTo>
                                  <a:pt x="4846" y="70"/>
                                </a:lnTo>
                                <a:lnTo>
                                  <a:pt x="4846" y="99"/>
                                </a:lnTo>
                                <a:lnTo>
                                  <a:pt x="4903" y="99"/>
                                </a:lnTo>
                                <a:lnTo>
                                  <a:pt x="4903" y="70"/>
                                </a:lnTo>
                                <a:close/>
                                <a:moveTo>
                                  <a:pt x="5030" y="72"/>
                                </a:moveTo>
                                <a:lnTo>
                                  <a:pt x="5015" y="72"/>
                                </a:lnTo>
                                <a:lnTo>
                                  <a:pt x="5030" y="96"/>
                                </a:lnTo>
                                <a:lnTo>
                                  <a:pt x="5048" y="84"/>
                                </a:lnTo>
                                <a:lnTo>
                                  <a:pt x="5030" y="73"/>
                                </a:lnTo>
                                <a:lnTo>
                                  <a:pt x="5030" y="72"/>
                                </a:lnTo>
                                <a:close/>
                                <a:moveTo>
                                  <a:pt x="4997" y="51"/>
                                </a:moveTo>
                                <a:lnTo>
                                  <a:pt x="4997" y="84"/>
                                </a:lnTo>
                                <a:lnTo>
                                  <a:pt x="4988" y="90"/>
                                </a:lnTo>
                                <a:lnTo>
                                  <a:pt x="5026" y="90"/>
                                </a:lnTo>
                                <a:lnTo>
                                  <a:pt x="5015" y="73"/>
                                </a:lnTo>
                                <a:lnTo>
                                  <a:pt x="5015" y="72"/>
                                </a:lnTo>
                                <a:lnTo>
                                  <a:pt x="5030" y="72"/>
                                </a:lnTo>
                                <a:lnTo>
                                  <a:pt x="4997" y="51"/>
                                </a:lnTo>
                                <a:close/>
                                <a:moveTo>
                                  <a:pt x="4997" y="79"/>
                                </a:moveTo>
                                <a:lnTo>
                                  <a:pt x="4988" y="79"/>
                                </a:lnTo>
                                <a:lnTo>
                                  <a:pt x="4997" y="84"/>
                                </a:lnTo>
                                <a:lnTo>
                                  <a:pt x="4997" y="79"/>
                                </a:lnTo>
                                <a:close/>
                              </a:path>
                            </a:pathLst>
                          </a:custGeom>
                          <a:solidFill>
                            <a:srgbClr val="2B2A29"/>
                          </a:solidFill>
                          <a:ln>
                            <a:noFill/>
                          </a:ln>
                          <a:extLst>
                            <a:ext uri="{91240B29-F687-4F45-9708-019B960494DF}"/>
                          </a:extLst>
                        </wps:spPr>
                        <wps:bodyPr anchorCtr="0" anchor="t" bIns="45720" lIns="91440" rIns="91440" rot="0" upright="1" vert="horz" wrap="square" tIns="45720">
                          <a:noAutofit/>
                        </wps:bodyPr>
                      </wps:wsp>
                      <wps:wsp>
                        <wps:cNvSpPr txBox="1">
                          <a:spLocks noChangeArrowheads="1"/>
                        </wps:cNvSpPr>
                        <wps:cNvPr id="323" name="Text Box 171"/>
                        <wps:spPr bwMode="auto">
                          <a:xfrm>
                            <a:off x="3572" y="1112"/>
                            <a:ext cx="5712" cy="920"/>
                          </a:xfrm>
                          <a:prstGeom prst="rect">
                            <a:avLst/>
                          </a:prstGeom>
                          <a:noFill/>
                          <a:ln>
                            <a:noFill/>
                          </a:ln>
                          <a:extLst>
                            <a:ext uri="{909E8E84-426E-40DD-AFC4-6F175D3DCCD1}"/>
                            <a:ext uri="{91240B29-F687-4F45-9708-019B960494DF}"/>
                          </a:extLst>
                        </wps:spPr>
                        <wps:txbx id="47"/>
                        <wps:bodyPr anchorCtr="0" anchor="t" bIns="0" lIns="0" rIns="0" rot="0" upright="1" vert="horz" wrap="square" tIns="0">
                          <a:noAutofit/>
                        </wps:bodyPr>
                      </wps:wsp>
                      <wps:wsp>
                        <wps:cNvSpPr txBox="1">
                          <a:spLocks noChangeArrowheads="1"/>
                        </wps:cNvSpPr>
                        <wps:cNvPr id="324" name="Text Box 170"/>
                        <wps:spPr bwMode="auto">
                          <a:xfrm>
                            <a:off x="5216" y="2344"/>
                            <a:ext cx="1811" cy="240"/>
                          </a:xfrm>
                          <a:prstGeom prst="rect">
                            <a:avLst/>
                          </a:prstGeom>
                          <a:noFill/>
                          <a:ln>
                            <a:noFill/>
                          </a:ln>
                          <a:extLst>
                            <a:ext uri="{909E8E84-426E-40DD-AFC4-6F175D3DCCD1}"/>
                            <a:ext uri="{91240B29-F687-4F45-9708-019B960494DF}"/>
                          </a:extLst>
                        </wps:spPr>
                        <wps:txbx id="48"/>
                        <wps:bodyPr anchorCtr="0" anchor="t" bIns="0" lIns="0" rIns="0" rot="0" upright="1" vert="horz" wrap="square" tIns="0">
                          <a:noAutofit/>
                        </wps:bodyPr>
                      </wps:wsp>
                      <wps:wsp>
                        <wps:cNvSpPr txBox="1">
                          <a:spLocks noChangeArrowheads="1"/>
                        </wps:cNvSpPr>
                        <wps:cNvPr id="325" name="Text Box 169"/>
                        <wps:spPr bwMode="auto">
                          <a:xfrm>
                            <a:off x="7485" y="2344"/>
                            <a:ext cx="1809" cy="240"/>
                          </a:xfrm>
                          <a:prstGeom prst="rect">
                            <a:avLst/>
                          </a:prstGeom>
                          <a:noFill/>
                          <a:ln>
                            <a:noFill/>
                          </a:ln>
                          <a:extLst>
                            <a:ext uri="{909E8E84-426E-40DD-AFC4-6F175D3DCCD1}"/>
                            <a:ext uri="{91240B29-F687-4F45-9708-019B960494DF}"/>
                          </a:extLst>
                        </wps:spPr>
                        <wps:txbx id="49"/>
                        <wps:bodyPr anchorCtr="0" anchor="t" bIns="0" lIns="0" rIns="0" rot="0" upright="1" vert="horz" wrap="square" tIns="0">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1638935</wp:posOffset>
                </wp:positionH>
                <wp:positionV relativeFrom="paragraph">
                  <wp:posOffset>570865</wp:posOffset>
                </wp:positionV>
                <wp:extent cx="4357370" cy="1084580"/>
                <wp:effectExtent b="0" l="0" r="0" t="0"/>
                <wp:wrapNone/>
                <wp:docPr id="170" name="image194.png"/>
                <a:graphic>
                  <a:graphicData uri="http://schemas.openxmlformats.org/drawingml/2006/picture">
                    <pic:pic>
                      <pic:nvPicPr>
                        <pic:cNvPr id="0" name="image194.png"/>
                        <pic:cNvPicPr preferRelativeResize="0"/>
                      </pic:nvPicPr>
                      <pic:blipFill>
                        <a:blip r:embed="rId178"/>
                        <a:srcRect b="0" l="0" r="0" t="0"/>
                        <a:stretch>
                          <a:fillRect/>
                        </a:stretch>
                      </pic:blipFill>
                      <pic:spPr>
                        <a:xfrm>
                          <a:off x="0" y="0"/>
                          <a:ext cx="4357370" cy="1084580"/>
                        </a:xfrm>
                        <a:prstGeom prst="rect"/>
                        <a:ln/>
                      </pic:spPr>
                    </pic:pic>
                  </a:graphicData>
                </a:graphic>
              </wp:anchor>
            </w:drawing>
          </mc:Fallback>
        </mc:AlternateContent>
      </w:r>
    </w:p>
    <w:p w:rsidR="00000000" w:rsidDel="00000000" w:rsidP="00000000" w:rsidRDefault="00000000" w:rsidRPr="00000000" w14:paraId="00001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F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b2a29"/>
          <w:sz w:val="24"/>
          <w:szCs w:val="24"/>
          <w:u w:val="none"/>
          <w:shd w:fill="auto" w:val="clear"/>
          <w:vertAlign w:val="baseline"/>
          <w:rtl w:val="0"/>
        </w:rPr>
        <w:t xml:space="preserve">Tekerlek takımları:</w:t>
      </w:r>
      <w:r w:rsidDel="00000000" w:rsidR="00000000" w:rsidRPr="00000000">
        <w:rPr>
          <w:rtl w:val="0"/>
        </w:rPr>
      </w:r>
    </w:p>
    <w:p w:rsidR="00000000" w:rsidDel="00000000" w:rsidP="00000000" w:rsidRDefault="00000000" w:rsidRPr="00000000" w14:paraId="00001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E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1342"/>
          <w:tab w:val="left" w:pos="1343"/>
        </w:tabs>
        <w:spacing w:after="0" w:before="169" w:line="240" w:lineRule="auto"/>
        <w:ind w:left="134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Aşılmış konsantre yük ile birlikte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1d2b36"/>
          <w:sz w:val="18"/>
          <w:szCs w:val="18"/>
          <w:highlight w:val="white"/>
          <w:u w:val="none"/>
          <w:vertAlign w:val="baseline"/>
          <w:rtl w:val="0"/>
        </w:rPr>
        <w:t xml:space="preserve">Konsantre yük, kiriş veya yapı üzerinde tek bir noktaya uygulanan kuvvettir.)</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80011</wp:posOffset>
                </wp:positionH>
                <wp:positionV relativeFrom="paragraph">
                  <wp:posOffset>184150</wp:posOffset>
                </wp:positionV>
                <wp:extent cx="0" cy="4338320"/>
                <wp:effectExtent b="0" l="14288" r="14288" t="0"/>
                <wp:wrapNone/>
                <wp:docPr id="172" name=""/>
                <a:graphic>
                  <a:graphicData uri="http://schemas.microsoft.com/office/word/2010/wordprocessingShape">
                    <wps:wsp>
                      <wps:cNvCnPr>
                        <a:cxnSpLocks noChangeShapeType="1"/>
                      </wps:cNvCnPr>
                      <wps:cNvPr id="315" name="Line 167"/>
                      <wps:spPr bwMode="auto">
                        <a:xfrm>
                          <a:off x="0" y="0"/>
                          <a:ext cx="0" cy="433832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80011</wp:posOffset>
                </wp:positionH>
                <wp:positionV relativeFrom="paragraph">
                  <wp:posOffset>184150</wp:posOffset>
                </wp:positionV>
                <wp:extent cx="28576" cy="4338320"/>
                <wp:effectExtent b="0" l="0" r="0" t="0"/>
                <wp:wrapNone/>
                <wp:docPr id="172" name="image196.png"/>
                <a:graphic>
                  <a:graphicData uri="http://schemas.openxmlformats.org/drawingml/2006/picture">
                    <pic:pic>
                      <pic:nvPicPr>
                        <pic:cNvPr id="0" name="image196.png"/>
                        <pic:cNvPicPr preferRelativeResize="0"/>
                      </pic:nvPicPr>
                      <pic:blipFill>
                        <a:blip r:embed="rId179"/>
                        <a:srcRect b="0" l="0" r="0" t="0"/>
                        <a:stretch>
                          <a:fillRect/>
                        </a:stretch>
                      </pic:blipFill>
                      <pic:spPr>
                        <a:xfrm>
                          <a:off x="0" y="0"/>
                          <a:ext cx="28576" cy="4338320"/>
                        </a:xfrm>
                        <a:prstGeom prst="rect"/>
                        <a:ln/>
                      </pic:spPr>
                    </pic:pic>
                  </a:graphicData>
                </a:graphic>
              </wp:anchor>
            </w:drawing>
          </mc:Fallback>
        </mc:AlternateContent>
      </w:r>
    </w:p>
    <w:p w:rsidR="00000000" w:rsidDel="00000000" w:rsidP="00000000" w:rsidRDefault="00000000" w:rsidRPr="00000000" w14:paraId="00001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1342" w:right="9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Sınırı aşmış konsantre yüklemenin tespitine müteakip ileri sevk ve gerekli düzeltici önlemlerin alınması için izlenecek prosedüre ilişkin talimatlar</w:t>
      </w:r>
    </w:p>
    <w:p w:rsidR="00000000" w:rsidDel="00000000" w:rsidP="00000000" w:rsidRDefault="00000000" w:rsidRPr="00000000" w14:paraId="00001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FE7">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1702"/>
          <w:tab w:val="left" w:pos="1703"/>
        </w:tabs>
        <w:spacing w:after="0" w:before="0" w:line="240" w:lineRule="auto"/>
        <w:ind w:left="1702"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Sınırı aşmış konsantre yüklere sahip vagonun gözle muayenesi</w:t>
      </w:r>
    </w:p>
    <w:p w:rsidR="00000000" w:rsidDel="00000000" w:rsidP="00000000" w:rsidRDefault="00000000" w:rsidRPr="00000000" w14:paraId="00001FE8">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1703"/>
        </w:tabs>
        <w:spacing w:after="0" w:before="142" w:line="240" w:lineRule="auto"/>
        <w:ind w:left="1702" w:right="253" w:hanging="360"/>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Yük ağırlığının ölçeklerle veya taşıma belgesindeki bilgilerle hesaplanması</w:t>
      </w:r>
    </w:p>
    <w:p w:rsidR="00000000" w:rsidDel="00000000" w:rsidP="00000000" w:rsidRDefault="00000000" w:rsidRPr="00000000" w14:paraId="00001FE9">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1703"/>
        </w:tabs>
        <w:spacing w:after="0" w:before="142" w:line="240" w:lineRule="auto"/>
        <w:ind w:left="1702" w:right="250" w:hanging="360"/>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UIC Yükleme Talimatlarının Cilt 1, Madde 3.4'e uygun olarak vagon üzerindeki yazılara kıyasla aşılmış konsantre yük yüzdesinin hesaplanması</w:t>
      </w:r>
    </w:p>
    <w:p w:rsidR="00000000" w:rsidDel="00000000" w:rsidP="00000000" w:rsidRDefault="00000000" w:rsidRPr="00000000" w14:paraId="00001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Aşılmış konsantre yük ve prosedür:</w:t>
      </w:r>
    </w:p>
    <w:p w:rsidR="00000000" w:rsidDel="00000000" w:rsidP="00000000" w:rsidRDefault="00000000" w:rsidRPr="00000000" w14:paraId="00001F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FED">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1702"/>
          <w:tab w:val="left" w:pos="1703"/>
        </w:tabs>
        <w:spacing w:after="0" w:before="1" w:line="240" w:lineRule="auto"/>
        <w:ind w:left="1702"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%5'ten den az veya %5'e eşitse, aşırı yük basit bir şekilde düzeltilir.</w:t>
      </w:r>
    </w:p>
    <w:p w:rsidR="00000000" w:rsidDel="00000000" w:rsidP="00000000" w:rsidRDefault="00000000" w:rsidRPr="00000000" w14:paraId="00001FEE">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1703"/>
        </w:tabs>
        <w:spacing w:after="0" w:before="143" w:line="240" w:lineRule="auto"/>
        <w:ind w:left="1702" w:right="241" w:hanging="360"/>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5'ten büyük ve %20'den küçük veya %20'ye eşitse, aşırı yükün düzeltilmesi gereklidir. “Aşırı konsantre yükleme” kontrol listesi (Lahika 9) uyarınca gözle kontrol yapılacaktır. Vagon K etiketiyle işaretlenecektir.</w:t>
      </w:r>
    </w:p>
    <w:p w:rsidR="00000000" w:rsidDel="00000000" w:rsidP="00000000" w:rsidRDefault="00000000" w:rsidRPr="00000000" w14:paraId="00001FEF">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1703"/>
        </w:tabs>
        <w:spacing w:after="0" w:before="143" w:line="240" w:lineRule="auto"/>
        <w:ind w:left="1702" w:right="244" w:hanging="360"/>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Tekerlek takımı aşırı yükü %20'yi aşarsa, aktarma gereklidir. Teknik bir değerlendirmenin ardından, vagon “aşırı yükleme” kontrol listesine (Lahika 9) uygun olarak K etiketiyle işaretlenecek ve yakınlarda bulunan bir atölyeye boş sevk edilecektir.</w:t>
      </w:r>
    </w:p>
    <w:p w:rsidR="00000000" w:rsidDel="00000000" w:rsidP="00000000" w:rsidRDefault="00000000" w:rsidRPr="00000000" w14:paraId="00001F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F7">
      <w:pPr>
        <w:ind w:left="279" w:firstLine="0"/>
        <w:rPr>
          <w:sz w:val="16"/>
          <w:szCs w:val="16"/>
          <w:vertAlign w:val="baseline"/>
        </w:rPr>
        <w:sectPr>
          <w:footerReference r:id="rId180" w:type="default"/>
          <w:type w:val="nextPage"/>
          <w:pgSz w:h="16850" w:w="11920" w:orient="portrait"/>
          <w:pgMar w:bottom="920" w:top="1040" w:left="640" w:right="880" w:header="755" w:footer="724"/>
          <w:pgNumType w:start="110"/>
        </w:sectPr>
      </w:pPr>
      <w:r w:rsidDel="00000000" w:rsidR="00000000" w:rsidRPr="00000000">
        <w:rPr>
          <w:sz w:val="16"/>
          <w:szCs w:val="16"/>
          <w:vertAlign w:val="baseline"/>
          <w:rtl w:val="0"/>
        </w:rPr>
        <w:t xml:space="preserve">* GCU üzerinde yapılan değişikliklere ilişkin oylama prosedürünün uygulanması doğrultusunda, 1 Nisan 2021 tarihi itibarıyla GCU'nun resmi bölümü haline gelmiştir.</w:t>
      </w:r>
    </w:p>
    <w:p w:rsidR="00000000" w:rsidDel="00000000" w:rsidP="00000000" w:rsidRDefault="00000000" w:rsidRPr="00000000" w14:paraId="00001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70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Özet: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90171</wp:posOffset>
                </wp:positionH>
                <wp:positionV relativeFrom="paragraph">
                  <wp:posOffset>-242569</wp:posOffset>
                </wp:positionV>
                <wp:extent cx="0" cy="1981200"/>
                <wp:effectExtent b="0" l="14288" r="14288" t="0"/>
                <wp:wrapNone/>
                <wp:docPr id="169" name=""/>
                <a:graphic>
                  <a:graphicData uri="http://schemas.microsoft.com/office/word/2010/wordprocessingShape">
                    <wps:wsp>
                      <wps:cNvCnPr>
                        <a:cxnSpLocks noChangeShapeType="1"/>
                      </wps:cNvCnPr>
                      <wps:cNvPr id="314" name="Line 166"/>
                      <wps:spPr bwMode="auto">
                        <a:xfrm>
                          <a:off x="0" y="0"/>
                          <a:ext cx="0" cy="198120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90171</wp:posOffset>
                </wp:positionH>
                <wp:positionV relativeFrom="paragraph">
                  <wp:posOffset>-242569</wp:posOffset>
                </wp:positionV>
                <wp:extent cx="28576" cy="1981200"/>
                <wp:effectExtent b="0" l="0" r="0" t="0"/>
                <wp:wrapNone/>
                <wp:docPr id="169" name="image193.png"/>
                <a:graphic>
                  <a:graphicData uri="http://schemas.openxmlformats.org/drawingml/2006/picture">
                    <pic:pic>
                      <pic:nvPicPr>
                        <pic:cNvPr id="0" name="image193.png"/>
                        <pic:cNvPicPr preferRelativeResize="0"/>
                      </pic:nvPicPr>
                      <pic:blipFill>
                        <a:blip r:embed="rId181"/>
                        <a:srcRect b="0" l="0" r="0" t="0"/>
                        <a:stretch>
                          <a:fillRect/>
                        </a:stretch>
                      </pic:blipFill>
                      <pic:spPr>
                        <a:xfrm>
                          <a:off x="0" y="0"/>
                          <a:ext cx="28576" cy="1981200"/>
                        </a:xfrm>
                        <a:prstGeom prst="rect"/>
                        <a:ln/>
                      </pic:spPr>
                    </pic:pic>
                  </a:graphicData>
                </a:graphic>
              </wp:anchor>
            </w:drawing>
          </mc:Fallback>
        </mc:AlternateContent>
      </w:r>
    </w:p>
    <w:p w:rsidR="00000000" w:rsidDel="00000000" w:rsidP="00000000" w:rsidRDefault="00000000" w:rsidRPr="00000000" w14:paraId="00001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FFD">
      <w:pPr>
        <w:spacing w:before="56" w:lineRule="auto"/>
        <w:ind w:left="1700" w:firstLine="0"/>
        <w:rPr>
          <w:vertAlign w:val="baseline"/>
        </w:rPr>
      </w:pPr>
      <w:r w:rsidDel="00000000" w:rsidR="00000000" w:rsidRPr="00000000">
        <w:rPr>
          <w:vertAlign w:val="baseline"/>
          <w:rtl w:val="0"/>
        </w:rPr>
        <w:t xml:space="preserve">Aşılmış konsantre yük</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988060</wp:posOffset>
                </wp:positionH>
                <wp:positionV relativeFrom="paragraph">
                  <wp:posOffset>-10159</wp:posOffset>
                </wp:positionV>
                <wp:extent cx="5385435" cy="1316990"/>
                <wp:wrapNone/>
                <wp:docPr id="3" name=""/>
                <a:graphic>
                  <a:graphicData uri="http://schemas.microsoft.com/office/word/2010/wordprocessingGroup">
                    <wpg:wgp>
                      <wpg:cNvGrpSpPr>
                        <a:grpSpLocks/>
                      </wpg:cNvGrpSpPr>
                      <wpg:cNvPr id="307" name="Group 159"/>
                      <wpg:grpSpPr bwMode="auto">
                        <a:xfrm>
                          <a:off x="0" y="0"/>
                          <a:ext cx="5385435" cy="1316990"/>
                          <a:chOff x="2196" y="-16"/>
                          <a:chExt cx="8481" cy="2074"/>
                        </a:xfrm>
                      </wpg:grpSpPr>
                      <wps:wsp>
                        <wps:cNvCnPr>
                          <a:cxnSpLocks noChangeShapeType="1"/>
                        </wps:cNvCnPr>
                        <wps:cNvPr id="308" name="Line 165"/>
                        <wps:spPr bwMode="auto">
                          <a:xfrm>
                            <a:off x="2696" y="435"/>
                            <a:ext cx="0" cy="1593"/>
                          </a:xfrm>
                          <a:prstGeom prst="line">
                            <a:avLst/>
                          </a:prstGeom>
                          <a:noFill/>
                          <a:ln w="38100">
                            <a:solidFill>
                              <a:srgbClr val="000000"/>
                            </a:solidFill>
                            <a:round/>
                            <a:headEnd/>
                            <a:tailEnd/>
                          </a:ln>
                          <a:extLst>
                            <a:ext uri="{909E8E84-426E-40DD-AFC4-6F175D3DCCD1}"/>
                          </a:extLst>
                        </wps:spPr>
                        <wps:bodyPr/>
                      </wps:wsp>
                      <wps:wsp>
                        <wps:cNvCnPr>
                          <a:cxnSpLocks noChangeShapeType="1"/>
                        </wps:cNvCnPr>
                        <wps:cNvPr id="309" name="Line 164"/>
                        <wps:spPr bwMode="auto">
                          <a:xfrm>
                            <a:off x="5186" y="877"/>
                            <a:ext cx="0" cy="1151"/>
                          </a:xfrm>
                          <a:prstGeom prst="line">
                            <a:avLst/>
                          </a:prstGeom>
                          <a:noFill/>
                          <a:ln w="9525">
                            <a:solidFill>
                              <a:srgbClr val="000000"/>
                            </a:solidFill>
                            <a:round/>
                            <a:headEnd/>
                            <a:tailEnd/>
                          </a:ln>
                          <a:extLst>
                            <a:ext uri="{909E8E84-426E-40DD-AFC4-6F175D3DCCD1}"/>
                          </a:extLst>
                        </wps:spPr>
                        <wps:bodyPr/>
                      </wps:wsp>
                      <wps:wsp>
                        <wps:cNvSpPr>
                          <a:spLocks/>
                        </wps:cNvSpPr>
                        <wps:cNvPr id="310" name="AutoShape 163"/>
                        <wps:spPr bwMode="auto">
                          <a:xfrm>
                            <a:off x="2696" y="1313"/>
                            <a:ext cx="2480" cy="163"/>
                          </a:xfrm>
                          <a:custGeom>
                            <a:avLst/>
                            <a:gdLst>
                              <a:gd fmla="+- 0 5136 2696" name="T0"/>
                              <a:gd fmla="*/ T0 w 2480" name="T1"/>
                              <a:gd fmla="+- 0 1395 1313" name="T2"/>
                              <a:gd fmla="*/ 1395 h 163" name="T3"/>
                              <a:gd fmla="+- 0 5026 2696" name="T4"/>
                              <a:gd fmla="*/ T4 w 2480" name="T5"/>
                              <a:gd fmla="+- 0 1459 1313" name="T6"/>
                              <a:gd fmla="*/ 1459 h 163" name="T7"/>
                              <a:gd fmla="+- 0 5025 2696" name="T8"/>
                              <a:gd fmla="*/ T8 w 2480" name="T9"/>
                              <a:gd fmla="+- 0 1465 1313" name="T10"/>
                              <a:gd fmla="*/ 1465 h 163" name="T11"/>
                              <a:gd fmla="+- 0 5030 2696" name="T12"/>
                              <a:gd fmla="*/ T12 w 2480" name="T13"/>
                              <a:gd fmla="+- 0 1474 1313" name="T14"/>
                              <a:gd fmla="*/ 1474 h 163" name="T15"/>
                              <a:gd fmla="+- 0 5036 2696" name="T16"/>
                              <a:gd fmla="*/ T16 w 2480" name="T17"/>
                              <a:gd fmla="+- 0 1476 1313" name="T18"/>
                              <a:gd fmla="*/ 1476 h 163" name="T19"/>
                              <a:gd fmla="+- 0 5159 2696" name="T20"/>
                              <a:gd fmla="*/ T20 w 2480" name="T21"/>
                              <a:gd fmla="+- 0 1405 1313" name="T22"/>
                              <a:gd fmla="*/ 1405 h 163" name="T23"/>
                              <a:gd fmla="+- 0 5156 2696" name="T24"/>
                              <a:gd fmla="*/ T24 w 2480" name="T25"/>
                              <a:gd fmla="+- 0 1405 1313" name="T26"/>
                              <a:gd fmla="*/ 1405 h 163" name="T27"/>
                              <a:gd fmla="+- 0 5156 2696" name="T28"/>
                              <a:gd fmla="*/ T28 w 2480" name="T29"/>
                              <a:gd fmla="+- 0 1403 1313" name="T30"/>
                              <a:gd fmla="*/ 1403 h 163" name="T31"/>
                              <a:gd fmla="+- 0 5151 2696" name="T32"/>
                              <a:gd fmla="*/ T32 w 2480" name="T33"/>
                              <a:gd fmla="+- 0 1403 1313" name="T34"/>
                              <a:gd fmla="*/ 1403 h 163" name="T35"/>
                              <a:gd fmla="+- 0 5136 2696" name="T36"/>
                              <a:gd fmla="*/ T36 w 2480" name="T37"/>
                              <a:gd fmla="+- 0 1395 1313" name="T38"/>
                              <a:gd fmla="*/ 1395 h 163" name="T39"/>
                              <a:gd fmla="+- 0 5119 2696" name="T40"/>
                              <a:gd fmla="*/ T40 w 2480" name="T41"/>
                              <a:gd fmla="+- 0 1385 1313" name="T42"/>
                              <a:gd fmla="*/ 1385 h 163" name="T43"/>
                              <a:gd fmla="+- 0 2696 2696" name="T44"/>
                              <a:gd fmla="*/ T44 w 2480" name="T45"/>
                              <a:gd fmla="+- 0 1385 1313" name="T46"/>
                              <a:gd fmla="*/ 1385 h 163" name="T47"/>
                              <a:gd fmla="+- 0 2696 2696" name="T48"/>
                              <a:gd fmla="*/ T48 w 2480" name="T49"/>
                              <a:gd fmla="+- 0 1405 1313" name="T50"/>
                              <a:gd fmla="*/ 1405 h 163" name="T51"/>
                              <a:gd fmla="+- 0 5119 2696" name="T52"/>
                              <a:gd fmla="*/ T52 w 2480" name="T53"/>
                              <a:gd fmla="+- 0 1405 1313" name="T54"/>
                              <a:gd fmla="*/ 1405 h 163" name="T55"/>
                              <a:gd fmla="+- 0 5136 2696" name="T56"/>
                              <a:gd fmla="*/ T56 w 2480" name="T57"/>
                              <a:gd fmla="+- 0 1395 1313" name="T58"/>
                              <a:gd fmla="*/ 1395 h 163" name="T59"/>
                              <a:gd fmla="+- 0 5119 2696" name="T60"/>
                              <a:gd fmla="*/ T60 w 2480" name="T61"/>
                              <a:gd fmla="+- 0 1385 1313" name="T62"/>
                              <a:gd fmla="*/ 1385 h 163" name="T63"/>
                              <a:gd fmla="+- 0 5159 2696" name="T64"/>
                              <a:gd fmla="*/ T64 w 2480" name="T65"/>
                              <a:gd fmla="+- 0 1385 1313" name="T66"/>
                              <a:gd fmla="*/ 1385 h 163" name="T67"/>
                              <a:gd fmla="+- 0 5156 2696" name="T68"/>
                              <a:gd fmla="*/ T68 w 2480" name="T69"/>
                              <a:gd fmla="+- 0 1385 1313" name="T70"/>
                              <a:gd fmla="*/ 1385 h 163" name="T71"/>
                              <a:gd fmla="+- 0 5156 2696" name="T72"/>
                              <a:gd fmla="*/ T72 w 2480" name="T73"/>
                              <a:gd fmla="+- 0 1405 1313" name="T74"/>
                              <a:gd fmla="*/ 1405 h 163" name="T75"/>
                              <a:gd fmla="+- 0 5159 2696" name="T76"/>
                              <a:gd fmla="*/ T76 w 2480" name="T77"/>
                              <a:gd fmla="+- 0 1405 1313" name="T78"/>
                              <a:gd fmla="*/ 1405 h 163" name="T79"/>
                              <a:gd fmla="+- 0 5176 2696" name="T80"/>
                              <a:gd fmla="*/ T80 w 2480" name="T81"/>
                              <a:gd fmla="+- 0 1395 1313" name="T82"/>
                              <a:gd fmla="*/ 1395 h 163" name="T83"/>
                              <a:gd fmla="+- 0 5159 2696" name="T84"/>
                              <a:gd fmla="*/ T84 w 2480" name="T85"/>
                              <a:gd fmla="+- 0 1385 1313" name="T86"/>
                              <a:gd fmla="*/ 1385 h 163" name="T87"/>
                              <a:gd fmla="+- 0 5151 2696" name="T88"/>
                              <a:gd fmla="*/ T88 w 2480" name="T89"/>
                              <a:gd fmla="+- 0 1386 1313" name="T90"/>
                              <a:gd fmla="*/ 1386 h 163" name="T91"/>
                              <a:gd fmla="+- 0 5136 2696" name="T92"/>
                              <a:gd fmla="*/ T92 w 2480" name="T93"/>
                              <a:gd fmla="+- 0 1395 1313" name="T94"/>
                              <a:gd fmla="*/ 1395 h 163" name="T95"/>
                              <a:gd fmla="+- 0 5151 2696" name="T96"/>
                              <a:gd fmla="*/ T96 w 2480" name="T97"/>
                              <a:gd fmla="+- 0 1403 1313" name="T98"/>
                              <a:gd fmla="*/ 1403 h 163" name="T99"/>
                              <a:gd fmla="+- 0 5151 2696" name="T100"/>
                              <a:gd fmla="*/ T100 w 2480" name="T101"/>
                              <a:gd fmla="+- 0 1386 1313" name="T102"/>
                              <a:gd fmla="*/ 1386 h 163" name="T103"/>
                              <a:gd fmla="+- 0 5156 2696" name="T104"/>
                              <a:gd fmla="*/ T104 w 2480" name="T105"/>
                              <a:gd fmla="+- 0 1386 1313" name="T106"/>
                              <a:gd fmla="*/ 1386 h 163" name="T107"/>
                              <a:gd fmla="+- 0 5151 2696" name="T108"/>
                              <a:gd fmla="*/ T108 w 2480" name="T109"/>
                              <a:gd fmla="+- 0 1386 1313" name="T110"/>
                              <a:gd fmla="*/ 1386 h 163" name="T111"/>
                              <a:gd fmla="+- 0 5151 2696" name="T112"/>
                              <a:gd fmla="*/ T112 w 2480" name="T113"/>
                              <a:gd fmla="+- 0 1403 1313" name="T114"/>
                              <a:gd fmla="*/ 1403 h 163" name="T115"/>
                              <a:gd fmla="+- 0 5156 2696" name="T116"/>
                              <a:gd fmla="*/ T116 w 2480" name="T117"/>
                              <a:gd fmla="+- 0 1403 1313" name="T118"/>
                              <a:gd fmla="*/ 1403 h 163" name="T119"/>
                              <a:gd fmla="+- 0 5156 2696" name="T120"/>
                              <a:gd fmla="*/ T120 w 2480" name="T121"/>
                              <a:gd fmla="+- 0 1386 1313" name="T122"/>
                              <a:gd fmla="*/ 1386 h 163" name="T123"/>
                              <a:gd fmla="+- 0 5036 2696" name="T124"/>
                              <a:gd fmla="*/ T124 w 2480" name="T125"/>
                              <a:gd fmla="+- 0 1313 1313" name="T126"/>
                              <a:gd fmla="*/ 1313 h 163" name="T127"/>
                              <a:gd fmla="+- 0 5030 2696" name="T128"/>
                              <a:gd fmla="*/ T128 w 2480" name="T129"/>
                              <a:gd fmla="+- 0 1315 1313" name="T130"/>
                              <a:gd fmla="*/ 1315 h 163" name="T131"/>
                              <a:gd fmla="+- 0 5025 2696" name="T132"/>
                              <a:gd fmla="*/ T132 w 2480" name="T133"/>
                              <a:gd fmla="+- 0 1324 1313" name="T134"/>
                              <a:gd fmla="*/ 1324 h 163" name="T135"/>
                              <a:gd fmla="+- 0 5026 2696" name="T136"/>
                              <a:gd fmla="*/ T136 w 2480" name="T137"/>
                              <a:gd fmla="+- 0 1330 1313" name="T138"/>
                              <a:gd fmla="*/ 1330 h 163" name="T139"/>
                              <a:gd fmla="+- 0 5136 2696" name="T140"/>
                              <a:gd fmla="*/ T140 w 2480" name="T141"/>
                              <a:gd fmla="+- 0 1395 1313" name="T142"/>
                              <a:gd fmla="*/ 1395 h 163" name="T143"/>
                              <a:gd fmla="+- 0 5151 2696" name="T144"/>
                              <a:gd fmla="*/ T144 w 2480" name="T145"/>
                              <a:gd fmla="+- 0 1386 1313" name="T146"/>
                              <a:gd fmla="*/ 1386 h 163" name="T147"/>
                              <a:gd fmla="+- 0 5156 2696" name="T148"/>
                              <a:gd fmla="*/ T148 w 2480" name="T149"/>
                              <a:gd fmla="+- 0 1386 1313" name="T150"/>
                              <a:gd fmla="*/ 1386 h 163" name="T151"/>
                              <a:gd fmla="+- 0 5156 2696" name="T152"/>
                              <a:gd fmla="*/ T152 w 2480" name="T153"/>
                              <a:gd fmla="+- 0 1385 1313" name="T154"/>
                              <a:gd fmla="*/ 1385 h 163" name="T155"/>
                              <a:gd fmla="+- 0 5159 2696" name="T156"/>
                              <a:gd fmla="*/ T156 w 2480" name="T157"/>
                              <a:gd fmla="+- 0 1385 1313" name="T158"/>
                              <a:gd fmla="*/ 1385 h 163" name="T159"/>
                              <a:gd fmla="+- 0 5036 2696" name="T160"/>
                              <a:gd fmla="*/ T160 w 2480" name="T161"/>
                              <a:gd fmla="+- 0 1313 1313" name="T162"/>
                              <a:gd fmla="*/ 1313 h 163" name="T163"/>
                              <a:gd fmla="+- 0 -2696 2696" name="T164"/>
                              <a:gd fmla="*/ T164 w 2480" name="T165"/>
                              <a:gd fmla="+- 0 -1313 1313" name="T166"/>
                              <a:gd fmla="*/ -1313 h 163" name="T167"/>
                              <a:gd fmla="+- 0 -216 2696" name="T168"/>
                              <a:gd fmla="*/ T168 w 2480" name="T169"/>
                              <a:gd fmla="+- 0 -1150 1313" name="T170"/>
                              <a:gd fmla="*/ -1150 h 163" name="T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b="T171" l="T165" r="T169" t="T167"/>
                            <a:pathLst>
                              <a:path h="163" w="2480">
                                <a:moveTo>
                                  <a:pt x="2440" y="82"/>
                                </a:moveTo>
                                <a:lnTo>
                                  <a:pt x="2330" y="146"/>
                                </a:lnTo>
                                <a:lnTo>
                                  <a:pt x="2329" y="152"/>
                                </a:lnTo>
                                <a:lnTo>
                                  <a:pt x="2334" y="161"/>
                                </a:lnTo>
                                <a:lnTo>
                                  <a:pt x="2340" y="163"/>
                                </a:lnTo>
                                <a:lnTo>
                                  <a:pt x="2463" y="92"/>
                                </a:lnTo>
                                <a:lnTo>
                                  <a:pt x="2460" y="92"/>
                                </a:lnTo>
                                <a:lnTo>
                                  <a:pt x="2460" y="90"/>
                                </a:lnTo>
                                <a:lnTo>
                                  <a:pt x="2455" y="90"/>
                                </a:lnTo>
                                <a:lnTo>
                                  <a:pt x="2440" y="82"/>
                                </a:lnTo>
                                <a:close/>
                                <a:moveTo>
                                  <a:pt x="2423" y="72"/>
                                </a:moveTo>
                                <a:lnTo>
                                  <a:pt x="0" y="72"/>
                                </a:lnTo>
                                <a:lnTo>
                                  <a:pt x="0" y="92"/>
                                </a:lnTo>
                                <a:lnTo>
                                  <a:pt x="2423" y="92"/>
                                </a:lnTo>
                                <a:lnTo>
                                  <a:pt x="2440" y="82"/>
                                </a:lnTo>
                                <a:lnTo>
                                  <a:pt x="2423" y="72"/>
                                </a:lnTo>
                                <a:close/>
                                <a:moveTo>
                                  <a:pt x="2463" y="72"/>
                                </a:moveTo>
                                <a:lnTo>
                                  <a:pt x="2460" y="72"/>
                                </a:lnTo>
                                <a:lnTo>
                                  <a:pt x="2460" y="92"/>
                                </a:lnTo>
                                <a:lnTo>
                                  <a:pt x="2463" y="92"/>
                                </a:lnTo>
                                <a:lnTo>
                                  <a:pt x="2480" y="82"/>
                                </a:lnTo>
                                <a:lnTo>
                                  <a:pt x="2463" y="72"/>
                                </a:lnTo>
                                <a:close/>
                                <a:moveTo>
                                  <a:pt x="2455" y="73"/>
                                </a:moveTo>
                                <a:lnTo>
                                  <a:pt x="2440" y="82"/>
                                </a:lnTo>
                                <a:lnTo>
                                  <a:pt x="2455" y="90"/>
                                </a:lnTo>
                                <a:lnTo>
                                  <a:pt x="2455" y="73"/>
                                </a:lnTo>
                                <a:close/>
                                <a:moveTo>
                                  <a:pt x="2460" y="73"/>
                                </a:moveTo>
                                <a:lnTo>
                                  <a:pt x="2455" y="73"/>
                                </a:lnTo>
                                <a:lnTo>
                                  <a:pt x="2455" y="90"/>
                                </a:lnTo>
                                <a:lnTo>
                                  <a:pt x="2460" y="90"/>
                                </a:lnTo>
                                <a:lnTo>
                                  <a:pt x="2460" y="73"/>
                                </a:lnTo>
                                <a:close/>
                                <a:moveTo>
                                  <a:pt x="2340" y="0"/>
                                </a:moveTo>
                                <a:lnTo>
                                  <a:pt x="2334" y="2"/>
                                </a:lnTo>
                                <a:lnTo>
                                  <a:pt x="2329" y="11"/>
                                </a:lnTo>
                                <a:lnTo>
                                  <a:pt x="2330" y="17"/>
                                </a:lnTo>
                                <a:lnTo>
                                  <a:pt x="2440" y="82"/>
                                </a:lnTo>
                                <a:lnTo>
                                  <a:pt x="2455" y="73"/>
                                </a:lnTo>
                                <a:lnTo>
                                  <a:pt x="2460" y="73"/>
                                </a:lnTo>
                                <a:lnTo>
                                  <a:pt x="2460" y="72"/>
                                </a:lnTo>
                                <a:lnTo>
                                  <a:pt x="2463" y="72"/>
                                </a:lnTo>
                                <a:lnTo>
                                  <a:pt x="2340"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s:wsp>
                        <wps:cNvCnPr>
                          <a:cxnSpLocks noChangeShapeType="1"/>
                        </wps:cNvCnPr>
                        <wps:cNvPr id="311" name="Line 162"/>
                        <wps:spPr bwMode="auto">
                          <a:xfrm>
                            <a:off x="7796" y="855"/>
                            <a:ext cx="0" cy="1149"/>
                          </a:xfrm>
                          <a:prstGeom prst="line">
                            <a:avLst/>
                          </a:prstGeom>
                          <a:noFill/>
                          <a:ln w="9525">
                            <a:solidFill>
                              <a:srgbClr val="000000"/>
                            </a:solidFill>
                            <a:round/>
                            <a:headEnd/>
                            <a:tailEnd/>
                          </a:ln>
                          <a:extLst>
                            <a:ext uri="{909E8E84-426E-40DD-AFC4-6F175D3DCCD1}"/>
                          </a:extLst>
                        </wps:spPr>
                        <wps:bodyPr/>
                      </wps:wsp>
                      <wps:wsp>
                        <wps:cNvSpPr>
                          <a:spLocks/>
                        </wps:cNvSpPr>
                        <wps:cNvPr id="312" name="AutoShape 161"/>
                        <wps:spPr bwMode="auto">
                          <a:xfrm>
                            <a:off x="5216" y="1313"/>
                            <a:ext cx="5461" cy="163"/>
                          </a:xfrm>
                          <a:custGeom>
                            <a:avLst/>
                            <a:gdLst>
                              <a:gd fmla="+- 0 7661 5216" name="T0"/>
                              <a:gd fmla="*/ T0 w 5461" name="T1"/>
                              <a:gd fmla="+- 0 1316 1313" name="T2"/>
                              <a:gd fmla="*/ 1316 h 163" name="T3"/>
                              <a:gd fmla="+- 0 7645 5216" name="T4"/>
                              <a:gd fmla="*/ T4 w 5461" name="T5"/>
                              <a:gd fmla="+- 0 1324 1313" name="T6"/>
                              <a:gd fmla="*/ 1324 h 163" name="T7"/>
                              <a:gd fmla="+- 0 5216 5216" name="T8"/>
                              <a:gd fmla="*/ T8 w 5461" name="T9"/>
                              <a:gd fmla="+- 0 1385 1313" name="T10"/>
                              <a:gd fmla="*/ 1385 h 163" name="T11"/>
                              <a:gd fmla="+- 0 7756 5216" name="T12"/>
                              <a:gd fmla="*/ T12 w 5461" name="T13"/>
                              <a:gd fmla="+- 0 1395 1313" name="T14"/>
                              <a:gd fmla="*/ 1395 h 163" name="T15"/>
                              <a:gd fmla="+- 0 7645 5216" name="T16"/>
                              <a:gd fmla="*/ T16 w 5461" name="T17"/>
                              <a:gd fmla="+- 0 1465 1313" name="T18"/>
                              <a:gd fmla="*/ 1465 h 163" name="T19"/>
                              <a:gd fmla="+- 0 7661 5216" name="T20"/>
                              <a:gd fmla="*/ T20 w 5461" name="T21"/>
                              <a:gd fmla="+- 0 1473 1313" name="T22"/>
                              <a:gd fmla="*/ 1473 h 163" name="T23"/>
                              <a:gd fmla="+- 0 7896 5216" name="T24"/>
                              <a:gd fmla="*/ T24 w 5461" name="T25"/>
                              <a:gd fmla="+- 0 1387 1313" name="T26"/>
                              <a:gd fmla="*/ 1387 h 163" name="T27"/>
                              <a:gd fmla="+- 0 7896 5216" name="T28"/>
                              <a:gd fmla="*/ T28 w 5461" name="T29"/>
                              <a:gd fmla="+- 0 1402 1313" name="T30"/>
                              <a:gd fmla="*/ 1402 h 163" name="T31"/>
                              <a:gd fmla="+- 0 7941 5216" name="T32"/>
                              <a:gd fmla="*/ T32 w 5461" name="T33"/>
                              <a:gd fmla="+- 0 1387 1313" name="T34"/>
                              <a:gd fmla="*/ 1387 h 163" name="T35"/>
                              <a:gd fmla="+- 0 8001 5216" name="T36"/>
                              <a:gd fmla="*/ T36 w 5461" name="T37"/>
                              <a:gd fmla="+- 0 1387 1313" name="T38"/>
                              <a:gd fmla="*/ 1387 h 163" name="T39"/>
                              <a:gd fmla="+- 0 8046 5216" name="T40"/>
                              <a:gd fmla="*/ T40 w 5461" name="T41"/>
                              <a:gd fmla="+- 0 1402 1313" name="T42"/>
                              <a:gd fmla="*/ 1402 h 163" name="T43"/>
                              <a:gd fmla="+- 0 8211 5216" name="T44"/>
                              <a:gd fmla="*/ T44 w 5461" name="T45"/>
                              <a:gd fmla="+- 0 1387 1313" name="T46"/>
                              <a:gd fmla="*/ 1387 h 163" name="T47"/>
                              <a:gd fmla="+- 0 8211 5216" name="T48"/>
                              <a:gd fmla="*/ T48 w 5461" name="T49"/>
                              <a:gd fmla="+- 0 1402 1313" name="T50"/>
                              <a:gd fmla="*/ 1402 h 163" name="T51"/>
                              <a:gd fmla="+- 0 8256 5216" name="T52"/>
                              <a:gd fmla="*/ T52 w 5461" name="T53"/>
                              <a:gd fmla="+- 0 1387 1313" name="T54"/>
                              <a:gd fmla="*/ 1387 h 163" name="T55"/>
                              <a:gd fmla="+- 0 8316 5216" name="T56"/>
                              <a:gd fmla="*/ T56 w 5461" name="T57"/>
                              <a:gd fmla="+- 0 1387 1313" name="T58"/>
                              <a:gd fmla="*/ 1387 h 163" name="T59"/>
                              <a:gd fmla="+- 0 8361 5216" name="T60"/>
                              <a:gd fmla="*/ T60 w 5461" name="T61"/>
                              <a:gd fmla="+- 0 1402 1313" name="T62"/>
                              <a:gd fmla="*/ 1402 h 163" name="T63"/>
                              <a:gd fmla="+- 0 8526 5216" name="T64"/>
                              <a:gd fmla="*/ T64 w 5461" name="T65"/>
                              <a:gd fmla="+- 0 1387 1313" name="T66"/>
                              <a:gd fmla="*/ 1387 h 163" name="T67"/>
                              <a:gd fmla="+- 0 8526 5216" name="T68"/>
                              <a:gd fmla="*/ T68 w 5461" name="T69"/>
                              <a:gd fmla="+- 0 1402 1313" name="T70"/>
                              <a:gd fmla="*/ 1402 h 163" name="T71"/>
                              <a:gd fmla="+- 0 8571 5216" name="T72"/>
                              <a:gd fmla="*/ T72 w 5461" name="T73"/>
                              <a:gd fmla="+- 0 1387 1313" name="T74"/>
                              <a:gd fmla="*/ 1387 h 163" name="T75"/>
                              <a:gd fmla="+- 0 8631 5216" name="T76"/>
                              <a:gd fmla="*/ T76 w 5461" name="T77"/>
                              <a:gd fmla="+- 0 1387 1313" name="T78"/>
                              <a:gd fmla="*/ 1387 h 163" name="T79"/>
                              <a:gd fmla="+- 0 8676 5216" name="T80"/>
                              <a:gd fmla="*/ T80 w 5461" name="T81"/>
                              <a:gd fmla="+- 0 1402 1313" name="T82"/>
                              <a:gd fmla="*/ 1402 h 163" name="T83"/>
                              <a:gd fmla="+- 0 8841 5216" name="T84"/>
                              <a:gd fmla="*/ T84 w 5461" name="T85"/>
                              <a:gd fmla="+- 0 1387 1313" name="T86"/>
                              <a:gd fmla="*/ 1387 h 163" name="T87"/>
                              <a:gd fmla="+- 0 8841 5216" name="T88"/>
                              <a:gd fmla="*/ T88 w 5461" name="T89"/>
                              <a:gd fmla="+- 0 1402 1313" name="T90"/>
                              <a:gd fmla="*/ 1402 h 163" name="T91"/>
                              <a:gd fmla="+- 0 8886 5216" name="T92"/>
                              <a:gd fmla="*/ T92 w 5461" name="T93"/>
                              <a:gd fmla="+- 0 1387 1313" name="T94"/>
                              <a:gd fmla="*/ 1387 h 163" name="T95"/>
                              <a:gd fmla="+- 0 8946 5216" name="T96"/>
                              <a:gd fmla="*/ T96 w 5461" name="T97"/>
                              <a:gd fmla="+- 0 1387 1313" name="T98"/>
                              <a:gd fmla="*/ 1387 h 163" name="T99"/>
                              <a:gd fmla="+- 0 8991 5216" name="T100"/>
                              <a:gd fmla="*/ T100 w 5461" name="T101"/>
                              <a:gd fmla="+- 0 1402 1313" name="T102"/>
                              <a:gd fmla="*/ 1402 h 163" name="T103"/>
                              <a:gd fmla="+- 0 9156 5216" name="T104"/>
                              <a:gd fmla="*/ T104 w 5461" name="T105"/>
                              <a:gd fmla="+- 0 1387 1313" name="T106"/>
                              <a:gd fmla="*/ 1387 h 163" name="T107"/>
                              <a:gd fmla="+- 0 9156 5216" name="T108"/>
                              <a:gd fmla="*/ T108 w 5461" name="T109"/>
                              <a:gd fmla="+- 0 1402 1313" name="T110"/>
                              <a:gd fmla="*/ 1402 h 163" name="T111"/>
                              <a:gd fmla="+- 0 9201 5216" name="T112"/>
                              <a:gd fmla="*/ T112 w 5461" name="T113"/>
                              <a:gd fmla="+- 0 1387 1313" name="T114"/>
                              <a:gd fmla="*/ 1387 h 163" name="T115"/>
                              <a:gd fmla="+- 0 9261 5216" name="T116"/>
                              <a:gd fmla="*/ T116 w 5461" name="T117"/>
                              <a:gd fmla="+- 0 1387 1313" name="T118"/>
                              <a:gd fmla="*/ 1387 h 163" name="T119"/>
                              <a:gd fmla="+- 0 9306 5216" name="T120"/>
                              <a:gd fmla="*/ T120 w 5461" name="T121"/>
                              <a:gd fmla="+- 0 1402 1313" name="T122"/>
                              <a:gd fmla="*/ 1402 h 163" name="T123"/>
                              <a:gd fmla="+- 0 9471 5216" name="T124"/>
                              <a:gd fmla="*/ T124 w 5461" name="T125"/>
                              <a:gd fmla="+- 0 1387 1313" name="T126"/>
                              <a:gd fmla="*/ 1387 h 163" name="T127"/>
                              <a:gd fmla="+- 0 9471 5216" name="T128"/>
                              <a:gd fmla="*/ T128 w 5461" name="T129"/>
                              <a:gd fmla="+- 0 1402 1313" name="T130"/>
                              <a:gd fmla="*/ 1402 h 163" name="T131"/>
                              <a:gd fmla="+- 0 9516 5216" name="T132"/>
                              <a:gd fmla="*/ T132 w 5461" name="T133"/>
                              <a:gd fmla="+- 0 1387 1313" name="T134"/>
                              <a:gd fmla="*/ 1387 h 163" name="T135"/>
                              <a:gd fmla="+- 0 9576 5216" name="T136"/>
                              <a:gd fmla="*/ T136 w 5461" name="T137"/>
                              <a:gd fmla="+- 0 1387 1313" name="T138"/>
                              <a:gd fmla="*/ 1387 h 163" name="T139"/>
                              <a:gd fmla="+- 0 9621 5216" name="T140"/>
                              <a:gd fmla="*/ T140 w 5461" name="T141"/>
                              <a:gd fmla="+- 0 1402 1313" name="T142"/>
                              <a:gd fmla="*/ 1402 h 163" name="T143"/>
                              <a:gd fmla="+- 0 9786 5216" name="T144"/>
                              <a:gd fmla="*/ T144 w 5461" name="T145"/>
                              <a:gd fmla="+- 0 1387 1313" name="T146"/>
                              <a:gd fmla="*/ 1387 h 163" name="T147"/>
                              <a:gd fmla="+- 0 9786 5216" name="T148"/>
                              <a:gd fmla="*/ T148 w 5461" name="T149"/>
                              <a:gd fmla="+- 0 1402 1313" name="T150"/>
                              <a:gd fmla="*/ 1402 h 163" name="T151"/>
                              <a:gd fmla="+- 0 9831 5216" name="T152"/>
                              <a:gd fmla="*/ T152 w 5461" name="T153"/>
                              <a:gd fmla="+- 0 1387 1313" name="T154"/>
                              <a:gd fmla="*/ 1387 h 163" name="T155"/>
                              <a:gd fmla="+- 0 9891 5216" name="T156"/>
                              <a:gd fmla="*/ T156 w 5461" name="T157"/>
                              <a:gd fmla="+- 0 1387 1313" name="T158"/>
                              <a:gd fmla="*/ 1387 h 163" name="T159"/>
                              <a:gd fmla="+- 0 9936 5216" name="T160"/>
                              <a:gd fmla="*/ T160 w 5461" name="T161"/>
                              <a:gd fmla="+- 0 1402 1313" name="T162"/>
                              <a:gd fmla="*/ 1402 h 163" name="T163"/>
                              <a:gd fmla="+- 0 10101 5216" name="T164"/>
                              <a:gd fmla="*/ T164 w 5461" name="T165"/>
                              <a:gd fmla="+- 0 1387 1313" name="T166"/>
                              <a:gd fmla="*/ 1387 h 163" name="T167"/>
                              <a:gd fmla="+- 0 10101 5216" name="T168"/>
                              <a:gd fmla="*/ T168 w 5461" name="T169"/>
                              <a:gd fmla="+- 0 1402 1313" name="T170"/>
                              <a:gd fmla="*/ 1402 h 163" name="T171"/>
                              <a:gd fmla="+- 0 10146 5216" name="T172"/>
                              <a:gd fmla="*/ T172 w 5461" name="T173"/>
                              <a:gd fmla="+- 0 1387 1313" name="T174"/>
                              <a:gd fmla="*/ 1387 h 163" name="T175"/>
                              <a:gd fmla="+- 0 10206 5216" name="T176"/>
                              <a:gd fmla="*/ T176 w 5461" name="T177"/>
                              <a:gd fmla="+- 0 1387 1313" name="T178"/>
                              <a:gd fmla="*/ 1387 h 163" name="T179"/>
                              <a:gd fmla="+- 0 10251 5216" name="T180"/>
                              <a:gd fmla="*/ T180 w 5461" name="T181"/>
                              <a:gd fmla="+- 0 1402 1313" name="T182"/>
                              <a:gd fmla="*/ 1402 h 163" name="T183"/>
                              <a:gd fmla="+- 0 10416 5216" name="T184"/>
                              <a:gd fmla="*/ T184 w 5461" name="T185"/>
                              <a:gd fmla="+- 0 1387 1313" name="T186"/>
                              <a:gd fmla="*/ 1387 h 163" name="T187"/>
                              <a:gd fmla="+- 0 10416 5216" name="T188"/>
                              <a:gd fmla="*/ T188 w 5461" name="T189"/>
                              <a:gd fmla="+- 0 1402 1313" name="T190"/>
                              <a:gd fmla="*/ 1402 h 163" name="T191"/>
                              <a:gd fmla="+- 0 10461 5216" name="T192"/>
                              <a:gd fmla="*/ T192 w 5461" name="T193"/>
                              <a:gd fmla="+- 0 1387 1313" name="T194"/>
                              <a:gd fmla="*/ 1387 h 163" name="T195"/>
                              <a:gd fmla="+- 0 10521 5216" name="T196"/>
                              <a:gd fmla="*/ T196 w 5461" name="T197"/>
                              <a:gd fmla="+- 0 1387 1313" name="T198"/>
                              <a:gd fmla="*/ 1387 h 163" name="T199"/>
                              <a:gd fmla="+- 0 10566 5216" name="T200"/>
                              <a:gd fmla="*/ T200 w 5461" name="T201"/>
                              <a:gd fmla="+- 0 1402 1313" name="T202"/>
                              <a:gd fmla="*/ 1402 h 163" name="T203"/>
                              <a:gd fmla="+- 0 10676 5216" name="T204"/>
                              <a:gd fmla="*/ T204 w 5461" name="T205"/>
                              <a:gd fmla="+- 0 1395 1313" name="T206"/>
                              <a:gd fmla="*/ 1395 h 163" name="T207"/>
                              <a:gd fmla="+- 0 10541 5216" name="T208"/>
                              <a:gd fmla="*/ T208 w 5461" name="T209"/>
                              <a:gd fmla="+- 0 1316 1313" name="T210"/>
                              <a:gd fmla="*/ 1316 h 163" name="T211"/>
                              <a:gd fmla="+- 0 10533 5216" name="T212"/>
                              <a:gd fmla="*/ T212 w 5461" name="T213"/>
                              <a:gd fmla="+- 0 1324 1313" name="T214"/>
                              <a:gd fmla="*/ 1324 h 163" name="T215"/>
                              <a:gd fmla="+- 0 10646 5216" name="T216"/>
                              <a:gd fmla="*/ T216 w 5461" name="T217"/>
                              <a:gd fmla="+- 0 1395 1313" name="T218"/>
                              <a:gd fmla="*/ 1395 h 163" name="T219"/>
                              <a:gd fmla="+- 0 10533 5216" name="T220"/>
                              <a:gd fmla="*/ T220 w 5461" name="T221"/>
                              <a:gd fmla="+- 0 1465 1313" name="T222"/>
                              <a:gd fmla="*/ 1465 h 163" name="T223"/>
                              <a:gd fmla="+- 0 10541 5216" name="T224"/>
                              <a:gd fmla="*/ T224 w 5461" name="T225"/>
                              <a:gd fmla="+- 0 1473 1313" name="T226"/>
                              <a:gd fmla="*/ 1473 h 163" name="T227"/>
                              <a:gd fmla="+- 0 10676 5216" name="T228"/>
                              <a:gd fmla="*/ T228 w 5461" name="T229"/>
                              <a:gd fmla="+- 0 1395 1313" name="T230"/>
                              <a:gd fmla="*/ 1395 h 163" name="T231"/>
                              <a:gd fmla="+- 0 -5216 5216" name="T232"/>
                              <a:gd fmla="*/ T232 w 5461" name="T233"/>
                              <a:gd fmla="+- 0 -1313 1313" name="T234"/>
                              <a:gd fmla="*/ -1313 h 163" name="T235"/>
                              <a:gd fmla="+- 0 245 5216" name="T236"/>
                              <a:gd fmla="*/ T236 w 5461" name="T237"/>
                              <a:gd fmla="+- 0 -1150 1313" name="T238"/>
                              <a:gd fmla="*/ -1150 h 163" name="T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b="T239" l="T233" r="T237" t="T235"/>
                            <a:pathLst>
                              <a:path h="163" w="5461">
                                <a:moveTo>
                                  <a:pt x="2580" y="82"/>
                                </a:moveTo>
                                <a:lnTo>
                                  <a:pt x="2563" y="72"/>
                                </a:lnTo>
                                <a:lnTo>
                                  <a:pt x="2445" y="3"/>
                                </a:lnTo>
                                <a:lnTo>
                                  <a:pt x="2441" y="0"/>
                                </a:lnTo>
                                <a:lnTo>
                                  <a:pt x="2434" y="2"/>
                                </a:lnTo>
                                <a:lnTo>
                                  <a:pt x="2429" y="11"/>
                                </a:lnTo>
                                <a:lnTo>
                                  <a:pt x="2430" y="17"/>
                                </a:lnTo>
                                <a:lnTo>
                                  <a:pt x="2523" y="72"/>
                                </a:lnTo>
                                <a:lnTo>
                                  <a:pt x="0" y="72"/>
                                </a:lnTo>
                                <a:lnTo>
                                  <a:pt x="0" y="92"/>
                                </a:lnTo>
                                <a:lnTo>
                                  <a:pt x="2523" y="92"/>
                                </a:lnTo>
                                <a:lnTo>
                                  <a:pt x="2540" y="82"/>
                                </a:lnTo>
                                <a:lnTo>
                                  <a:pt x="2430" y="146"/>
                                </a:lnTo>
                                <a:lnTo>
                                  <a:pt x="2429" y="152"/>
                                </a:lnTo>
                                <a:lnTo>
                                  <a:pt x="2434" y="161"/>
                                </a:lnTo>
                                <a:lnTo>
                                  <a:pt x="2441" y="163"/>
                                </a:lnTo>
                                <a:lnTo>
                                  <a:pt x="2445" y="160"/>
                                </a:lnTo>
                                <a:lnTo>
                                  <a:pt x="2563" y="92"/>
                                </a:lnTo>
                                <a:lnTo>
                                  <a:pt x="2580" y="82"/>
                                </a:lnTo>
                                <a:moveTo>
                                  <a:pt x="2680" y="74"/>
                                </a:moveTo>
                                <a:lnTo>
                                  <a:pt x="2620" y="74"/>
                                </a:lnTo>
                                <a:lnTo>
                                  <a:pt x="2620" y="89"/>
                                </a:lnTo>
                                <a:lnTo>
                                  <a:pt x="2680" y="89"/>
                                </a:lnTo>
                                <a:lnTo>
                                  <a:pt x="2680" y="74"/>
                                </a:lnTo>
                                <a:moveTo>
                                  <a:pt x="2785" y="74"/>
                                </a:moveTo>
                                <a:lnTo>
                                  <a:pt x="2725" y="74"/>
                                </a:lnTo>
                                <a:lnTo>
                                  <a:pt x="2725" y="89"/>
                                </a:lnTo>
                                <a:lnTo>
                                  <a:pt x="2785" y="89"/>
                                </a:lnTo>
                                <a:lnTo>
                                  <a:pt x="2785" y="74"/>
                                </a:lnTo>
                                <a:moveTo>
                                  <a:pt x="2890" y="74"/>
                                </a:moveTo>
                                <a:lnTo>
                                  <a:pt x="2830" y="74"/>
                                </a:lnTo>
                                <a:lnTo>
                                  <a:pt x="2830" y="89"/>
                                </a:lnTo>
                                <a:lnTo>
                                  <a:pt x="2890" y="89"/>
                                </a:lnTo>
                                <a:lnTo>
                                  <a:pt x="2890" y="74"/>
                                </a:lnTo>
                                <a:moveTo>
                                  <a:pt x="2995" y="74"/>
                                </a:moveTo>
                                <a:lnTo>
                                  <a:pt x="2935" y="74"/>
                                </a:lnTo>
                                <a:lnTo>
                                  <a:pt x="2935" y="89"/>
                                </a:lnTo>
                                <a:lnTo>
                                  <a:pt x="2995" y="89"/>
                                </a:lnTo>
                                <a:lnTo>
                                  <a:pt x="2995" y="74"/>
                                </a:lnTo>
                                <a:moveTo>
                                  <a:pt x="3100" y="74"/>
                                </a:moveTo>
                                <a:lnTo>
                                  <a:pt x="3040" y="74"/>
                                </a:lnTo>
                                <a:lnTo>
                                  <a:pt x="3040" y="89"/>
                                </a:lnTo>
                                <a:lnTo>
                                  <a:pt x="3100" y="89"/>
                                </a:lnTo>
                                <a:lnTo>
                                  <a:pt x="3100" y="74"/>
                                </a:lnTo>
                                <a:moveTo>
                                  <a:pt x="3205" y="74"/>
                                </a:moveTo>
                                <a:lnTo>
                                  <a:pt x="3145" y="74"/>
                                </a:lnTo>
                                <a:lnTo>
                                  <a:pt x="3145" y="89"/>
                                </a:lnTo>
                                <a:lnTo>
                                  <a:pt x="3205" y="89"/>
                                </a:lnTo>
                                <a:lnTo>
                                  <a:pt x="3205" y="74"/>
                                </a:lnTo>
                                <a:moveTo>
                                  <a:pt x="3310" y="74"/>
                                </a:moveTo>
                                <a:lnTo>
                                  <a:pt x="3250" y="74"/>
                                </a:lnTo>
                                <a:lnTo>
                                  <a:pt x="3250" y="89"/>
                                </a:lnTo>
                                <a:lnTo>
                                  <a:pt x="3310" y="89"/>
                                </a:lnTo>
                                <a:lnTo>
                                  <a:pt x="3310" y="74"/>
                                </a:lnTo>
                                <a:moveTo>
                                  <a:pt x="3415" y="74"/>
                                </a:moveTo>
                                <a:lnTo>
                                  <a:pt x="3355" y="74"/>
                                </a:lnTo>
                                <a:lnTo>
                                  <a:pt x="3355" y="89"/>
                                </a:lnTo>
                                <a:lnTo>
                                  <a:pt x="3415" y="89"/>
                                </a:lnTo>
                                <a:lnTo>
                                  <a:pt x="3415" y="74"/>
                                </a:lnTo>
                                <a:moveTo>
                                  <a:pt x="3520" y="74"/>
                                </a:moveTo>
                                <a:lnTo>
                                  <a:pt x="3460" y="74"/>
                                </a:lnTo>
                                <a:lnTo>
                                  <a:pt x="3460" y="89"/>
                                </a:lnTo>
                                <a:lnTo>
                                  <a:pt x="3520" y="89"/>
                                </a:lnTo>
                                <a:lnTo>
                                  <a:pt x="3520" y="74"/>
                                </a:lnTo>
                                <a:moveTo>
                                  <a:pt x="3625" y="74"/>
                                </a:moveTo>
                                <a:lnTo>
                                  <a:pt x="3565" y="74"/>
                                </a:lnTo>
                                <a:lnTo>
                                  <a:pt x="3565" y="89"/>
                                </a:lnTo>
                                <a:lnTo>
                                  <a:pt x="3625" y="89"/>
                                </a:lnTo>
                                <a:lnTo>
                                  <a:pt x="3625" y="74"/>
                                </a:lnTo>
                                <a:moveTo>
                                  <a:pt x="3730" y="74"/>
                                </a:moveTo>
                                <a:lnTo>
                                  <a:pt x="3670" y="74"/>
                                </a:lnTo>
                                <a:lnTo>
                                  <a:pt x="3670" y="89"/>
                                </a:lnTo>
                                <a:lnTo>
                                  <a:pt x="3730" y="89"/>
                                </a:lnTo>
                                <a:lnTo>
                                  <a:pt x="3730" y="74"/>
                                </a:lnTo>
                                <a:moveTo>
                                  <a:pt x="3835" y="74"/>
                                </a:moveTo>
                                <a:lnTo>
                                  <a:pt x="3775" y="74"/>
                                </a:lnTo>
                                <a:lnTo>
                                  <a:pt x="3775" y="89"/>
                                </a:lnTo>
                                <a:lnTo>
                                  <a:pt x="3835" y="89"/>
                                </a:lnTo>
                                <a:lnTo>
                                  <a:pt x="3835" y="74"/>
                                </a:lnTo>
                                <a:moveTo>
                                  <a:pt x="3940" y="74"/>
                                </a:moveTo>
                                <a:lnTo>
                                  <a:pt x="3880" y="74"/>
                                </a:lnTo>
                                <a:lnTo>
                                  <a:pt x="3880" y="89"/>
                                </a:lnTo>
                                <a:lnTo>
                                  <a:pt x="3940" y="89"/>
                                </a:lnTo>
                                <a:lnTo>
                                  <a:pt x="3940" y="74"/>
                                </a:lnTo>
                                <a:moveTo>
                                  <a:pt x="4045" y="74"/>
                                </a:moveTo>
                                <a:lnTo>
                                  <a:pt x="3985" y="74"/>
                                </a:lnTo>
                                <a:lnTo>
                                  <a:pt x="3985" y="89"/>
                                </a:lnTo>
                                <a:lnTo>
                                  <a:pt x="4045" y="89"/>
                                </a:lnTo>
                                <a:lnTo>
                                  <a:pt x="4045" y="74"/>
                                </a:lnTo>
                                <a:moveTo>
                                  <a:pt x="4150" y="74"/>
                                </a:moveTo>
                                <a:lnTo>
                                  <a:pt x="4090" y="74"/>
                                </a:lnTo>
                                <a:lnTo>
                                  <a:pt x="4090" y="89"/>
                                </a:lnTo>
                                <a:lnTo>
                                  <a:pt x="4150" y="89"/>
                                </a:lnTo>
                                <a:lnTo>
                                  <a:pt x="4150" y="74"/>
                                </a:lnTo>
                                <a:moveTo>
                                  <a:pt x="4255" y="74"/>
                                </a:moveTo>
                                <a:lnTo>
                                  <a:pt x="4195" y="74"/>
                                </a:lnTo>
                                <a:lnTo>
                                  <a:pt x="4195" y="89"/>
                                </a:lnTo>
                                <a:lnTo>
                                  <a:pt x="4255" y="89"/>
                                </a:lnTo>
                                <a:lnTo>
                                  <a:pt x="4255" y="74"/>
                                </a:lnTo>
                                <a:moveTo>
                                  <a:pt x="4360" y="74"/>
                                </a:moveTo>
                                <a:lnTo>
                                  <a:pt x="4300" y="74"/>
                                </a:lnTo>
                                <a:lnTo>
                                  <a:pt x="4300" y="89"/>
                                </a:lnTo>
                                <a:lnTo>
                                  <a:pt x="4360" y="89"/>
                                </a:lnTo>
                                <a:lnTo>
                                  <a:pt x="4360" y="74"/>
                                </a:lnTo>
                                <a:moveTo>
                                  <a:pt x="4465" y="74"/>
                                </a:moveTo>
                                <a:lnTo>
                                  <a:pt x="4405" y="74"/>
                                </a:lnTo>
                                <a:lnTo>
                                  <a:pt x="4405" y="89"/>
                                </a:lnTo>
                                <a:lnTo>
                                  <a:pt x="4465" y="89"/>
                                </a:lnTo>
                                <a:lnTo>
                                  <a:pt x="4465" y="74"/>
                                </a:lnTo>
                                <a:moveTo>
                                  <a:pt x="4570" y="74"/>
                                </a:moveTo>
                                <a:lnTo>
                                  <a:pt x="4510" y="74"/>
                                </a:lnTo>
                                <a:lnTo>
                                  <a:pt x="4510" y="89"/>
                                </a:lnTo>
                                <a:lnTo>
                                  <a:pt x="4570" y="89"/>
                                </a:lnTo>
                                <a:lnTo>
                                  <a:pt x="4570" y="74"/>
                                </a:lnTo>
                                <a:moveTo>
                                  <a:pt x="4675" y="74"/>
                                </a:moveTo>
                                <a:lnTo>
                                  <a:pt x="4615" y="74"/>
                                </a:lnTo>
                                <a:lnTo>
                                  <a:pt x="4615" y="89"/>
                                </a:lnTo>
                                <a:lnTo>
                                  <a:pt x="4675" y="89"/>
                                </a:lnTo>
                                <a:lnTo>
                                  <a:pt x="4675" y="74"/>
                                </a:lnTo>
                                <a:moveTo>
                                  <a:pt x="4780" y="74"/>
                                </a:moveTo>
                                <a:lnTo>
                                  <a:pt x="4720" y="74"/>
                                </a:lnTo>
                                <a:lnTo>
                                  <a:pt x="4720" y="89"/>
                                </a:lnTo>
                                <a:lnTo>
                                  <a:pt x="4780" y="89"/>
                                </a:lnTo>
                                <a:lnTo>
                                  <a:pt x="4780" y="74"/>
                                </a:lnTo>
                                <a:moveTo>
                                  <a:pt x="4885" y="74"/>
                                </a:moveTo>
                                <a:lnTo>
                                  <a:pt x="4825" y="74"/>
                                </a:lnTo>
                                <a:lnTo>
                                  <a:pt x="4825" y="89"/>
                                </a:lnTo>
                                <a:lnTo>
                                  <a:pt x="4885" y="89"/>
                                </a:lnTo>
                                <a:lnTo>
                                  <a:pt x="4885" y="74"/>
                                </a:lnTo>
                                <a:moveTo>
                                  <a:pt x="4990" y="74"/>
                                </a:moveTo>
                                <a:lnTo>
                                  <a:pt x="4930" y="74"/>
                                </a:lnTo>
                                <a:lnTo>
                                  <a:pt x="4930" y="89"/>
                                </a:lnTo>
                                <a:lnTo>
                                  <a:pt x="4990" y="89"/>
                                </a:lnTo>
                                <a:lnTo>
                                  <a:pt x="4990" y="74"/>
                                </a:lnTo>
                                <a:moveTo>
                                  <a:pt x="5095" y="74"/>
                                </a:moveTo>
                                <a:lnTo>
                                  <a:pt x="5035" y="74"/>
                                </a:lnTo>
                                <a:lnTo>
                                  <a:pt x="5035" y="89"/>
                                </a:lnTo>
                                <a:lnTo>
                                  <a:pt x="5095" y="89"/>
                                </a:lnTo>
                                <a:lnTo>
                                  <a:pt x="5095" y="74"/>
                                </a:lnTo>
                                <a:moveTo>
                                  <a:pt x="5200" y="74"/>
                                </a:moveTo>
                                <a:lnTo>
                                  <a:pt x="5140" y="74"/>
                                </a:lnTo>
                                <a:lnTo>
                                  <a:pt x="5140" y="89"/>
                                </a:lnTo>
                                <a:lnTo>
                                  <a:pt x="5200" y="89"/>
                                </a:lnTo>
                                <a:lnTo>
                                  <a:pt x="5200" y="74"/>
                                </a:lnTo>
                                <a:moveTo>
                                  <a:pt x="5305" y="74"/>
                                </a:moveTo>
                                <a:lnTo>
                                  <a:pt x="5245" y="74"/>
                                </a:lnTo>
                                <a:lnTo>
                                  <a:pt x="5245" y="89"/>
                                </a:lnTo>
                                <a:lnTo>
                                  <a:pt x="5305" y="89"/>
                                </a:lnTo>
                                <a:lnTo>
                                  <a:pt x="5305" y="74"/>
                                </a:lnTo>
                                <a:moveTo>
                                  <a:pt x="5410" y="74"/>
                                </a:moveTo>
                                <a:lnTo>
                                  <a:pt x="5350" y="74"/>
                                </a:lnTo>
                                <a:lnTo>
                                  <a:pt x="5350" y="89"/>
                                </a:lnTo>
                                <a:lnTo>
                                  <a:pt x="5410" y="89"/>
                                </a:lnTo>
                                <a:lnTo>
                                  <a:pt x="5410" y="74"/>
                                </a:lnTo>
                                <a:moveTo>
                                  <a:pt x="5460" y="82"/>
                                </a:moveTo>
                                <a:lnTo>
                                  <a:pt x="5449" y="75"/>
                                </a:lnTo>
                                <a:lnTo>
                                  <a:pt x="5329" y="5"/>
                                </a:lnTo>
                                <a:lnTo>
                                  <a:pt x="5325" y="3"/>
                                </a:lnTo>
                                <a:lnTo>
                                  <a:pt x="5321" y="4"/>
                                </a:lnTo>
                                <a:lnTo>
                                  <a:pt x="5319" y="8"/>
                                </a:lnTo>
                                <a:lnTo>
                                  <a:pt x="5317" y="11"/>
                                </a:lnTo>
                                <a:lnTo>
                                  <a:pt x="5318" y="16"/>
                                </a:lnTo>
                                <a:lnTo>
                                  <a:pt x="5321" y="18"/>
                                </a:lnTo>
                                <a:lnTo>
                                  <a:pt x="5430" y="82"/>
                                </a:lnTo>
                                <a:lnTo>
                                  <a:pt x="5321" y="145"/>
                                </a:lnTo>
                                <a:lnTo>
                                  <a:pt x="5318" y="147"/>
                                </a:lnTo>
                                <a:lnTo>
                                  <a:pt x="5317" y="152"/>
                                </a:lnTo>
                                <a:lnTo>
                                  <a:pt x="5319" y="155"/>
                                </a:lnTo>
                                <a:lnTo>
                                  <a:pt x="5321" y="159"/>
                                </a:lnTo>
                                <a:lnTo>
                                  <a:pt x="5325" y="160"/>
                                </a:lnTo>
                                <a:lnTo>
                                  <a:pt x="5329" y="158"/>
                                </a:lnTo>
                                <a:lnTo>
                                  <a:pt x="5449" y="88"/>
                                </a:lnTo>
                                <a:lnTo>
                                  <a:pt x="5460" y="82"/>
                                </a:lnTo>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s:wsp>
                        <wps:cNvSpPr>
                          <a:spLocks/>
                        </wps:cNvSpPr>
                        <wps:cNvPr id="313" name="AutoShape 160"/>
                        <wps:spPr bwMode="auto">
                          <a:xfrm>
                            <a:off x="2196" y="-16"/>
                            <a:ext cx="6120" cy="1373"/>
                          </a:xfrm>
                          <a:custGeom>
                            <a:avLst/>
                            <a:gdLst>
                              <a:gd fmla="+- 0 4689 2196" name="T0"/>
                              <a:gd fmla="*/ T0 w 6120" name="T1"/>
                              <a:gd fmla="+- 0 877 -16" name="T2"/>
                              <a:gd fmla="*/ 877 h 1373" name="T3"/>
                              <a:gd fmla="+- 0 3139 2196" name="T4"/>
                              <a:gd fmla="*/ T4 w 6120" name="T5"/>
                              <a:gd fmla="+- 0 877 -16" name="T6"/>
                              <a:gd fmla="*/ 877 h 1373" name="T7"/>
                              <a:gd fmla="+- 0 3139 2196" name="T8"/>
                              <a:gd fmla="*/ T8 w 6120" name="T9"/>
                              <a:gd fmla="+- 0 1357 -16" name="T10"/>
                              <a:gd fmla="*/ 1357 h 1373" name="T11"/>
                              <a:gd fmla="+- 0 4689 2196" name="T12"/>
                              <a:gd fmla="*/ T12 w 6120" name="T13"/>
                              <a:gd fmla="+- 0 1357 -16" name="T14"/>
                              <a:gd fmla="*/ 1357 h 1373" name="T15"/>
                              <a:gd fmla="+- 0 4689 2196" name="T16"/>
                              <a:gd fmla="*/ T16 w 6120" name="T17"/>
                              <a:gd fmla="+- 0 877 -16" name="T18"/>
                              <a:gd fmla="*/ 877 h 1373" name="T19"/>
                              <a:gd fmla="+- 0 8315 2196" name="T20"/>
                              <a:gd fmla="*/ T20 w 6120" name="T21"/>
                              <a:gd fmla="+- 0 386 -16" name="T22"/>
                              <a:gd fmla="*/ 386 h 1373" name="T23"/>
                              <a:gd fmla="+- 0 7406 2196" name="T24"/>
                              <a:gd fmla="*/ T24 w 6120" name="T25"/>
                              <a:gd fmla="+- 0 386 -16" name="T26"/>
                              <a:gd fmla="*/ 386 h 1373" name="T27"/>
                              <a:gd fmla="+- 0 7406 2196" name="T28"/>
                              <a:gd fmla="*/ T28 w 6120" name="T29"/>
                              <a:gd fmla="+- 0 -16 -16" name="T30"/>
                              <a:gd fmla="*/ -16 h 1373" name="T31"/>
                              <a:gd fmla="+- 0 7165 2196" name="T32"/>
                              <a:gd fmla="*/ T32 w 6120" name="T33"/>
                              <a:gd fmla="+- 0 -16 -16" name="T34"/>
                              <a:gd fmla="*/ -16 h 1373" name="T35"/>
                              <a:gd fmla="+- 0 7165 2196" name="T36"/>
                              <a:gd fmla="*/ T36 w 6120" name="T37"/>
                              <a:gd fmla="+- 0 464 -16" name="T38"/>
                              <a:gd fmla="*/ 464 h 1373" name="T39"/>
                              <a:gd fmla="+- 0 7165 2196" name="T40"/>
                              <a:gd fmla="*/ T40 w 6120" name="T41"/>
                              <a:gd fmla="+- 0 848 -16" name="T42"/>
                              <a:gd fmla="*/ 848 h 1373" name="T43"/>
                              <a:gd fmla="+- 0 5702 2196" name="T44"/>
                              <a:gd fmla="*/ T44 w 6120" name="T45"/>
                              <a:gd fmla="+- 0 848 -16" name="T46"/>
                              <a:gd fmla="*/ 848 h 1373" name="T47"/>
                              <a:gd fmla="+- 0 5702 2196" name="T48"/>
                              <a:gd fmla="*/ T48 w 6120" name="T49"/>
                              <a:gd fmla="+- 0 464 -16" name="T50"/>
                              <a:gd fmla="*/ 464 h 1373" name="T51"/>
                              <a:gd fmla="+- 0 7165 2196" name="T52"/>
                              <a:gd fmla="*/ T52 w 6120" name="T53"/>
                              <a:gd fmla="+- 0 464 -16" name="T54"/>
                              <a:gd fmla="*/ 464 h 1373" name="T55"/>
                              <a:gd fmla="+- 0 7165 2196" name="T56"/>
                              <a:gd fmla="*/ T56 w 6120" name="T57"/>
                              <a:gd fmla="+- 0 -16 -16" name="T58"/>
                              <a:gd fmla="*/ -16 h 1373" name="T59"/>
                              <a:gd fmla="+- 0 2196 2196" name="T60"/>
                              <a:gd fmla="*/ T60 w 6120" name="T61"/>
                              <a:gd fmla="+- 0 -16 -16" name="T62"/>
                              <a:gd fmla="*/ -16 h 1373" name="T63"/>
                              <a:gd fmla="+- 0 2196 2196" name="T64"/>
                              <a:gd fmla="*/ T64 w 6120" name="T65"/>
                              <a:gd fmla="+- 0 464 -16" name="T66"/>
                              <a:gd fmla="*/ 464 h 1373" name="T67"/>
                              <a:gd fmla="+- 0 4552 2196" name="T68"/>
                              <a:gd fmla="*/ T68 w 6120" name="T69"/>
                              <a:gd fmla="+- 0 464 -16" name="T70"/>
                              <a:gd fmla="*/ 464 h 1373" name="T71"/>
                              <a:gd fmla="+- 0 4552 2196" name="T72"/>
                              <a:gd fmla="*/ T72 w 6120" name="T73"/>
                              <a:gd fmla="+- 0 855 -16" name="T74"/>
                              <a:gd fmla="*/ 855 h 1373" name="T75"/>
                              <a:gd fmla="+- 0 5566 2196" name="T76"/>
                              <a:gd fmla="*/ T76 w 6120" name="T77"/>
                              <a:gd fmla="+- 0 855 -16" name="T78"/>
                              <a:gd fmla="*/ 855 h 1373" name="T79"/>
                              <a:gd fmla="+- 0 5566 2196" name="T80"/>
                              <a:gd fmla="*/ T80 w 6120" name="T81"/>
                              <a:gd fmla="+- 0 1328 -16" name="T82"/>
                              <a:gd fmla="*/ 1328 h 1373" name="T83"/>
                              <a:gd fmla="+- 0 7406 2196" name="T84"/>
                              <a:gd fmla="*/ T84 w 6120" name="T85"/>
                              <a:gd fmla="+- 0 1328 -16" name="T86"/>
                              <a:gd fmla="*/ 1328 h 1373" name="T87"/>
                              <a:gd fmla="+- 0 7406 2196" name="T88"/>
                              <a:gd fmla="*/ T88 w 6120" name="T89"/>
                              <a:gd fmla="+- 0 866 -16" name="T90"/>
                              <a:gd fmla="*/ 866 h 1373" name="T91"/>
                              <a:gd fmla="+- 0 8315 2196" name="T92"/>
                              <a:gd fmla="*/ T92 w 6120" name="T93"/>
                              <a:gd fmla="+- 0 866 -16" name="T94"/>
                              <a:gd fmla="*/ 866 h 1373" name="T95"/>
                              <a:gd fmla="+- 0 8315 2196" name="T96"/>
                              <a:gd fmla="*/ T96 w 6120" name="T97"/>
                              <a:gd fmla="+- 0 386 -16" name="T98"/>
                              <a:gd fmla="*/ 386 h 1373" name="T99"/>
                              <a:gd fmla="+- 0 -2196 2196" name="T100"/>
                              <a:gd fmla="*/ T100 w 6120" name="T101"/>
                              <a:gd fmla="+- 0 16 -16" name="T102"/>
                              <a:gd fmla="*/ 16 h 1373" name="T103"/>
                              <a:gd fmla="+- 0 3924 2196" name="T104"/>
                              <a:gd fmla="*/ T104 w 6120" name="T105"/>
                              <a:gd fmla="+- 0 1389 -16" name="T106"/>
                              <a:gd fmla="*/ 1389 h 1373" name="T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b="T107" l="T101" r="T105" t="T103"/>
                            <a:pathLst>
                              <a:path h="1373" w="6120">
                                <a:moveTo>
                                  <a:pt x="2493" y="893"/>
                                </a:moveTo>
                                <a:lnTo>
                                  <a:pt x="943" y="893"/>
                                </a:lnTo>
                                <a:lnTo>
                                  <a:pt x="943" y="1373"/>
                                </a:lnTo>
                                <a:lnTo>
                                  <a:pt x="2493" y="1373"/>
                                </a:lnTo>
                                <a:lnTo>
                                  <a:pt x="2493" y="893"/>
                                </a:lnTo>
                                <a:moveTo>
                                  <a:pt x="6119" y="402"/>
                                </a:moveTo>
                                <a:lnTo>
                                  <a:pt x="5210" y="402"/>
                                </a:lnTo>
                                <a:lnTo>
                                  <a:pt x="5210" y="0"/>
                                </a:lnTo>
                                <a:lnTo>
                                  <a:pt x="4969" y="0"/>
                                </a:lnTo>
                                <a:lnTo>
                                  <a:pt x="4969" y="480"/>
                                </a:lnTo>
                                <a:lnTo>
                                  <a:pt x="4969" y="864"/>
                                </a:lnTo>
                                <a:lnTo>
                                  <a:pt x="3506" y="864"/>
                                </a:lnTo>
                                <a:lnTo>
                                  <a:pt x="3506" y="480"/>
                                </a:lnTo>
                                <a:lnTo>
                                  <a:pt x="4969" y="480"/>
                                </a:lnTo>
                                <a:lnTo>
                                  <a:pt x="4969" y="0"/>
                                </a:lnTo>
                                <a:lnTo>
                                  <a:pt x="0" y="0"/>
                                </a:lnTo>
                                <a:lnTo>
                                  <a:pt x="0" y="480"/>
                                </a:lnTo>
                                <a:lnTo>
                                  <a:pt x="2356" y="480"/>
                                </a:lnTo>
                                <a:lnTo>
                                  <a:pt x="2356" y="871"/>
                                </a:lnTo>
                                <a:lnTo>
                                  <a:pt x="3370" y="871"/>
                                </a:lnTo>
                                <a:lnTo>
                                  <a:pt x="3370" y="1344"/>
                                </a:lnTo>
                                <a:lnTo>
                                  <a:pt x="5210" y="1344"/>
                                </a:lnTo>
                                <a:lnTo>
                                  <a:pt x="5210" y="882"/>
                                </a:lnTo>
                                <a:lnTo>
                                  <a:pt x="6119" y="882"/>
                                </a:lnTo>
                                <a:lnTo>
                                  <a:pt x="6119" y="402"/>
                                </a:lnTo>
                              </a:path>
                            </a:pathLst>
                          </a:custGeom>
                          <a:solidFill>
                            <a:srgbClr val="FFFFFF"/>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column">
                  <wp:posOffset>988060</wp:posOffset>
                </wp:positionH>
                <wp:positionV relativeFrom="paragraph">
                  <wp:posOffset>-10159</wp:posOffset>
                </wp:positionV>
                <wp:extent cx="5385435" cy="1316990"/>
                <wp:effectExtent b="0" l="0" r="0" t="0"/>
                <wp:wrapNone/>
                <wp:docPr id="3" name="image3.png"/>
                <a:graphic>
                  <a:graphicData uri="http://schemas.openxmlformats.org/drawingml/2006/picture">
                    <pic:pic>
                      <pic:nvPicPr>
                        <pic:cNvPr id="0" name="image3.png"/>
                        <pic:cNvPicPr preferRelativeResize="0"/>
                      </pic:nvPicPr>
                      <pic:blipFill>
                        <a:blip r:embed="rId182"/>
                        <a:srcRect b="0" l="0" r="0" t="0"/>
                        <a:stretch>
                          <a:fillRect/>
                        </a:stretch>
                      </pic:blipFill>
                      <pic:spPr>
                        <a:xfrm>
                          <a:off x="0" y="0"/>
                          <a:ext cx="5385435" cy="1316990"/>
                        </a:xfrm>
                        <a:prstGeom prst="rect"/>
                        <a:ln/>
                      </pic:spPr>
                    </pic:pic>
                  </a:graphicData>
                </a:graphic>
              </wp:anchor>
            </w:drawing>
          </mc:Fallback>
        </mc:AlternateContent>
      </w:r>
    </w:p>
    <w:p w:rsidR="00000000" w:rsidDel="00000000" w:rsidP="00000000" w:rsidRDefault="00000000" w:rsidRPr="00000000" w14:paraId="00001FFE">
      <w:pPr>
        <w:tabs>
          <w:tab w:val="left" w:pos="6830"/>
        </w:tabs>
        <w:spacing w:before="124" w:lineRule="auto"/>
        <w:ind w:left="4273" w:firstLine="0"/>
        <w:rPr>
          <w:vertAlign w:val="baseline"/>
        </w:rPr>
      </w:pPr>
      <w:r w:rsidDel="00000000" w:rsidR="00000000" w:rsidRPr="00000000">
        <w:rPr>
          <w:vertAlign w:val="baseline"/>
          <w:rtl w:val="0"/>
        </w:rPr>
        <w:t xml:space="preserve">≤ %5</w:t>
        <w:tab/>
        <w:t xml:space="preserve">≤ %20</w:t>
      </w:r>
    </w:p>
    <w:p w:rsidR="00000000" w:rsidDel="00000000" w:rsidP="00000000" w:rsidRDefault="00000000" w:rsidRPr="00000000" w14:paraId="00001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2000">
      <w:pPr>
        <w:tabs>
          <w:tab w:val="left" w:pos="5159"/>
          <w:tab w:val="left" w:pos="7500"/>
        </w:tabs>
        <w:spacing w:before="54" w:lineRule="auto"/>
        <w:ind w:left="2749" w:firstLine="0"/>
        <w:rPr>
          <w:vertAlign w:val="baseline"/>
        </w:rPr>
      </w:pPr>
      <w:r w:rsidDel="00000000" w:rsidR="00000000" w:rsidRPr="00000000">
        <w:rPr>
          <w:vertAlign w:val="baseline"/>
          <w:rtl w:val="0"/>
        </w:rPr>
        <w:t xml:space="preserve">Yük düzeltilir</w:t>
        <w:tab/>
        <w:t xml:space="preserve">Yük düzeltilir + K</w:t>
        <w:tab/>
        <w:t xml:space="preserve">Boşaltılır, boş vagon + K</w:t>
      </w:r>
    </w:p>
    <w:p w:rsidR="00000000" w:rsidDel="00000000" w:rsidP="00000000" w:rsidRDefault="00000000" w:rsidRPr="00000000" w14:paraId="00002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sectPr>
          <w:type w:val="nextPage"/>
          <w:pgSz w:h="16850" w:w="11920" w:orient="portrait"/>
          <w:pgMar w:bottom="920" w:top="1040" w:left="640" w:right="960" w:header="755" w:footer="724"/>
        </w:sectPr>
      </w:pPr>
      <w:r w:rsidDel="00000000" w:rsidR="00000000" w:rsidRPr="00000000">
        <w:rPr>
          <w:rtl w:val="0"/>
        </w:rPr>
      </w:r>
    </w:p>
    <w:p w:rsidR="00000000" w:rsidDel="00000000" w:rsidP="00000000" w:rsidRDefault="00000000" w:rsidRPr="00000000" w14:paraId="00002002">
      <w:pPr>
        <w:spacing w:before="56" w:lineRule="auto"/>
        <w:ind w:left="5053" w:hanging="1.9999999999998863"/>
        <w:jc w:val="center"/>
        <w:rPr>
          <w:vertAlign w:val="baseline"/>
        </w:rPr>
      </w:pPr>
      <w:r w:rsidDel="00000000" w:rsidR="00000000" w:rsidRPr="00000000">
        <w:rPr>
          <w:vertAlign w:val="baseline"/>
          <w:rtl w:val="0"/>
        </w:rPr>
        <w:t xml:space="preserve">Aşılmış konsantre yük kontrol listesi</w:t>
      </w:r>
    </w:p>
    <w:p w:rsidR="00000000" w:rsidDel="00000000" w:rsidP="00000000" w:rsidRDefault="00000000" w:rsidRPr="00000000" w14:paraId="00002003">
      <w:pPr>
        <w:spacing w:before="116" w:lineRule="auto"/>
        <w:ind w:left="1039" w:firstLine="0"/>
        <w:rPr>
          <w:vertAlign w:val="baseline"/>
        </w:rPr>
        <w:sectPr>
          <w:type w:val="continuous"/>
          <w:pgSz w:h="16850" w:w="11920" w:orient="portrait"/>
          <w:pgMar w:bottom="920" w:top="1040" w:left="640" w:right="960" w:header="720" w:footer="720"/>
          <w:cols w:equalWidth="0" w:num="2">
            <w:col w:space="40" w:w="5140"/>
            <w:col w:space="0" w:w="5140"/>
          </w:cols>
        </w:sectPr>
      </w:pPr>
      <w:r w:rsidDel="00000000" w:rsidR="00000000" w:rsidRPr="00000000">
        <w:br w:type="column"/>
      </w:r>
      <w:r w:rsidDel="00000000" w:rsidR="00000000" w:rsidRPr="00000000">
        <w:rPr>
          <w:vertAlign w:val="baseline"/>
          <w:rtl w:val="0"/>
        </w:rPr>
        <w:t xml:space="preserve">Aşırı yükleme kontrol listesi</w:t>
      </w:r>
    </w:p>
    <w:p w:rsidR="00000000" w:rsidDel="00000000" w:rsidP="00000000" w:rsidRDefault="00000000" w:rsidRPr="00000000" w14:paraId="00002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200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1342"/>
          <w:tab w:val="left" w:pos="1343"/>
        </w:tabs>
        <w:spacing w:after="0" w:before="52" w:line="240" w:lineRule="auto"/>
        <w:ind w:left="134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Madde 1.2.2’ye göre aşırı ısınmaya yönelik kriterleri gösteren tekerlekleri bulunan vagonlar </w:t>
      </w:r>
    </w:p>
    <w:p w:rsidR="00000000" w:rsidDel="00000000" w:rsidP="00000000" w:rsidRDefault="00000000" w:rsidRPr="00000000" w14:paraId="00002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1342" w:right="2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Madde 1.2.2’ye göre aşırı ısınmaya yönelik kriterleri gösteren ve yüksek ısıl gerilimlere dayanıklı olarak işaretlenmemiş tekerlekler için</w:t>
      </w:r>
    </w:p>
    <w:p w:rsidR="00000000" w:rsidDel="00000000" w:rsidP="00000000" w:rsidRDefault="00000000" w:rsidRPr="00000000" w14:paraId="00002008">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pos="1697"/>
          <w:tab w:val="left" w:pos="1698"/>
        </w:tabs>
        <w:spacing w:after="0" w:before="184" w:line="240" w:lineRule="auto"/>
        <w:ind w:left="1700" w:right="148" w:hanging="358.0000000000001"/>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rayın seyir yüzeyindeki iç yüzlerdeki (E değeri) genişlemeleri, 120°’lik 3 noktadan ölçün ve Madde 1.7.1’i doğrulayın.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90171</wp:posOffset>
                </wp:positionH>
                <wp:positionV relativeFrom="paragraph">
                  <wp:posOffset>431165</wp:posOffset>
                </wp:positionV>
                <wp:extent cx="0" cy="292100"/>
                <wp:effectExtent b="0" l="14288" r="14288" t="0"/>
                <wp:wrapNone/>
                <wp:docPr id="167" name=""/>
                <a:graphic>
                  <a:graphicData uri="http://schemas.microsoft.com/office/word/2010/wordprocessingShape">
                    <wps:wsp>
                      <wps:cNvCnPr>
                        <a:cxnSpLocks noChangeShapeType="1"/>
                      </wps:cNvCnPr>
                      <wps:cNvPr id="306" name="Line 158"/>
                      <wps:spPr bwMode="auto">
                        <a:xfrm>
                          <a:off x="0" y="0"/>
                          <a:ext cx="0" cy="29210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90171</wp:posOffset>
                </wp:positionH>
                <wp:positionV relativeFrom="paragraph">
                  <wp:posOffset>431165</wp:posOffset>
                </wp:positionV>
                <wp:extent cx="28576" cy="292100"/>
                <wp:effectExtent b="0" l="0" r="0" t="0"/>
                <wp:wrapNone/>
                <wp:docPr id="167" name="image191.png"/>
                <a:graphic>
                  <a:graphicData uri="http://schemas.openxmlformats.org/drawingml/2006/picture">
                    <pic:pic>
                      <pic:nvPicPr>
                        <pic:cNvPr id="0" name="image191.png"/>
                        <pic:cNvPicPr preferRelativeResize="0"/>
                      </pic:nvPicPr>
                      <pic:blipFill>
                        <a:blip r:embed="rId183"/>
                        <a:srcRect b="0" l="0" r="0" t="0"/>
                        <a:stretch>
                          <a:fillRect/>
                        </a:stretch>
                      </pic:blipFill>
                      <pic:spPr>
                        <a:xfrm>
                          <a:off x="0" y="0"/>
                          <a:ext cx="28576" cy="292100"/>
                        </a:xfrm>
                        <a:prstGeom prst="rect"/>
                        <a:ln/>
                      </pic:spPr>
                    </pic:pic>
                  </a:graphicData>
                </a:graphic>
              </wp:anchor>
            </w:drawing>
          </mc:Fallback>
        </mc:AlternateContent>
      </w:r>
    </w:p>
    <w:p w:rsidR="00000000" w:rsidDel="00000000" w:rsidP="00000000" w:rsidRDefault="00000000" w:rsidRPr="00000000" w14:paraId="00002009">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pos="1697"/>
          <w:tab w:val="left" w:pos="1698"/>
        </w:tabs>
        <w:spacing w:after="0" w:before="184" w:line="240" w:lineRule="auto"/>
        <w:ind w:left="1698" w:right="0" w:hanging="355.99999999999994"/>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enine kesitte izole çatlaklar için tekerlek yuvarlanma yüzeyini inceleyin *</w:t>
      </w:r>
    </w:p>
    <w:p w:rsidR="00000000" w:rsidDel="00000000" w:rsidP="00000000" w:rsidRDefault="00000000" w:rsidRPr="00000000" w14:paraId="0000200A">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pos="1697"/>
          <w:tab w:val="left" w:pos="1698"/>
        </w:tabs>
        <w:spacing w:after="0" w:before="184" w:line="240" w:lineRule="auto"/>
        <w:ind w:left="1698" w:right="0" w:hanging="355.99999999999994"/>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Lahika 12’de yer alan izlenebilirlik hususunu yerine getirin.</w:t>
      </w:r>
    </w:p>
    <w:p w:rsidR="00000000" w:rsidDel="00000000" w:rsidP="00000000" w:rsidRDefault="00000000" w:rsidRPr="00000000" w14:paraId="00002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200C">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1342"/>
          <w:tab w:val="left" w:pos="1343"/>
        </w:tabs>
        <w:spacing w:after="0" w:before="0" w:line="240" w:lineRule="auto"/>
        <w:ind w:left="1342" w:right="0"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DET (derayman detektörü) ile teçhiz edilmiş</w:t>
      </w:r>
    </w:p>
    <w:p w:rsidR="00000000" w:rsidDel="00000000" w:rsidP="00000000" w:rsidRDefault="00000000" w:rsidRPr="00000000" w14:paraId="0000200D">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1697"/>
          <w:tab w:val="left" w:pos="1698"/>
        </w:tabs>
        <w:spacing w:after="0" w:before="183" w:line="240" w:lineRule="auto"/>
        <w:ind w:left="1698" w:right="0" w:hanging="355.99999999999994"/>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Çözülmüş bir DET’nin takibi:</w:t>
      </w:r>
    </w:p>
    <w:p w:rsidR="00000000" w:rsidDel="00000000" w:rsidP="00000000" w:rsidRDefault="00000000" w:rsidRPr="00000000" w14:paraId="00002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702" w:right="1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Çözülmüş bir detektör tespit edilmesi durumunda vagon (tüm dingiller), çözülme nedeninin belirlenmesi için kontrol listesine (Lahika 9) göre incelenmelidir. Nedenin bulunmasının imkansız olduğunun anlaşılması halinde, sigorta göstergesinin (trip indicator) kırmızı kapağına basarak detektörün gösterge ünitesi sıfırlanır.</w:t>
      </w:r>
    </w:p>
    <w:p w:rsidR="00000000" w:rsidDel="00000000" w:rsidP="00000000" w:rsidRDefault="00000000" w:rsidRPr="00000000" w14:paraId="0000200F">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1697"/>
          <w:tab w:val="left" w:pos="1698"/>
        </w:tabs>
        <w:spacing w:after="0" w:before="143" w:line="240" w:lineRule="auto"/>
        <w:ind w:left="1698" w:right="0" w:hanging="355.99999999999994"/>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 hava geçirmez değil (hava kaçağı):</w:t>
      </w:r>
    </w:p>
    <w:p w:rsidR="00000000" w:rsidDel="00000000" w:rsidP="00000000" w:rsidRDefault="00000000" w:rsidRPr="00000000" w14:paraId="00002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69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Detektör, yalıtım valfi kullanılarak izole edilir ve mümkün olan en kısa süre içerisinde değiştirilir.</w:t>
      </w:r>
    </w:p>
    <w:p w:rsidR="00000000" w:rsidDel="00000000" w:rsidP="00000000" w:rsidRDefault="00000000" w:rsidRPr="00000000" w14:paraId="00002011">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tabs>
          <w:tab w:val="left" w:pos="2061"/>
        </w:tabs>
        <w:spacing w:after="0" w:before="143" w:line="240" w:lineRule="auto"/>
        <w:ind w:left="2060" w:right="0" w:hanging="361.9999999999999"/>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Yalıtım valfi kolu (sarı kol) dikey pozisyonda: DET çözülmüş </w:t>
      </w:r>
    </w:p>
    <w:p w:rsidR="00000000" w:rsidDel="00000000" w:rsidP="00000000" w:rsidRDefault="00000000" w:rsidRPr="00000000" w14:paraId="00002012">
      <w:pPr>
        <w:keepNext w:val="0"/>
        <w:keepLines w:val="0"/>
        <w:pageBreakBefore w:val="0"/>
        <w:widowControl w:val="0"/>
        <w:numPr>
          <w:ilvl w:val="1"/>
          <w:numId w:val="51"/>
        </w:numPr>
        <w:pBdr>
          <w:top w:space="0" w:sz="0" w:val="nil"/>
          <w:left w:space="0" w:sz="0" w:val="nil"/>
          <w:bottom w:space="0" w:sz="0" w:val="nil"/>
          <w:right w:space="0" w:sz="0" w:val="nil"/>
          <w:between w:space="0" w:sz="0" w:val="nil"/>
        </w:pBdr>
        <w:shd w:fill="auto" w:val="clear"/>
        <w:tabs>
          <w:tab w:val="left" w:pos="2061"/>
        </w:tabs>
        <w:spacing w:after="0" w:before="128" w:line="240" w:lineRule="auto"/>
        <w:ind w:left="2060" w:right="0" w:hanging="361.9999999999999"/>
        <w:jc w:val="both"/>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Yalıtım valfi kolu yatay pozisyonda: DET çözülmemiş </w:t>
      </w:r>
    </w:p>
    <w:p w:rsidR="00000000" w:rsidDel="00000000" w:rsidP="00000000" w:rsidRDefault="00000000" w:rsidRPr="00000000" w14:paraId="00002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34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Sıfırlama (reset):</w:t>
      </w:r>
    </w:p>
    <w:p w:rsidR="00000000" w:rsidDel="00000000" w:rsidP="00000000" w:rsidRDefault="00000000" w:rsidRPr="00000000" w14:paraId="00002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2" w:lineRule="auto"/>
        <w:ind w:left="134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 ana fren hortumu tamamen boşaltıldıktan sonra otomatik olarak kendini sıfırlar; ancak o zaman ana fren hortumu yeniden doldurulabilir.</w:t>
      </w:r>
    </w:p>
    <w:p w:rsidR="00000000" w:rsidDel="00000000" w:rsidP="00000000" w:rsidRDefault="00000000" w:rsidRPr="00000000" w14:paraId="00002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342" w:right="39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Sigorta göstergesi (kırmızı kapak) her zaman görünür olmalıdır ve ana fren hortumundaki basınç sıfır olduğunda manuel olarak sıfırlanmalıdır.</w:t>
      </w:r>
    </w:p>
    <w:p w:rsidR="00000000" w:rsidDel="00000000" w:rsidP="00000000" w:rsidRDefault="00000000" w:rsidRPr="00000000" w14:paraId="00002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34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Vagonun incelenmesinden sonra, sigorta göstergesi sıfırlanabilir.</w:t>
      </w:r>
    </w:p>
    <w:p w:rsidR="00000000" w:rsidDel="00000000" w:rsidP="00000000" w:rsidRDefault="00000000" w:rsidRPr="00000000" w14:paraId="00002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18">
      <w:pPr>
        <w:ind w:left="420" w:firstLine="0"/>
        <w:rPr>
          <w:sz w:val="16"/>
          <w:szCs w:val="16"/>
          <w:vertAlign w:val="baseline"/>
        </w:rPr>
        <w:sectPr>
          <w:type w:val="continuous"/>
          <w:pgSz w:h="16850" w:w="11920" w:orient="portrait"/>
          <w:pgMar w:bottom="920" w:top="1040" w:left="640" w:right="960" w:header="720" w:footer="720"/>
        </w:sectPr>
      </w:pPr>
      <w:r w:rsidDel="00000000" w:rsidR="00000000" w:rsidRPr="00000000">
        <w:rPr>
          <w:sz w:val="16"/>
          <w:szCs w:val="16"/>
          <w:vertAlign w:val="baseline"/>
          <w:rtl w:val="0"/>
        </w:rPr>
        <w:t xml:space="preserve">* GCU üzerinde yapılan değişikliklere ilişkin oylama prosedürünün uygulanması doğrultusunda, 1 Nisan 2021 tarihi itibarıyla GCU'nun resmi bölümü haline gelmiştir.</w:t>
      </w:r>
    </w:p>
    <w:p w:rsidR="00000000" w:rsidDel="00000000" w:rsidP="00000000" w:rsidRDefault="00000000" w:rsidRPr="00000000" w14:paraId="00002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2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168" name=""/>
                <a:graphic>
                  <a:graphicData uri="http://schemas.microsoft.com/office/word/2010/wordprocessingGroup">
                    <wpg:wgp>
                      <wpg:cNvGrpSpPr>
                        <a:grpSpLocks/>
                      </wpg:cNvGrpSpPr>
                      <wpg:cNvPr id="304" name="Group 156"/>
                      <wpg:grpSpPr bwMode="auto">
                        <a:xfrm>
                          <a:off x="0" y="0"/>
                          <a:ext cx="6163310" cy="6350"/>
                          <a:chOff x="0" y="0"/>
                          <a:chExt cx="9706" cy="10"/>
                        </a:xfrm>
                      </wpg:grpSpPr>
                      <wps:wsp>
                        <wps:cNvCnPr>
                          <a:cxnSpLocks noChangeShapeType="1"/>
                        </wps:cNvCnPr>
                        <wps:cNvPr id="305" name="Line 157"/>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168" name="image192.png"/>
                <a:graphic>
                  <a:graphicData uri="http://schemas.openxmlformats.org/drawingml/2006/picture">
                    <pic:pic>
                      <pic:nvPicPr>
                        <pic:cNvPr id="0" name="image192.png"/>
                        <pic:cNvPicPr preferRelativeResize="0"/>
                      </pic:nvPicPr>
                      <pic:blipFill>
                        <a:blip r:embed="rId184"/>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201B">
      <w:pPr>
        <w:spacing w:before="74" w:lineRule="auto"/>
        <w:ind w:left="3487" w:right="3504" w:firstLine="0"/>
        <w:jc w:val="center"/>
        <w:rPr>
          <w:b w:val="0"/>
          <w:sz w:val="30"/>
          <w:szCs w:val="30"/>
          <w:vertAlign w:val="baseline"/>
        </w:rPr>
      </w:pPr>
      <w:r w:rsidDel="00000000" w:rsidR="00000000" w:rsidRPr="00000000">
        <w:rPr>
          <w:b w:val="1"/>
          <w:sz w:val="30"/>
          <w:szCs w:val="30"/>
          <w:vertAlign w:val="baseline"/>
          <w:rtl w:val="0"/>
        </w:rPr>
        <w:t xml:space="preserve">EK 9, </w:t>
      </w:r>
      <w:r w:rsidDel="00000000" w:rsidR="00000000" w:rsidRPr="00000000">
        <w:rPr>
          <w:b w:val="1"/>
          <w:sz w:val="30"/>
          <w:szCs w:val="30"/>
          <w:highlight w:val="yellow"/>
          <w:u w:val="single"/>
          <w:vertAlign w:val="baseline"/>
          <w:rtl w:val="0"/>
        </w:rPr>
        <w:t xml:space="preserve">LAHİKA 9</w:t>
      </w:r>
      <w:r w:rsidDel="00000000" w:rsidR="00000000" w:rsidRPr="00000000">
        <w:rPr>
          <w:rtl w:val="0"/>
        </w:rPr>
      </w:r>
    </w:p>
    <w:p w:rsidR="00000000" w:rsidDel="00000000" w:rsidP="00000000" w:rsidRDefault="00000000" w:rsidRPr="00000000" w14:paraId="00002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231140</wp:posOffset>
                </wp:positionV>
                <wp:extent cx="6263640" cy="375285"/>
                <wp:wrapTopAndBottom distB="0" distT="0"/>
                <wp:docPr id="165" name=""/>
                <a:graphic>
                  <a:graphicData uri="http://schemas.microsoft.com/office/word/2010/wordprocessingShape">
                    <wps:wsp>
                      <wps:cNvSpPr txBox="1">
                        <a:spLocks noChangeArrowheads="1"/>
                      </wps:cNvSpPr>
                      <wps:cNvPr id="303" name="Text Box 155"/>
                      <wps:spPr bwMode="auto">
                        <a:xfrm>
                          <a:off x="0" y="0"/>
                          <a:ext cx="6263640" cy="375285"/>
                        </a:xfrm>
                        <a:prstGeom prst="rect">
                          <a:avLst/>
                        </a:prstGeom>
                        <a:noFill/>
                        <a:ln w="6096">
                          <a:solidFill>
                            <a:srgbClr val="000000"/>
                          </a:solidFill>
                          <a:miter lim="800000"/>
                          <a:headEnd/>
                          <a:tailEnd/>
                        </a:ln>
                        <a:extLst>
                          <a:ext uri="{909E8E84-426E-40DD-AFC4-6F175D3DCCD1}"/>
                        </a:extLst>
                      </wps:spPr>
                      <wps:txbx>
                        <w:txbxContent>
                          <w:p w:rsidR="00000000" w:rsidDel="00000000" w:rsidP="00000000" w:rsidRDefault="00000000" w:rsidRPr="00000000">
                            <w:pPr>
                              <w:pStyle w:val="Normal"/>
                              <w:suppressAutoHyphens w:val="1"/>
                              <w:spacing w:before="119" w:line="1" w:lineRule="atLeast"/>
                              <w:ind w:left="3764" w:right="3764" w:leftChars="-1" w:rightChars="0" w:firstLineChars="-1"/>
                              <w:jc w:val="center"/>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Kontrol listeleri</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231140</wp:posOffset>
                </wp:positionV>
                <wp:extent cx="6263640" cy="375285"/>
                <wp:effectExtent b="0" l="0" r="0" t="0"/>
                <wp:wrapTopAndBottom distB="0" distT="0"/>
                <wp:docPr id="165" name="image189.png"/>
                <a:graphic>
                  <a:graphicData uri="http://schemas.openxmlformats.org/drawingml/2006/picture">
                    <pic:pic>
                      <pic:nvPicPr>
                        <pic:cNvPr id="0" name="image189.png"/>
                        <pic:cNvPicPr preferRelativeResize="0"/>
                      </pic:nvPicPr>
                      <pic:blipFill>
                        <a:blip r:embed="rId185"/>
                        <a:srcRect b="0" l="0" r="0" t="0"/>
                        <a:stretch>
                          <a:fillRect/>
                        </a:stretch>
                      </pic:blipFill>
                      <pic:spPr>
                        <a:xfrm>
                          <a:off x="0" y="0"/>
                          <a:ext cx="6263640" cy="375285"/>
                        </a:xfrm>
                        <a:prstGeom prst="rect"/>
                        <a:ln/>
                      </pic:spPr>
                    </pic:pic>
                  </a:graphicData>
                </a:graphic>
              </wp:anchor>
            </w:drawing>
          </mc:Fallback>
        </mc:AlternateContent>
      </w:r>
    </w:p>
    <w:p w:rsidR="00000000" w:rsidDel="00000000" w:rsidP="00000000" w:rsidRDefault="00000000" w:rsidRPr="00000000" w14:paraId="00002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 w:line="240" w:lineRule="auto"/>
        <w:ind w:left="210" w:right="386"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Bu kontrol listeleri, Lahika 1 içerisinde belirtilen kriterlere ilaveten baştan sona takip edilmelidir.  Uygun durumlarda, işletmeye uygun olmama nedenleri belirtilmelidir. Ölçülen değerler, izlenebilirlik amacı doğrultusunda kaydedilmelidir (Lahika 12).</w:t>
      </w:r>
    </w:p>
    <w:p w:rsidR="00000000" w:rsidDel="00000000" w:rsidP="00000000" w:rsidRDefault="00000000" w:rsidRPr="00000000" w14:paraId="00002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1F">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pos="1062"/>
          <w:tab w:val="left" w:pos="1063"/>
        </w:tabs>
        <w:spacing w:after="0" w:before="192" w:line="240" w:lineRule="auto"/>
        <w:ind w:left="1062" w:right="1356"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BAKIM SÜRESİ DOLMUŞ BİR TABELAYA SAHİP VAGONLARA YÖNELİK İŞLETMEYE UYGUNLUK MUAYENESİ </w:t>
      </w:r>
      <w:r w:rsidDel="00000000" w:rsidR="00000000" w:rsidRPr="00000000">
        <w:rPr>
          <w:rtl w:val="0"/>
        </w:rPr>
      </w:r>
    </w:p>
    <w:p w:rsidR="00000000" w:rsidDel="00000000" w:rsidP="00000000" w:rsidRDefault="00000000" w:rsidRPr="00000000" w14:paraId="00002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062" w:right="35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Referans: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Lahika 8, Madde 1.4:  Revizyon süresini en az 6 ay, en çok 5 yıl aşmış olan bir bakım levhasına (revizyon dönemi) sahip boş vagon</w:t>
      </w:r>
    </w:p>
    <w:p w:rsidR="00000000" w:rsidDel="00000000" w:rsidP="00000000" w:rsidRDefault="00000000" w:rsidRPr="00000000" w14:paraId="00002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062" w:right="1144"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Tekerlek takımlarının ölçülen değerleri izlenebilirlik amacı doğrultusunda kaydedilmelidir (Lahika 12).</w:t>
      </w:r>
    </w:p>
    <w:p w:rsidR="00000000" w:rsidDel="00000000" w:rsidP="00000000" w:rsidRDefault="00000000" w:rsidRPr="00000000" w14:paraId="00002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p>
    <w:tbl>
      <w:tblPr>
        <w:tblStyle w:val="Table92"/>
        <w:tblW w:w="8781.000000000002" w:type="dxa"/>
        <w:jc w:val="left"/>
        <w:tblInd w:w="10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1"/>
        <w:gridCol w:w="3819"/>
        <w:gridCol w:w="991"/>
        <w:gridCol w:w="862"/>
        <w:gridCol w:w="2118"/>
        <w:tblGridChange w:id="0">
          <w:tblGrid>
            <w:gridCol w:w="991"/>
            <w:gridCol w:w="3819"/>
            <w:gridCol w:w="991"/>
            <w:gridCol w:w="862"/>
            <w:gridCol w:w="2118"/>
          </w:tblGrid>
        </w:tblGridChange>
      </w:tblGrid>
      <w:tr>
        <w:trPr>
          <w:cantSplit w:val="0"/>
          <w:trHeight w:val="374" w:hRule="atLeast"/>
          <w:tblHeader w:val="0"/>
        </w:trPr>
        <w:tc>
          <w:tcPr>
            <w:vAlign w:val="top"/>
          </w:tcPr>
          <w:p w:rsidR="00000000" w:rsidDel="00000000" w:rsidP="00000000" w:rsidRDefault="00000000" w:rsidRPr="00000000" w14:paraId="00002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4"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vAlign w:val="top"/>
          </w:tcPr>
          <w:p w:rsidR="00000000" w:rsidDel="00000000" w:rsidP="00000000" w:rsidRDefault="00000000" w:rsidRPr="00000000" w14:paraId="00002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5"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vAlign w:val="top"/>
          </w:tcPr>
          <w:p w:rsidR="00000000" w:rsidDel="00000000" w:rsidP="00000000" w:rsidRDefault="00000000" w:rsidRPr="00000000" w14:paraId="00002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4"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vAlign w:val="top"/>
          </w:tcPr>
          <w:p w:rsidR="00000000" w:rsidDel="00000000" w:rsidP="00000000" w:rsidRDefault="00000000" w:rsidRPr="00000000" w14:paraId="00002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vAlign w:val="top"/>
          </w:tcPr>
          <w:p w:rsidR="00000000" w:rsidDel="00000000" w:rsidP="00000000" w:rsidRDefault="00000000" w:rsidRPr="00000000" w14:paraId="00002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6"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r>
      <w:tr>
        <w:trPr>
          <w:cantSplit w:val="0"/>
          <w:trHeight w:val="617" w:hRule="atLeast"/>
          <w:tblHeader w:val="0"/>
        </w:trPr>
        <w:tc>
          <w:tcPr>
            <w:shd w:fill="e7e6e6" w:val="clear"/>
            <w:vAlign w:val="top"/>
          </w:tcPr>
          <w:p w:rsidR="00000000" w:rsidDel="00000000" w:rsidP="00000000" w:rsidRDefault="00000000" w:rsidRPr="00000000" w14:paraId="00002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w:t>
            </w:r>
          </w:p>
        </w:tc>
        <w:tc>
          <w:tcPr>
            <w:shd w:fill="e7e6e6" w:val="clear"/>
            <w:vAlign w:val="top"/>
          </w:tcPr>
          <w:p w:rsidR="00000000" w:rsidDel="00000000" w:rsidP="00000000" w:rsidRDefault="00000000" w:rsidRPr="00000000" w14:paraId="00002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90" w:right="87"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Soru</w:t>
            </w:r>
          </w:p>
        </w:tc>
        <w:tc>
          <w:tcPr>
            <w:shd w:fill="e7e6e6" w:val="clear"/>
            <w:vAlign w:val="top"/>
          </w:tcPr>
          <w:p w:rsidR="00000000" w:rsidDel="00000000" w:rsidP="00000000" w:rsidRDefault="00000000" w:rsidRPr="00000000" w14:paraId="00002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9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Cevap</w:t>
            </w:r>
          </w:p>
        </w:tc>
        <w:tc>
          <w:tcPr>
            <w:shd w:fill="e7e6e6" w:val="clear"/>
            <w:vAlign w:val="top"/>
          </w:tcPr>
          <w:p w:rsidR="00000000" w:rsidDel="00000000" w:rsidP="00000000" w:rsidRDefault="00000000" w:rsidRPr="00000000" w14:paraId="00002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9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Bakınız</w:t>
            </w:r>
          </w:p>
        </w:tc>
        <w:tc>
          <w:tcPr>
            <w:shd w:fill="e7e6e6" w:val="clear"/>
            <w:vAlign w:val="top"/>
          </w:tcPr>
          <w:p w:rsidR="00000000" w:rsidDel="00000000" w:rsidP="00000000" w:rsidRDefault="00000000" w:rsidRPr="00000000" w14:paraId="00002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61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Açıklamalar</w:t>
            </w:r>
          </w:p>
        </w:tc>
      </w:tr>
      <w:tr>
        <w:trPr>
          <w:cantSplit w:val="0"/>
          <w:trHeight w:val="374" w:hRule="atLeast"/>
          <w:tblHeader w:val="0"/>
        </w:trPr>
        <w:tc>
          <w:tcPr>
            <w:shd w:fill="e7e6e6" w:val="clear"/>
            <w:vAlign w:val="top"/>
          </w:tcPr>
          <w:p w:rsidR="00000000" w:rsidDel="00000000" w:rsidP="00000000" w:rsidRDefault="00000000" w:rsidRPr="00000000" w14:paraId="0000202D">
            <w:pPr>
              <w:rPr>
                <w:vertAlign w:val="baseline"/>
              </w:rPr>
            </w:pPr>
            <w:r w:rsidDel="00000000" w:rsidR="00000000" w:rsidRPr="00000000">
              <w:rPr>
                <w:rtl w:val="0"/>
              </w:rPr>
            </w:r>
          </w:p>
        </w:tc>
        <w:tc>
          <w:tcPr>
            <w:gridSpan w:val="4"/>
            <w:shd w:fill="e7e6e6" w:val="clear"/>
            <w:vAlign w:val="top"/>
          </w:tcPr>
          <w:p w:rsidR="00000000" w:rsidDel="00000000" w:rsidP="00000000" w:rsidRDefault="00000000" w:rsidRPr="00000000" w14:paraId="00002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Dingilli ve bojili araçlar için ortak hükümler</w:t>
            </w:r>
            <w:r w:rsidDel="00000000" w:rsidR="00000000" w:rsidRPr="00000000">
              <w:rPr>
                <w:rtl w:val="0"/>
              </w:rPr>
            </w:r>
          </w:p>
        </w:tc>
      </w:tr>
      <w:tr>
        <w:trPr>
          <w:cantSplit w:val="1"/>
          <w:trHeight w:val="333" w:hRule="atLeast"/>
          <w:tblHeader w:val="0"/>
        </w:trPr>
        <w:tc>
          <w:tcPr>
            <w:vMerge w:val="restart"/>
            <w:vAlign w:val="top"/>
          </w:tcPr>
          <w:p w:rsidR="00000000" w:rsidDel="00000000" w:rsidP="00000000" w:rsidRDefault="00000000" w:rsidRPr="00000000" w14:paraId="00002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bottom w:color="000000" w:space="0" w:sz="0" w:val="nil"/>
            </w:tcBorders>
            <w:vAlign w:val="top"/>
          </w:tcPr>
          <w:p w:rsidR="00000000" w:rsidDel="00000000" w:rsidP="00000000" w:rsidRDefault="00000000" w:rsidRPr="00000000" w14:paraId="00002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Vagon, Lahika 1 Madde 6.1.1.2. ve 6.1.1.3’e</w:t>
            </w:r>
          </w:p>
        </w:tc>
        <w:tc>
          <w:tcPr>
            <w:tcBorders>
              <w:bottom w:color="000000" w:space="0" w:sz="0" w:val="nil"/>
            </w:tcBorders>
            <w:vAlign w:val="top"/>
          </w:tcPr>
          <w:p w:rsidR="00000000" w:rsidDel="00000000" w:rsidP="00000000" w:rsidRDefault="00000000" w:rsidRPr="00000000" w14:paraId="00002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w:t>
            </w:r>
          </w:p>
        </w:tc>
        <w:tc>
          <w:tcPr>
            <w:tcBorders>
              <w:bottom w:color="000000" w:space="0" w:sz="0" w:val="nil"/>
            </w:tcBorders>
            <w:vAlign w:val="top"/>
          </w:tcPr>
          <w:p w:rsidR="00000000" w:rsidDel="00000000" w:rsidP="00000000" w:rsidRDefault="00000000" w:rsidRPr="00000000" w14:paraId="00002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vMerge w:val="restart"/>
            <w:vAlign w:val="top"/>
          </w:tcPr>
          <w:p w:rsidR="00000000" w:rsidDel="00000000" w:rsidP="00000000" w:rsidRDefault="00000000" w:rsidRPr="00000000" w14:paraId="00002036">
            <w:pPr>
              <w:rPr>
                <w:vertAlign w:val="baseline"/>
              </w:rPr>
            </w:pPr>
            <w:r w:rsidDel="00000000" w:rsidR="00000000" w:rsidRPr="00000000">
              <w:rPr>
                <w:rtl w:val="0"/>
              </w:rPr>
            </w:r>
          </w:p>
        </w:tc>
      </w:tr>
      <w:tr>
        <w:trPr>
          <w:cantSplit w:val="1"/>
          <w:trHeight w:val="526" w:hRule="atLeast"/>
          <w:tblHeader w:val="0"/>
        </w:trPr>
        <w:tc>
          <w:tcPr>
            <w:vMerge w:val="continue"/>
            <w:vAlign w:val="top"/>
          </w:tcPr>
          <w:p w:rsidR="00000000" w:rsidDel="00000000" w:rsidP="00000000" w:rsidRDefault="00000000" w:rsidRPr="00000000" w14:paraId="00002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2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uygun olarak karşılıklı işletilebilirlik için işaretlenmiş mi?</w:t>
            </w:r>
          </w:p>
        </w:tc>
        <w:tc>
          <w:tcPr>
            <w:tcBorders>
              <w:top w:color="000000" w:space="0" w:sz="0" w:val="nil"/>
            </w:tcBorders>
            <w:vAlign w:val="top"/>
          </w:tcPr>
          <w:p w:rsidR="00000000" w:rsidDel="00000000" w:rsidP="00000000" w:rsidRDefault="00000000" w:rsidRPr="00000000" w14:paraId="00002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Hayır</w:t>
            </w:r>
          </w:p>
        </w:tc>
        <w:tc>
          <w:tcPr>
            <w:tcBorders>
              <w:top w:color="000000" w:space="0" w:sz="0" w:val="nil"/>
            </w:tcBorders>
            <w:vAlign w:val="top"/>
          </w:tcPr>
          <w:p w:rsidR="00000000" w:rsidDel="00000000" w:rsidP="00000000" w:rsidRDefault="00000000" w:rsidRPr="00000000" w14:paraId="00002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vMerge w:val="continue"/>
            <w:vAlign w:val="top"/>
          </w:tcPr>
          <w:p w:rsidR="00000000" w:rsidDel="00000000" w:rsidP="00000000" w:rsidRDefault="00000000" w:rsidRPr="00000000" w14:paraId="00002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694" w:hRule="atLeast"/>
          <w:tblHeader w:val="0"/>
        </w:trPr>
        <w:tc>
          <w:tcPr>
            <w:tcBorders>
              <w:bottom w:color="000000" w:space="0" w:sz="0" w:val="nil"/>
            </w:tcBorders>
            <w:vAlign w:val="top"/>
          </w:tcPr>
          <w:p w:rsidR="00000000" w:rsidDel="00000000" w:rsidP="00000000" w:rsidRDefault="00000000" w:rsidRPr="00000000" w14:paraId="00002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tcBorders>
              <w:bottom w:color="000000" w:space="0" w:sz="0" w:val="nil"/>
            </w:tcBorders>
            <w:vAlign w:val="top"/>
          </w:tcPr>
          <w:p w:rsidR="00000000" w:rsidDel="00000000" w:rsidP="00000000" w:rsidRDefault="00000000" w:rsidRPr="00000000" w14:paraId="00002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Katılan DK’lerin yükleme gabarisi dikkate alınıyor mu?</w:t>
            </w:r>
          </w:p>
        </w:tc>
        <w:tc>
          <w:tcPr>
            <w:tcBorders>
              <w:bottom w:color="000000" w:space="0" w:sz="0" w:val="nil"/>
            </w:tcBorders>
            <w:vAlign w:val="top"/>
          </w:tcPr>
          <w:p w:rsidR="00000000" w:rsidDel="00000000" w:rsidP="00000000" w:rsidRDefault="00000000" w:rsidRPr="00000000" w14:paraId="00002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97"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tcBorders>
              <w:bottom w:color="000000" w:space="0" w:sz="0" w:val="nil"/>
            </w:tcBorders>
            <w:vAlign w:val="top"/>
          </w:tcPr>
          <w:p w:rsidR="00000000" w:rsidDel="00000000" w:rsidP="00000000" w:rsidRDefault="00000000" w:rsidRPr="00000000" w14:paraId="00002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p w:rsidR="00000000" w:rsidDel="00000000" w:rsidP="00000000" w:rsidRDefault="00000000" w:rsidRPr="00000000" w14:paraId="00002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w:t>
            </w:r>
          </w:p>
        </w:tc>
        <w:tc>
          <w:tcPr>
            <w:vMerge w:val="restart"/>
            <w:vAlign w:val="top"/>
          </w:tcPr>
          <w:p w:rsidR="00000000" w:rsidDel="00000000" w:rsidP="00000000" w:rsidRDefault="00000000" w:rsidRPr="00000000" w14:paraId="00002041">
            <w:pPr>
              <w:rPr>
                <w:vertAlign w:val="baseline"/>
              </w:rPr>
            </w:pPr>
            <w:r w:rsidDel="00000000" w:rsidR="00000000" w:rsidRPr="00000000">
              <w:rPr>
                <w:rtl w:val="0"/>
              </w:rPr>
            </w:r>
          </w:p>
        </w:tc>
      </w:tr>
      <w:tr>
        <w:trPr>
          <w:cantSplit w:val="1"/>
          <w:trHeight w:val="652" w:hRule="atLeast"/>
          <w:tblHeader w:val="0"/>
        </w:trPr>
        <w:tc>
          <w:tcPr>
            <w:tcBorders>
              <w:top w:color="000000" w:space="0" w:sz="0" w:val="nil"/>
            </w:tcBorders>
            <w:vAlign w:val="top"/>
          </w:tcPr>
          <w:p w:rsidR="00000000" w:rsidDel="00000000" w:rsidP="00000000" w:rsidRDefault="00000000" w:rsidRPr="00000000" w14:paraId="00002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w:t>
            </w:r>
          </w:p>
        </w:tc>
        <w:tc>
          <w:tcPr>
            <w:tcBorders>
              <w:top w:color="000000" w:space="0" w:sz="0" w:val="nil"/>
            </w:tcBorders>
            <w:vAlign w:val="top"/>
          </w:tcPr>
          <w:p w:rsidR="00000000" w:rsidDel="00000000" w:rsidP="00000000" w:rsidRDefault="00000000" w:rsidRPr="00000000" w14:paraId="00002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Katılan DK’ler vagonun teslim edilmesini onaylamış mı?        </w:t>
            </w:r>
          </w:p>
        </w:tc>
        <w:tc>
          <w:tcPr>
            <w:tcBorders>
              <w:top w:color="000000" w:space="0" w:sz="0" w:val="nil"/>
            </w:tcBorders>
            <w:vAlign w:val="top"/>
          </w:tcPr>
          <w:p w:rsidR="00000000" w:rsidDel="00000000" w:rsidP="00000000" w:rsidRDefault="00000000" w:rsidRPr="00000000" w14:paraId="00002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30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tcBorders>
              <w:top w:color="000000" w:space="0" w:sz="0" w:val="nil"/>
            </w:tcBorders>
            <w:vAlign w:val="top"/>
          </w:tcPr>
          <w:p w:rsidR="00000000" w:rsidDel="00000000" w:rsidP="00000000" w:rsidRDefault="00000000" w:rsidRPr="00000000" w14:paraId="00002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p w:rsidR="00000000" w:rsidDel="00000000" w:rsidP="00000000" w:rsidRDefault="00000000" w:rsidRPr="00000000" w14:paraId="00002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vMerge w:val="continue"/>
            <w:vAlign w:val="top"/>
          </w:tcPr>
          <w:p w:rsidR="00000000" w:rsidDel="00000000" w:rsidP="00000000" w:rsidRDefault="00000000" w:rsidRPr="00000000" w14:paraId="00002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81" w:hRule="atLeast"/>
          <w:tblHeader w:val="0"/>
        </w:trPr>
        <w:tc>
          <w:tcPr>
            <w:tcBorders>
              <w:bottom w:color="000000" w:space="0" w:sz="0" w:val="nil"/>
            </w:tcBorders>
            <w:vAlign w:val="top"/>
          </w:tcPr>
          <w:p w:rsidR="00000000" w:rsidDel="00000000" w:rsidP="00000000" w:rsidRDefault="00000000" w:rsidRPr="00000000" w14:paraId="00002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tcBorders>
              <w:bottom w:color="000000" w:space="0" w:sz="0" w:val="nil"/>
            </w:tcBorders>
            <w:vAlign w:val="top"/>
          </w:tcPr>
          <w:p w:rsidR="00000000" w:rsidDel="00000000" w:rsidP="00000000" w:rsidRDefault="00000000" w:rsidRPr="00000000" w14:paraId="00002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22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Tekerlek takımları bir tanıtma işareti taşıyor mu?</w:t>
            </w:r>
          </w:p>
        </w:tc>
        <w:tc>
          <w:tcPr>
            <w:tcBorders>
              <w:bottom w:color="000000" w:space="0" w:sz="0" w:val="nil"/>
            </w:tcBorders>
            <w:vAlign w:val="top"/>
          </w:tcPr>
          <w:p w:rsidR="00000000" w:rsidDel="00000000" w:rsidP="00000000" w:rsidRDefault="00000000" w:rsidRPr="00000000" w14:paraId="00002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97"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tcBorders>
              <w:bottom w:color="000000" w:space="0" w:sz="0" w:val="nil"/>
            </w:tcBorders>
            <w:vAlign w:val="top"/>
          </w:tcPr>
          <w:p w:rsidR="00000000" w:rsidDel="00000000" w:rsidP="00000000" w:rsidRDefault="00000000" w:rsidRPr="00000000" w14:paraId="00002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w:t>
            </w:r>
          </w:p>
          <w:p w:rsidR="00000000" w:rsidDel="00000000" w:rsidP="00000000" w:rsidRDefault="00000000" w:rsidRPr="00000000" w14:paraId="00002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tcBorders>
              <w:bottom w:color="000000" w:space="0" w:sz="0" w:val="nil"/>
            </w:tcBorders>
            <w:vAlign w:val="top"/>
          </w:tcPr>
          <w:p w:rsidR="00000000" w:rsidDel="00000000" w:rsidP="00000000" w:rsidRDefault="00000000" w:rsidRPr="00000000" w14:paraId="00002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434"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Zilyede sorun ve yazılı onayını bekleyin.</w:t>
            </w:r>
          </w:p>
        </w:tc>
      </w:tr>
      <w:tr>
        <w:trPr>
          <w:cantSplit w:val="0"/>
          <w:trHeight w:val="308" w:hRule="atLeast"/>
          <w:tblHeader w:val="0"/>
        </w:trPr>
        <w:tc>
          <w:tcPr>
            <w:tcBorders>
              <w:top w:color="000000" w:space="0" w:sz="0" w:val="nil"/>
              <w:bottom w:color="000000" w:space="0" w:sz="0" w:val="nil"/>
            </w:tcBorders>
            <w:vAlign w:val="top"/>
          </w:tcPr>
          <w:p w:rsidR="00000000" w:rsidDel="00000000" w:rsidP="00000000" w:rsidRDefault="00000000" w:rsidRPr="00000000" w14:paraId="00002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w:t>
            </w:r>
          </w:p>
        </w:tc>
        <w:tc>
          <w:tcPr>
            <w:tcBorders>
              <w:top w:color="000000" w:space="0" w:sz="0" w:val="nil"/>
              <w:bottom w:color="000000" w:space="0" w:sz="0" w:val="nil"/>
            </w:tcBorders>
            <w:vAlign w:val="top"/>
          </w:tcPr>
          <w:p w:rsidR="00000000" w:rsidDel="00000000" w:rsidP="00000000" w:rsidRDefault="00000000" w:rsidRPr="00000000" w14:paraId="00002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Zilyet, revizyon tarihinin geçmediğini</w:t>
            </w:r>
          </w:p>
        </w:tc>
        <w:tc>
          <w:tcPr>
            <w:tcBorders>
              <w:top w:color="000000" w:space="0" w:sz="0" w:val="nil"/>
              <w:bottom w:color="000000" w:space="0" w:sz="0" w:val="nil"/>
            </w:tcBorders>
            <w:vAlign w:val="top"/>
          </w:tcPr>
          <w:p w:rsidR="00000000" w:rsidDel="00000000" w:rsidP="00000000" w:rsidRDefault="00000000" w:rsidRPr="00000000" w14:paraId="00002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w:t>
            </w:r>
          </w:p>
        </w:tc>
        <w:tc>
          <w:tcPr>
            <w:tcBorders>
              <w:top w:color="000000" w:space="0" w:sz="0" w:val="nil"/>
              <w:bottom w:color="000000" w:space="0" w:sz="0" w:val="nil"/>
            </w:tcBorders>
            <w:vAlign w:val="top"/>
          </w:tcPr>
          <w:p w:rsidR="00000000" w:rsidDel="00000000" w:rsidP="00000000" w:rsidRDefault="00000000" w:rsidRPr="00000000" w14:paraId="00002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 / 4.1</w:t>
            </w:r>
          </w:p>
        </w:tc>
        <w:tc>
          <w:tcPr>
            <w:tcBorders>
              <w:top w:color="000000" w:space="0" w:sz="0" w:val="nil"/>
              <w:bottom w:color="000000" w:space="0" w:sz="0" w:val="nil"/>
            </w:tcBorders>
            <w:vAlign w:val="top"/>
          </w:tcPr>
          <w:p w:rsidR="00000000" w:rsidDel="00000000" w:rsidP="00000000" w:rsidRDefault="00000000" w:rsidRPr="00000000" w14:paraId="00002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Mümkün değilse, 12.2</w:t>
            </w:r>
          </w:p>
        </w:tc>
      </w:tr>
      <w:tr>
        <w:trPr>
          <w:cantSplit w:val="0"/>
          <w:trHeight w:val="343" w:hRule="atLeast"/>
          <w:tblHeader w:val="0"/>
        </w:trPr>
        <w:tc>
          <w:tcPr>
            <w:tcBorders>
              <w:top w:color="000000" w:space="0" w:sz="0" w:val="nil"/>
            </w:tcBorders>
            <w:vAlign w:val="top"/>
          </w:tcPr>
          <w:p w:rsidR="00000000" w:rsidDel="00000000" w:rsidP="00000000" w:rsidRDefault="00000000" w:rsidRPr="00000000" w14:paraId="00002053">
            <w:pPr>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2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doğruluyor mu?</w:t>
            </w:r>
          </w:p>
        </w:tc>
        <w:tc>
          <w:tcPr>
            <w:tcBorders>
              <w:top w:color="000000" w:space="0" w:sz="0" w:val="nil"/>
            </w:tcBorders>
            <w:vAlign w:val="top"/>
          </w:tcPr>
          <w:p w:rsidR="00000000" w:rsidDel="00000000" w:rsidP="00000000" w:rsidRDefault="00000000" w:rsidRPr="00000000" w14:paraId="00002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Hayır</w:t>
            </w:r>
          </w:p>
        </w:tc>
        <w:tc>
          <w:tcPr>
            <w:tcBorders>
              <w:top w:color="000000" w:space="0" w:sz="0" w:val="nil"/>
            </w:tcBorders>
            <w:vAlign w:val="top"/>
          </w:tcPr>
          <w:p w:rsidR="00000000" w:rsidDel="00000000" w:rsidP="00000000" w:rsidRDefault="00000000" w:rsidRPr="00000000" w14:paraId="00002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tcBorders>
              <w:top w:color="000000" w:space="0" w:sz="0" w:val="nil"/>
            </w:tcBorders>
            <w:vAlign w:val="top"/>
          </w:tcPr>
          <w:p w:rsidR="00000000" w:rsidDel="00000000" w:rsidP="00000000" w:rsidRDefault="00000000" w:rsidRPr="00000000" w14:paraId="00002057">
            <w:pPr>
              <w:rPr>
                <w:vertAlign w:val="baseline"/>
              </w:rPr>
            </w:pPr>
            <w:r w:rsidDel="00000000" w:rsidR="00000000" w:rsidRPr="00000000">
              <w:rPr>
                <w:rtl w:val="0"/>
              </w:rPr>
            </w:r>
          </w:p>
        </w:tc>
      </w:tr>
      <w:tr>
        <w:trPr>
          <w:cantSplit w:val="1"/>
          <w:trHeight w:val="640" w:hRule="atLeast"/>
          <w:tblHeader w:val="0"/>
        </w:trPr>
        <w:tc>
          <w:tcPr>
            <w:tcBorders>
              <w:bottom w:color="000000" w:space="0" w:sz="0" w:val="nil"/>
            </w:tcBorders>
            <w:vAlign w:val="top"/>
          </w:tcPr>
          <w:p w:rsidR="00000000" w:rsidDel="00000000" w:rsidP="00000000" w:rsidRDefault="00000000" w:rsidRPr="00000000" w14:paraId="00002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tcBorders>
              <w:bottom w:color="000000" w:space="0" w:sz="0" w:val="nil"/>
            </w:tcBorders>
            <w:vAlign w:val="top"/>
          </w:tcPr>
          <w:p w:rsidR="00000000" w:rsidDel="00000000" w:rsidP="00000000" w:rsidRDefault="00000000" w:rsidRPr="00000000" w14:paraId="00002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22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Tekerlek çember kalınlığı Lahika 1 -   Madde 1.1.1 kriterlerine uygun mu?   </w:t>
            </w:r>
          </w:p>
        </w:tc>
        <w:tc>
          <w:tcPr>
            <w:tcBorders>
              <w:bottom w:color="000000" w:space="0" w:sz="0" w:val="nil"/>
            </w:tcBorders>
            <w:vAlign w:val="top"/>
          </w:tcPr>
          <w:p w:rsidR="00000000" w:rsidDel="00000000" w:rsidP="00000000" w:rsidRDefault="00000000" w:rsidRPr="00000000" w14:paraId="00002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95"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tcBorders>
              <w:bottom w:color="000000" w:space="0" w:sz="0" w:val="nil"/>
            </w:tcBorders>
            <w:vAlign w:val="top"/>
          </w:tcPr>
          <w:p w:rsidR="00000000" w:rsidDel="00000000" w:rsidP="00000000" w:rsidRDefault="00000000" w:rsidRPr="00000000" w14:paraId="00002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p w:rsidR="00000000" w:rsidDel="00000000" w:rsidP="00000000" w:rsidRDefault="00000000" w:rsidRPr="00000000" w14:paraId="00002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vMerge w:val="restart"/>
            <w:vAlign w:val="top"/>
          </w:tcPr>
          <w:p w:rsidR="00000000" w:rsidDel="00000000" w:rsidP="00000000" w:rsidRDefault="00000000" w:rsidRPr="00000000" w14:paraId="00002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Ölçün</w:t>
            </w:r>
          </w:p>
        </w:tc>
      </w:tr>
      <w:tr>
        <w:trPr>
          <w:cantSplit w:val="1"/>
          <w:trHeight w:val="300" w:hRule="atLeast"/>
          <w:tblHeader w:val="0"/>
        </w:trPr>
        <w:tc>
          <w:tcPr>
            <w:tcBorders>
              <w:top w:color="000000" w:space="0" w:sz="0" w:val="nil"/>
              <w:bottom w:color="000000" w:space="0" w:sz="0" w:val="nil"/>
            </w:tcBorders>
            <w:vAlign w:val="top"/>
          </w:tcPr>
          <w:p w:rsidR="00000000" w:rsidDel="00000000" w:rsidP="00000000" w:rsidRDefault="00000000" w:rsidRPr="00000000" w14:paraId="0000205E">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2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Veya</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2060">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2061">
            <w:pPr>
              <w:rPr>
                <w:vertAlign w:val="baseline"/>
              </w:rPr>
            </w:pPr>
            <w:r w:rsidDel="00000000" w:rsidR="00000000" w:rsidRPr="00000000">
              <w:rPr>
                <w:rtl w:val="0"/>
              </w:rPr>
            </w:r>
          </w:p>
        </w:tc>
        <w:tc>
          <w:tcPr>
            <w:vMerge w:val="continue"/>
            <w:vAlign w:val="top"/>
          </w:tcPr>
          <w:p w:rsidR="00000000" w:rsidDel="00000000" w:rsidP="00000000" w:rsidRDefault="00000000" w:rsidRPr="00000000" w14:paraId="00002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1"/>
          <w:trHeight w:val="833" w:hRule="atLeast"/>
          <w:tblHeader w:val="0"/>
        </w:trPr>
        <w:tc>
          <w:tcPr>
            <w:tcBorders>
              <w:top w:color="000000" w:space="0" w:sz="0" w:val="nil"/>
            </w:tcBorders>
            <w:vAlign w:val="top"/>
          </w:tcPr>
          <w:p w:rsidR="00000000" w:rsidDel="00000000" w:rsidP="00000000" w:rsidRDefault="00000000" w:rsidRPr="00000000" w14:paraId="00002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4.1</w:t>
            </w:r>
          </w:p>
        </w:tc>
        <w:tc>
          <w:tcPr>
            <w:tcBorders>
              <w:top w:color="000000" w:space="0" w:sz="0" w:val="nil"/>
            </w:tcBorders>
            <w:vAlign w:val="top"/>
          </w:tcPr>
          <w:p w:rsidR="00000000" w:rsidDel="00000000" w:rsidP="00000000" w:rsidRDefault="00000000" w:rsidRPr="00000000" w14:paraId="00002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07" w:right="22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Tek parça tekerleklere yönelik asgari kalınlı oluk işareti, Lahika 1 Madde 1.2.1 kriterlerine uygun mu?</w:t>
            </w:r>
          </w:p>
        </w:tc>
        <w:tc>
          <w:tcPr>
            <w:tcBorders>
              <w:top w:color="000000" w:space="0" w:sz="0" w:val="nil"/>
            </w:tcBorders>
            <w:vAlign w:val="top"/>
          </w:tcPr>
          <w:p w:rsidR="00000000" w:rsidDel="00000000" w:rsidP="00000000" w:rsidRDefault="00000000" w:rsidRPr="00000000" w14:paraId="00002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97"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tcBorders>
              <w:top w:color="000000" w:space="0" w:sz="0" w:val="nil"/>
            </w:tcBorders>
            <w:vAlign w:val="top"/>
          </w:tcPr>
          <w:p w:rsidR="00000000" w:rsidDel="00000000" w:rsidP="00000000" w:rsidRDefault="00000000" w:rsidRPr="00000000" w14:paraId="00002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p w:rsidR="00000000" w:rsidDel="00000000" w:rsidP="00000000" w:rsidRDefault="00000000" w:rsidRPr="00000000" w14:paraId="00002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vMerge w:val="continue"/>
            <w:vAlign w:val="top"/>
          </w:tcPr>
          <w:p w:rsidR="00000000" w:rsidDel="00000000" w:rsidP="00000000" w:rsidRDefault="00000000" w:rsidRPr="00000000" w14:paraId="00002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2069">
      <w:pPr>
        <w:rPr>
          <w:vertAlign w:val="baseline"/>
        </w:rPr>
        <w:sectPr>
          <w:headerReference r:id="rId186" w:type="default"/>
          <w:type w:val="nextPage"/>
          <w:pgSz w:h="16850" w:w="11920" w:orient="portrait"/>
          <w:pgMar w:bottom="920" w:top="940" w:left="920" w:right="920" w:header="755" w:footer="724"/>
        </w:sectPr>
      </w:pPr>
      <w:r w:rsidDel="00000000" w:rsidR="00000000" w:rsidRPr="00000000">
        <w:rPr>
          <w:rtl w:val="0"/>
        </w:rPr>
      </w:r>
    </w:p>
    <w:p w:rsidR="00000000" w:rsidDel="00000000" w:rsidP="00000000" w:rsidRDefault="00000000" w:rsidRPr="00000000" w14:paraId="00002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93"/>
        <w:tblW w:w="8781.000000000002" w:type="dxa"/>
        <w:jc w:val="left"/>
        <w:tblInd w:w="10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1"/>
        <w:gridCol w:w="3819"/>
        <w:gridCol w:w="991"/>
        <w:gridCol w:w="862"/>
        <w:gridCol w:w="2118"/>
        <w:tblGridChange w:id="0">
          <w:tblGrid>
            <w:gridCol w:w="991"/>
            <w:gridCol w:w="3819"/>
            <w:gridCol w:w="991"/>
            <w:gridCol w:w="862"/>
            <w:gridCol w:w="2118"/>
          </w:tblGrid>
        </w:tblGridChange>
      </w:tblGrid>
      <w:tr>
        <w:trPr>
          <w:cantSplit w:val="0"/>
          <w:trHeight w:val="619" w:hRule="atLeast"/>
          <w:tblHeader w:val="0"/>
        </w:trPr>
        <w:tc>
          <w:tcPr>
            <w:shd w:fill="e7e6e6" w:val="clear"/>
            <w:vAlign w:val="top"/>
          </w:tcPr>
          <w:p w:rsidR="00000000" w:rsidDel="00000000" w:rsidP="00000000" w:rsidRDefault="00000000" w:rsidRPr="00000000" w14:paraId="00002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w:t>
            </w:r>
          </w:p>
        </w:tc>
        <w:tc>
          <w:tcPr>
            <w:shd w:fill="e7e6e6" w:val="clear"/>
            <w:vAlign w:val="top"/>
          </w:tcPr>
          <w:p w:rsidR="00000000" w:rsidDel="00000000" w:rsidP="00000000" w:rsidRDefault="00000000" w:rsidRPr="00000000" w14:paraId="00002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90" w:right="87"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Soru</w:t>
            </w:r>
          </w:p>
        </w:tc>
        <w:tc>
          <w:tcPr>
            <w:shd w:fill="e7e6e6" w:val="clear"/>
            <w:vAlign w:val="top"/>
          </w:tcPr>
          <w:p w:rsidR="00000000" w:rsidDel="00000000" w:rsidP="00000000" w:rsidRDefault="00000000" w:rsidRPr="00000000" w14:paraId="00002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9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Cevap</w:t>
            </w:r>
          </w:p>
        </w:tc>
        <w:tc>
          <w:tcPr>
            <w:shd w:fill="e7e6e6" w:val="clear"/>
            <w:vAlign w:val="top"/>
          </w:tcPr>
          <w:p w:rsidR="00000000" w:rsidDel="00000000" w:rsidP="00000000" w:rsidRDefault="00000000" w:rsidRPr="00000000" w14:paraId="00002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9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Bakınız</w:t>
            </w:r>
          </w:p>
        </w:tc>
        <w:tc>
          <w:tcPr>
            <w:shd w:fill="e7e6e6" w:val="clear"/>
            <w:vAlign w:val="top"/>
          </w:tcPr>
          <w:p w:rsidR="00000000" w:rsidDel="00000000" w:rsidP="00000000" w:rsidRDefault="00000000" w:rsidRPr="00000000" w14:paraId="00002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61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Açıklamalar</w:t>
            </w:r>
          </w:p>
        </w:tc>
      </w:tr>
      <w:tr>
        <w:trPr>
          <w:cantSplit w:val="0"/>
          <w:trHeight w:val="1365" w:hRule="atLeast"/>
          <w:tblHeader w:val="0"/>
        </w:trPr>
        <w:tc>
          <w:tcPr>
            <w:tcBorders>
              <w:bottom w:color="000000" w:space="0" w:sz="0" w:val="nil"/>
            </w:tcBorders>
            <w:vAlign w:val="top"/>
          </w:tcPr>
          <w:p w:rsidR="00000000" w:rsidDel="00000000" w:rsidP="00000000" w:rsidRDefault="00000000" w:rsidRPr="00000000" w14:paraId="00002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tcBorders>
              <w:bottom w:color="000000" w:space="0" w:sz="0" w:val="nil"/>
            </w:tcBorders>
            <w:vAlign w:val="top"/>
          </w:tcPr>
          <w:p w:rsidR="00000000" w:rsidDel="00000000" w:rsidP="00000000" w:rsidRDefault="00000000" w:rsidRPr="00000000" w14:paraId="00002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33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Bir derayman, sert manevra etkileri veya ısıl aşırı yükleme (yüksek ısıl gerilimlere dayanabilir olarak işaretlenmiş tekerlek takımları hariç) nedeniyle oluşan hasarlara yönelik işaret mevcut mu?   </w:t>
            </w:r>
          </w:p>
        </w:tc>
        <w:tc>
          <w:tcPr>
            <w:tcBorders>
              <w:bottom w:color="000000" w:space="0" w:sz="0" w:val="nil"/>
            </w:tcBorders>
            <w:vAlign w:val="top"/>
          </w:tcPr>
          <w:p w:rsidR="00000000" w:rsidDel="00000000" w:rsidP="00000000" w:rsidRDefault="00000000" w:rsidRPr="00000000" w14:paraId="00002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302" w:lineRule="auto"/>
              <w:ind w:left="110" w:right="6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w:t>
              <w:br w:type="textWrapping"/>
              <w:t xml:space="preserve">Hayır</w:t>
            </w:r>
          </w:p>
        </w:tc>
        <w:tc>
          <w:tcPr>
            <w:tcBorders>
              <w:bottom w:color="000000" w:space="0" w:sz="0" w:val="nil"/>
            </w:tcBorders>
            <w:vAlign w:val="top"/>
          </w:tcPr>
          <w:p w:rsidR="00000000" w:rsidDel="00000000" w:rsidP="00000000" w:rsidRDefault="00000000" w:rsidRPr="00000000" w14:paraId="00002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w:t>
            </w:r>
          </w:p>
          <w:p w:rsidR="00000000" w:rsidDel="00000000" w:rsidP="00000000" w:rsidRDefault="00000000" w:rsidRPr="00000000" w14:paraId="00002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w:t>
            </w:r>
          </w:p>
        </w:tc>
        <w:tc>
          <w:tcPr>
            <w:tcBorders>
              <w:bottom w:color="000000" w:space="0" w:sz="0" w:val="nil"/>
            </w:tcBorders>
            <w:vAlign w:val="top"/>
          </w:tcPr>
          <w:p w:rsidR="00000000" w:rsidDel="00000000" w:rsidP="00000000" w:rsidRDefault="00000000" w:rsidRPr="00000000" w14:paraId="00002076">
            <w:pPr>
              <w:rPr>
                <w:vertAlign w:val="baseline"/>
              </w:rPr>
            </w:pPr>
            <w:r w:rsidDel="00000000" w:rsidR="00000000" w:rsidRPr="00000000">
              <w:rPr>
                <w:rtl w:val="0"/>
              </w:rPr>
            </w:r>
          </w:p>
        </w:tc>
      </w:tr>
      <w:tr>
        <w:trPr>
          <w:cantSplit w:val="0"/>
          <w:trHeight w:val="1084" w:hRule="atLeast"/>
          <w:tblHeader w:val="0"/>
        </w:trPr>
        <w:tc>
          <w:tcPr>
            <w:tcBorders>
              <w:top w:color="000000" w:space="0" w:sz="0" w:val="nil"/>
              <w:bottom w:color="000000" w:space="0" w:sz="0" w:val="nil"/>
            </w:tcBorders>
            <w:vAlign w:val="top"/>
          </w:tcPr>
          <w:p w:rsidR="00000000" w:rsidDel="00000000" w:rsidP="00000000" w:rsidRDefault="00000000" w:rsidRPr="00000000" w14:paraId="00002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w:t>
            </w:r>
          </w:p>
        </w:tc>
        <w:tc>
          <w:tcPr>
            <w:tcBorders>
              <w:top w:color="000000" w:space="0" w:sz="0" w:val="nil"/>
              <w:bottom w:color="000000" w:space="0" w:sz="0" w:val="nil"/>
            </w:tcBorders>
            <w:vAlign w:val="top"/>
          </w:tcPr>
          <w:p w:rsidR="00000000" w:rsidDel="00000000" w:rsidP="00000000" w:rsidRDefault="00000000" w:rsidRPr="00000000" w14:paraId="00002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7" w:right="21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13"/>
                <w:szCs w:val="13"/>
                <w:u w:val="non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w:t>
            </w:r>
            <w:r w:rsidDel="00000000" w:rsidR="00000000" w:rsidRPr="00000000">
              <w:rPr>
                <w:rFonts w:ascii="Calibri" w:cs="Calibri" w:eastAsia="Calibri" w:hAnsi="Calibri"/>
                <w:b w:val="0"/>
                <w:i w:val="0"/>
                <w:smallCaps w:val="0"/>
                <w:strike w:val="0"/>
                <w:color w:val="000000"/>
                <w:sz w:val="13"/>
                <w:szCs w:val="13"/>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qR ve E mesafesi değerleri müsaade edilen sınırlar içerisinde mi ve tekerleklerin dingille hatalı hizalandığına dair herhangi bir işaret var mı?   </w:t>
            </w:r>
          </w:p>
        </w:tc>
        <w:tc>
          <w:tcPr>
            <w:tcBorders>
              <w:top w:color="000000" w:space="0" w:sz="0" w:val="nil"/>
              <w:bottom w:color="000000" w:space="0" w:sz="0" w:val="nil"/>
            </w:tcBorders>
            <w:vAlign w:val="top"/>
          </w:tcPr>
          <w:p w:rsidR="00000000" w:rsidDel="00000000" w:rsidP="00000000" w:rsidRDefault="00000000" w:rsidRPr="00000000" w14:paraId="00002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97" w:lineRule="auto"/>
              <w:ind w:left="110" w:right="5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w:t>
              <w:br w:type="textWrapping"/>
              <w:t xml:space="preserve">Hayır</w:t>
            </w:r>
          </w:p>
        </w:tc>
        <w:tc>
          <w:tcPr>
            <w:tcBorders>
              <w:top w:color="000000" w:space="0" w:sz="0" w:val="nil"/>
              <w:bottom w:color="000000" w:space="0" w:sz="0" w:val="nil"/>
            </w:tcBorders>
            <w:vAlign w:val="top"/>
          </w:tcPr>
          <w:p w:rsidR="00000000" w:rsidDel="00000000" w:rsidP="00000000" w:rsidRDefault="00000000" w:rsidRPr="00000000" w14:paraId="00002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p>
          <w:p w:rsidR="00000000" w:rsidDel="00000000" w:rsidP="00000000" w:rsidRDefault="00000000" w:rsidRPr="00000000" w14:paraId="00002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tcBorders>
              <w:top w:color="000000" w:space="0" w:sz="0" w:val="nil"/>
              <w:bottom w:color="000000" w:space="0" w:sz="0" w:val="nil"/>
            </w:tcBorders>
            <w:vAlign w:val="top"/>
          </w:tcPr>
          <w:p w:rsidR="00000000" w:rsidDel="00000000" w:rsidP="00000000" w:rsidRDefault="00000000" w:rsidRPr="00000000" w14:paraId="00002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449"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Ölçün (E mesafesi için 3 noktadan ölçün)  </w:t>
            </w:r>
          </w:p>
        </w:tc>
      </w:tr>
      <w:tr>
        <w:trPr>
          <w:cantSplit w:val="0"/>
          <w:trHeight w:val="1120" w:hRule="atLeast"/>
          <w:tblHeader w:val="0"/>
        </w:trPr>
        <w:tc>
          <w:tcPr>
            <w:tcBorders>
              <w:top w:color="000000" w:space="0" w:sz="0" w:val="nil"/>
            </w:tcBorders>
            <w:vAlign w:val="top"/>
          </w:tcPr>
          <w:p w:rsidR="00000000" w:rsidDel="00000000" w:rsidP="00000000" w:rsidRDefault="00000000" w:rsidRPr="00000000" w14:paraId="00002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5.2</w:t>
            </w:r>
          </w:p>
        </w:tc>
        <w:tc>
          <w:tcPr>
            <w:tcBorders>
              <w:top w:color="000000" w:space="0" w:sz="0" w:val="nil"/>
            </w:tcBorders>
            <w:vAlign w:val="top"/>
          </w:tcPr>
          <w:p w:rsidR="00000000" w:rsidDel="00000000" w:rsidP="00000000" w:rsidRDefault="00000000" w:rsidRPr="00000000" w14:paraId="00002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07" w:right="221"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13"/>
                <w:szCs w:val="13"/>
                <w:u w:val="non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w:t>
            </w:r>
            <w:r w:rsidDel="00000000" w:rsidR="00000000" w:rsidRPr="00000000">
              <w:rPr>
                <w:rFonts w:ascii="Calibri" w:cs="Calibri" w:eastAsia="Calibri" w:hAnsi="Calibri"/>
                <w:b w:val="0"/>
                <w:i w:val="0"/>
                <w:smallCaps w:val="0"/>
                <w:strike w:val="0"/>
                <w:color w:val="000000"/>
                <w:sz w:val="13"/>
                <w:szCs w:val="13"/>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qR ve E mesafesi değerleri müsaade edilen sınırlar içerisinde mi ve tekerleklerin dingille hatalı hizalandığına dair herhangi bir işaret var mı?   </w:t>
            </w:r>
          </w:p>
        </w:tc>
        <w:tc>
          <w:tcPr>
            <w:tcBorders>
              <w:top w:color="000000" w:space="0" w:sz="0" w:val="nil"/>
            </w:tcBorders>
            <w:vAlign w:val="top"/>
          </w:tcPr>
          <w:p w:rsidR="00000000" w:rsidDel="00000000" w:rsidP="00000000" w:rsidRDefault="00000000" w:rsidRPr="00000000" w14:paraId="00002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302" w:lineRule="auto"/>
              <w:ind w:left="110" w:right="5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w:t>
              <w:br w:type="textWrapping"/>
              <w:t xml:space="preserve">Hayır</w:t>
            </w:r>
          </w:p>
        </w:tc>
        <w:tc>
          <w:tcPr>
            <w:tcBorders>
              <w:top w:color="000000" w:space="0" w:sz="0" w:val="nil"/>
            </w:tcBorders>
            <w:vAlign w:val="top"/>
          </w:tcPr>
          <w:p w:rsidR="00000000" w:rsidDel="00000000" w:rsidP="00000000" w:rsidRDefault="00000000" w:rsidRPr="00000000" w14:paraId="00002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p>
          <w:p w:rsidR="00000000" w:rsidDel="00000000" w:rsidP="00000000" w:rsidRDefault="00000000" w:rsidRPr="00000000" w14:paraId="00002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tcBorders>
              <w:top w:color="000000" w:space="0" w:sz="0" w:val="nil"/>
            </w:tcBorders>
            <w:vAlign w:val="top"/>
          </w:tcPr>
          <w:p w:rsidR="00000000" w:rsidDel="00000000" w:rsidP="00000000" w:rsidRDefault="00000000" w:rsidRPr="00000000" w14:paraId="00002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449"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Ölçün (E mesafesi için 3 noktadan ölçün)  </w:t>
            </w:r>
          </w:p>
        </w:tc>
      </w:tr>
      <w:tr>
        <w:trPr>
          <w:cantSplit w:val="0"/>
          <w:trHeight w:val="2019" w:hRule="atLeast"/>
          <w:tblHeader w:val="0"/>
        </w:trPr>
        <w:tc>
          <w:tcPr>
            <w:vAlign w:val="top"/>
          </w:tcPr>
          <w:p w:rsidR="00000000" w:rsidDel="00000000" w:rsidP="00000000" w:rsidRDefault="00000000" w:rsidRPr="00000000" w14:paraId="00002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p>
        </w:tc>
        <w:tc>
          <w:tcPr>
            <w:vAlign w:val="top"/>
          </w:tcPr>
          <w:p w:rsidR="00000000" w:rsidDel="00000000" w:rsidP="00000000" w:rsidRDefault="00000000" w:rsidRPr="00000000" w14:paraId="00002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Aktif yüzeyler arasındaki mesafe (S</w:t>
            </w:r>
            <w:r w:rsidDel="00000000" w:rsidR="00000000" w:rsidRPr="00000000">
              <w:rPr>
                <w:rFonts w:ascii="Calibri" w:cs="Calibri" w:eastAsia="Calibri" w:hAnsi="Calibri"/>
                <w:b w:val="0"/>
                <w:i w:val="0"/>
                <w:smallCaps w:val="0"/>
                <w:strike w:val="0"/>
                <w:color w:val="000000"/>
                <w:sz w:val="13"/>
                <w:szCs w:val="13"/>
                <w:u w:val="none"/>
                <w:shd w:fill="auto" w:val="clear"/>
                <w:vertAlign w:val="baseline"/>
                <w:rtl w:val="0"/>
              </w:rPr>
              <w:t xml:space="preserv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aşağıdaki kriterleri karşılıyor mu?  </w:t>
            </w:r>
          </w:p>
          <w:p w:rsidR="00000000" w:rsidDel="00000000" w:rsidP="00000000" w:rsidRDefault="00000000" w:rsidRPr="00000000" w14:paraId="00002085">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pos="533"/>
                <w:tab w:val="left" w:pos="534"/>
              </w:tabs>
              <w:spacing w:after="0" w:before="60" w:line="240" w:lineRule="auto"/>
              <w:ind w:left="533" w:right="0" w:hanging="428"/>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Maksimum 1426 mm?</w:t>
            </w:r>
          </w:p>
          <w:p w:rsidR="00000000" w:rsidDel="00000000" w:rsidP="00000000" w:rsidRDefault="00000000" w:rsidRPr="00000000" w14:paraId="00002086">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pos="533"/>
                <w:tab w:val="left" w:pos="534"/>
              </w:tabs>
              <w:spacing w:after="0" w:before="57" w:line="240" w:lineRule="auto"/>
              <w:ind w:left="533" w:right="0" w:hanging="428"/>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&gt; 840 mm çaplı tekerlek için en az 1410 mm?</w:t>
            </w:r>
          </w:p>
          <w:p w:rsidR="00000000" w:rsidDel="00000000" w:rsidP="00000000" w:rsidRDefault="00000000" w:rsidRPr="00000000" w14:paraId="00002087">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pos="533"/>
                <w:tab w:val="left" w:pos="534"/>
              </w:tabs>
              <w:spacing w:after="0" w:before="61" w:line="240" w:lineRule="auto"/>
              <w:ind w:left="533" w:right="0" w:hanging="428"/>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840 mm çaplı tekerlek için en az 1415 mm?</w:t>
            </w:r>
          </w:p>
        </w:tc>
        <w:tc>
          <w:tcPr>
            <w:vAlign w:val="top"/>
          </w:tcPr>
          <w:p w:rsidR="00000000" w:rsidDel="00000000" w:rsidP="00000000" w:rsidRDefault="00000000" w:rsidRPr="00000000" w14:paraId="00002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302" w:lineRule="auto"/>
              <w:ind w:left="110" w:right="33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vAlign w:val="top"/>
          </w:tcPr>
          <w:p w:rsidR="00000000" w:rsidDel="00000000" w:rsidP="00000000" w:rsidRDefault="00000000" w:rsidRPr="00000000" w14:paraId="00002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w:t>
            </w:r>
          </w:p>
          <w:p w:rsidR="00000000" w:rsidDel="00000000" w:rsidP="00000000" w:rsidRDefault="00000000" w:rsidRPr="00000000" w14:paraId="00002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vAlign w:val="top"/>
          </w:tcPr>
          <w:p w:rsidR="00000000" w:rsidDel="00000000" w:rsidP="00000000" w:rsidRDefault="00000000" w:rsidRPr="00000000" w14:paraId="0000208B">
            <w:pPr>
              <w:rPr>
                <w:vertAlign w:val="baseline"/>
              </w:rPr>
            </w:pPr>
            <w:r w:rsidDel="00000000" w:rsidR="00000000" w:rsidRPr="00000000">
              <w:rPr>
                <w:rtl w:val="0"/>
              </w:rPr>
            </w:r>
          </w:p>
        </w:tc>
      </w:tr>
      <w:tr>
        <w:trPr>
          <w:cantSplit w:val="0"/>
          <w:trHeight w:val="679" w:hRule="atLeast"/>
          <w:tblHeader w:val="0"/>
        </w:trPr>
        <w:tc>
          <w:tcPr>
            <w:vAlign w:val="top"/>
          </w:tcPr>
          <w:p w:rsidR="00000000" w:rsidDel="00000000" w:rsidP="00000000" w:rsidRDefault="00000000" w:rsidRPr="00000000" w14:paraId="00002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w:t>
            </w:r>
          </w:p>
        </w:tc>
        <w:tc>
          <w:tcPr>
            <w:vAlign w:val="top"/>
          </w:tcPr>
          <w:p w:rsidR="00000000" w:rsidDel="00000000" w:rsidP="00000000" w:rsidRDefault="00000000" w:rsidRPr="00000000" w14:paraId="00002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336"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Vagon aynı tip süspansiyon sustalarına mı sahip?        </w:t>
            </w:r>
          </w:p>
        </w:tc>
        <w:tc>
          <w:tcPr>
            <w:vAlign w:val="top"/>
          </w:tcPr>
          <w:p w:rsidR="00000000" w:rsidDel="00000000" w:rsidP="00000000" w:rsidRDefault="00000000" w:rsidRPr="00000000" w14:paraId="00002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7"/>
              </w:tabs>
              <w:spacing w:after="0" w:before="64" w:line="295" w:lineRule="auto"/>
              <w:ind w:left="110" w:right="42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vAlign w:val="top"/>
          </w:tcPr>
          <w:p w:rsidR="00000000" w:rsidDel="00000000" w:rsidP="00000000" w:rsidRDefault="00000000" w:rsidRPr="00000000" w14:paraId="00002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w:t>
            </w:r>
          </w:p>
          <w:p w:rsidR="00000000" w:rsidDel="00000000" w:rsidP="00000000" w:rsidRDefault="00000000" w:rsidRPr="00000000" w14:paraId="00002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vAlign w:val="top"/>
          </w:tcPr>
          <w:p w:rsidR="00000000" w:rsidDel="00000000" w:rsidP="00000000" w:rsidRDefault="00000000" w:rsidRPr="00000000" w14:paraId="00002091">
            <w:pPr>
              <w:rPr>
                <w:vertAlign w:val="baseline"/>
              </w:rPr>
            </w:pPr>
            <w:r w:rsidDel="00000000" w:rsidR="00000000" w:rsidRPr="00000000">
              <w:rPr>
                <w:rtl w:val="0"/>
              </w:rPr>
            </w:r>
          </w:p>
        </w:tc>
      </w:tr>
      <w:tr>
        <w:trPr>
          <w:cantSplit w:val="0"/>
          <w:trHeight w:val="677" w:hRule="atLeast"/>
          <w:tblHeader w:val="0"/>
        </w:trPr>
        <w:tc>
          <w:tcPr>
            <w:vAlign w:val="top"/>
          </w:tcPr>
          <w:p w:rsidR="00000000" w:rsidDel="00000000" w:rsidP="00000000" w:rsidRDefault="00000000" w:rsidRPr="00000000" w14:paraId="00002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w:t>
            </w:r>
          </w:p>
        </w:tc>
        <w:tc>
          <w:tcPr>
            <w:vAlign w:val="top"/>
          </w:tcPr>
          <w:p w:rsidR="00000000" w:rsidDel="00000000" w:rsidP="00000000" w:rsidRDefault="00000000" w:rsidRPr="00000000" w14:paraId="00002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74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Tampon yüksekliği izin verilen toleranslar dahilinde mi?</w:t>
            </w:r>
          </w:p>
        </w:tc>
        <w:tc>
          <w:tcPr>
            <w:vAlign w:val="top"/>
          </w:tcPr>
          <w:p w:rsidR="00000000" w:rsidDel="00000000" w:rsidP="00000000" w:rsidRDefault="00000000" w:rsidRPr="00000000" w14:paraId="00002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7"/>
              </w:tabs>
              <w:spacing w:after="0" w:before="61" w:line="295" w:lineRule="auto"/>
              <w:ind w:left="110" w:right="42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vAlign w:val="top"/>
          </w:tcPr>
          <w:p w:rsidR="00000000" w:rsidDel="00000000" w:rsidP="00000000" w:rsidRDefault="00000000" w:rsidRPr="00000000" w14:paraId="00002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w:t>
            </w:r>
          </w:p>
          <w:p w:rsidR="00000000" w:rsidDel="00000000" w:rsidP="00000000" w:rsidRDefault="00000000" w:rsidRPr="00000000" w14:paraId="00002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vAlign w:val="top"/>
          </w:tcPr>
          <w:p w:rsidR="00000000" w:rsidDel="00000000" w:rsidP="00000000" w:rsidRDefault="00000000" w:rsidRPr="00000000" w14:paraId="00002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Ölçün</w:t>
            </w:r>
          </w:p>
        </w:tc>
      </w:tr>
      <w:tr>
        <w:trPr>
          <w:cantSplit w:val="0"/>
          <w:trHeight w:val="862" w:hRule="atLeast"/>
          <w:tblHeader w:val="0"/>
        </w:trPr>
        <w:tc>
          <w:tcPr>
            <w:vAlign w:val="top"/>
          </w:tcPr>
          <w:p w:rsidR="00000000" w:rsidDel="00000000" w:rsidP="00000000" w:rsidRDefault="00000000" w:rsidRPr="00000000" w14:paraId="00002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w:t>
            </w:r>
          </w:p>
        </w:tc>
        <w:tc>
          <w:tcPr>
            <w:vAlign w:val="top"/>
          </w:tcPr>
          <w:p w:rsidR="00000000" w:rsidDel="00000000" w:rsidP="00000000" w:rsidRDefault="00000000" w:rsidRPr="00000000" w14:paraId="00002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12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Vagonun üst yapısı dönmeye, yerinden çıkmaya veya seyir esnasında yerinden oynamaya karşı eğilimli mi?</w:t>
            </w:r>
          </w:p>
        </w:tc>
        <w:tc>
          <w:tcPr>
            <w:vAlign w:val="top"/>
          </w:tcPr>
          <w:p w:rsidR="00000000" w:rsidDel="00000000" w:rsidP="00000000" w:rsidRDefault="00000000" w:rsidRPr="00000000" w14:paraId="00002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7"/>
              </w:tabs>
              <w:spacing w:after="0" w:before="64" w:line="300" w:lineRule="auto"/>
              <w:ind w:left="110" w:right="42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vAlign w:val="top"/>
          </w:tcPr>
          <w:p w:rsidR="00000000" w:rsidDel="00000000" w:rsidP="00000000" w:rsidRDefault="00000000" w:rsidRPr="00000000" w14:paraId="00002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w:t>
            </w:r>
          </w:p>
          <w:p w:rsidR="00000000" w:rsidDel="00000000" w:rsidP="00000000" w:rsidRDefault="00000000" w:rsidRPr="00000000" w14:paraId="00002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w:t>
            </w:r>
          </w:p>
        </w:tc>
        <w:tc>
          <w:tcPr>
            <w:vAlign w:val="top"/>
          </w:tcPr>
          <w:p w:rsidR="00000000" w:rsidDel="00000000" w:rsidP="00000000" w:rsidRDefault="00000000" w:rsidRPr="00000000" w14:paraId="0000209D">
            <w:pPr>
              <w:rPr>
                <w:vertAlign w:val="baseline"/>
              </w:rPr>
            </w:pPr>
            <w:r w:rsidDel="00000000" w:rsidR="00000000" w:rsidRPr="00000000">
              <w:rPr>
                <w:rtl w:val="0"/>
              </w:rPr>
            </w:r>
          </w:p>
        </w:tc>
      </w:tr>
      <w:tr>
        <w:trPr>
          <w:cantSplit w:val="0"/>
          <w:trHeight w:val="862" w:hRule="atLeast"/>
          <w:tblHeader w:val="0"/>
        </w:trPr>
        <w:tc>
          <w:tcPr>
            <w:vAlign w:val="top"/>
          </w:tcPr>
          <w:p w:rsidR="00000000" w:rsidDel="00000000" w:rsidP="00000000" w:rsidRDefault="00000000" w:rsidRPr="00000000" w14:paraId="00002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w:t>
            </w:r>
          </w:p>
        </w:tc>
        <w:tc>
          <w:tcPr>
            <w:vAlign w:val="top"/>
          </w:tcPr>
          <w:p w:rsidR="00000000" w:rsidDel="00000000" w:rsidP="00000000" w:rsidRDefault="00000000" w:rsidRPr="00000000" w14:paraId="00002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19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Hareketli üst yapı elemanlarını emniyete almak için yeterli gereç (dıştan görünen) var mı? Bunlar mevcut ve etkili mi?</w:t>
            </w:r>
          </w:p>
        </w:tc>
        <w:tc>
          <w:tcPr>
            <w:vAlign w:val="top"/>
          </w:tcPr>
          <w:p w:rsidR="00000000" w:rsidDel="00000000" w:rsidP="00000000" w:rsidRDefault="00000000" w:rsidRPr="00000000" w14:paraId="00002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7"/>
              </w:tabs>
              <w:spacing w:after="0" w:before="61" w:line="302" w:lineRule="auto"/>
              <w:ind w:left="110" w:right="42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vAlign w:val="top"/>
          </w:tcPr>
          <w:p w:rsidR="00000000" w:rsidDel="00000000" w:rsidP="00000000" w:rsidRDefault="00000000" w:rsidRPr="00000000" w14:paraId="00002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w:t>
            </w:r>
          </w:p>
          <w:p w:rsidR="00000000" w:rsidDel="00000000" w:rsidP="00000000" w:rsidRDefault="00000000" w:rsidRPr="00000000" w14:paraId="00002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vAlign w:val="top"/>
          </w:tcPr>
          <w:p w:rsidR="00000000" w:rsidDel="00000000" w:rsidP="00000000" w:rsidRDefault="00000000" w:rsidRPr="00000000" w14:paraId="000020A3">
            <w:pPr>
              <w:rPr>
                <w:vertAlign w:val="baseline"/>
              </w:rPr>
            </w:pPr>
            <w:r w:rsidDel="00000000" w:rsidR="00000000" w:rsidRPr="00000000">
              <w:rPr>
                <w:rtl w:val="0"/>
              </w:rPr>
            </w:r>
          </w:p>
        </w:tc>
      </w:tr>
      <w:tr>
        <w:trPr>
          <w:cantSplit w:val="0"/>
          <w:trHeight w:val="923" w:hRule="atLeast"/>
          <w:tblHeader w:val="0"/>
        </w:trPr>
        <w:tc>
          <w:tcPr>
            <w:vAlign w:val="top"/>
          </w:tcPr>
          <w:p w:rsidR="00000000" w:rsidDel="00000000" w:rsidP="00000000" w:rsidRDefault="00000000" w:rsidRPr="00000000" w14:paraId="00002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w:t>
            </w:r>
          </w:p>
        </w:tc>
        <w:tc>
          <w:tcPr>
            <w:vAlign w:val="top"/>
          </w:tcPr>
          <w:p w:rsidR="00000000" w:rsidDel="00000000" w:rsidP="00000000" w:rsidRDefault="00000000" w:rsidRPr="00000000" w14:paraId="00002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60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Aksi takdirde, vagon söz konusu hasar veya kusurla ilgili emniyete yeterince sahip değil mi?        </w:t>
            </w:r>
          </w:p>
        </w:tc>
        <w:tc>
          <w:tcPr>
            <w:vAlign w:val="top"/>
          </w:tcPr>
          <w:p w:rsidR="00000000" w:rsidDel="00000000" w:rsidP="00000000" w:rsidRDefault="00000000" w:rsidRPr="00000000" w14:paraId="000020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7"/>
              </w:tabs>
              <w:spacing w:after="0" w:before="61" w:line="295" w:lineRule="auto"/>
              <w:ind w:left="110" w:right="42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vAlign w:val="top"/>
          </w:tcPr>
          <w:p w:rsidR="00000000" w:rsidDel="00000000" w:rsidP="00000000" w:rsidRDefault="00000000" w:rsidRPr="00000000" w14:paraId="00002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12.1</w:t>
            </w:r>
          </w:p>
          <w:p w:rsidR="00000000" w:rsidDel="00000000" w:rsidP="00000000" w:rsidRDefault="00000000" w:rsidRPr="00000000" w14:paraId="00002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vAlign w:val="top"/>
          </w:tcPr>
          <w:p w:rsidR="00000000" w:rsidDel="00000000" w:rsidP="00000000" w:rsidRDefault="00000000" w:rsidRPr="00000000" w14:paraId="000020A9">
            <w:pPr>
              <w:rPr>
                <w:vertAlign w:val="baseline"/>
              </w:rPr>
            </w:pPr>
            <w:r w:rsidDel="00000000" w:rsidR="00000000" w:rsidRPr="00000000">
              <w:rPr>
                <w:rtl w:val="0"/>
              </w:rPr>
            </w:r>
          </w:p>
        </w:tc>
      </w:tr>
      <w:tr>
        <w:trPr>
          <w:cantSplit w:val="0"/>
          <w:trHeight w:val="374" w:hRule="atLeast"/>
          <w:tblHeader w:val="0"/>
        </w:trPr>
        <w:tc>
          <w:tcPr>
            <w:shd w:fill="e7e6e6" w:val="clear"/>
            <w:vAlign w:val="top"/>
          </w:tcPr>
          <w:p w:rsidR="00000000" w:rsidDel="00000000" w:rsidP="00000000" w:rsidRDefault="00000000" w:rsidRPr="00000000" w14:paraId="000020AA">
            <w:pPr>
              <w:rPr>
                <w:vertAlign w:val="baseline"/>
              </w:rPr>
            </w:pPr>
            <w:r w:rsidDel="00000000" w:rsidR="00000000" w:rsidRPr="00000000">
              <w:rPr>
                <w:rtl w:val="0"/>
              </w:rPr>
            </w:r>
          </w:p>
        </w:tc>
        <w:tc>
          <w:tcPr>
            <w:shd w:fill="e7e6e6" w:val="clear"/>
            <w:vAlign w:val="top"/>
          </w:tcPr>
          <w:p w:rsidR="00000000" w:rsidDel="00000000" w:rsidP="00000000" w:rsidRDefault="00000000" w:rsidRPr="00000000" w14:paraId="00002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90" w:right="91"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İşletmeye uygunluk incelemesinin sonuçları</w:t>
            </w:r>
            <w:r w:rsidDel="00000000" w:rsidR="00000000" w:rsidRPr="00000000">
              <w:rPr>
                <w:rtl w:val="0"/>
              </w:rPr>
            </w:r>
          </w:p>
        </w:tc>
        <w:tc>
          <w:tcPr>
            <w:gridSpan w:val="3"/>
            <w:shd w:fill="e7e6e6" w:val="clear"/>
            <w:vAlign w:val="top"/>
          </w:tcPr>
          <w:p w:rsidR="00000000" w:rsidDel="00000000" w:rsidP="00000000" w:rsidRDefault="00000000" w:rsidRPr="00000000" w14:paraId="00002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562" w:right="1546"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Yolcular</w:t>
            </w:r>
            <w:r w:rsidDel="00000000" w:rsidR="00000000" w:rsidRPr="00000000">
              <w:rPr>
                <w:rtl w:val="0"/>
              </w:rPr>
            </w:r>
          </w:p>
        </w:tc>
      </w:tr>
      <w:tr>
        <w:trPr>
          <w:cantSplit w:val="0"/>
          <w:trHeight w:val="614" w:hRule="atLeast"/>
          <w:tblHeader w:val="0"/>
        </w:trPr>
        <w:tc>
          <w:tcPr>
            <w:vAlign w:val="top"/>
          </w:tcPr>
          <w:p w:rsidR="00000000" w:rsidDel="00000000" w:rsidP="00000000" w:rsidRDefault="00000000" w:rsidRPr="00000000" w14:paraId="00002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12.1</w:t>
            </w:r>
          </w:p>
        </w:tc>
        <w:tc>
          <w:tcPr>
            <w:tcBorders>
              <w:top w:color="e7e6e6" w:space="0" w:sz="28" w:val="single"/>
            </w:tcBorders>
            <w:vAlign w:val="top"/>
          </w:tcPr>
          <w:p w:rsidR="00000000" w:rsidDel="00000000" w:rsidP="00000000" w:rsidRDefault="00000000" w:rsidRPr="00000000" w14:paraId="00002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107" w:right="12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Vagon; frensiz, boş ve işaretli hızda seyrine devam edebilir (fren kapatılmış).</w:t>
            </w:r>
          </w:p>
        </w:tc>
        <w:tc>
          <w:tcPr>
            <w:gridSpan w:val="3"/>
            <w:tcBorders>
              <w:top w:color="e7e6e6" w:space="0" w:sz="28" w:val="single"/>
            </w:tcBorders>
            <w:vAlign w:val="top"/>
          </w:tcPr>
          <w:p w:rsidR="00000000" w:rsidDel="00000000" w:rsidP="00000000" w:rsidRDefault="00000000" w:rsidRPr="00000000" w14:paraId="00002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110" w:right="40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Modeli doldurularak “vagonun seyri uygundur” ifadesi belirtilir.</w:t>
            </w:r>
          </w:p>
        </w:tc>
      </w:tr>
      <w:tr>
        <w:trPr>
          <w:cantSplit w:val="0"/>
          <w:trHeight w:val="619" w:hRule="atLeast"/>
          <w:tblHeader w:val="0"/>
        </w:trPr>
        <w:tc>
          <w:tcPr>
            <w:vAlign w:val="top"/>
          </w:tcPr>
          <w:p w:rsidR="00000000" w:rsidDel="00000000" w:rsidP="00000000" w:rsidRDefault="00000000" w:rsidRPr="00000000" w14:paraId="00002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12.2</w:t>
            </w:r>
          </w:p>
        </w:tc>
        <w:tc>
          <w:tcPr>
            <w:vAlign w:val="top"/>
          </w:tcPr>
          <w:p w:rsidR="00000000" w:rsidDel="00000000" w:rsidP="00000000" w:rsidRDefault="00000000" w:rsidRPr="00000000" w14:paraId="00002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18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Mevcut durumuyla vagon tren teşkiline dahil edilmeyebilir.</w:t>
            </w:r>
          </w:p>
        </w:tc>
        <w:tc>
          <w:tcPr>
            <w:gridSpan w:val="3"/>
            <w:vAlign w:val="top"/>
          </w:tcPr>
          <w:p w:rsidR="00000000" w:rsidDel="00000000" w:rsidP="00000000" w:rsidRDefault="00000000" w:rsidRPr="00000000" w14:paraId="00002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Modeli doldurmayın, sebeplerini yazarak "vagonun seyri uygun değildir" şeklinde belirtin.</w:t>
            </w:r>
          </w:p>
        </w:tc>
      </w:tr>
    </w:tbl>
    <w:p w:rsidR="00000000" w:rsidDel="00000000" w:rsidP="00000000" w:rsidRDefault="00000000" w:rsidRPr="00000000" w14:paraId="000020B9">
      <w:pPr>
        <w:rPr>
          <w:sz w:val="20"/>
          <w:szCs w:val="20"/>
          <w:vertAlign w:val="baseline"/>
        </w:rPr>
        <w:sectPr>
          <w:headerReference r:id="rId187" w:type="default"/>
          <w:type w:val="nextPage"/>
          <w:pgSz w:h="16850" w:w="11920" w:orient="portrait"/>
          <w:pgMar w:bottom="920" w:top="1040" w:left="980" w:right="960" w:header="755" w:footer="724"/>
        </w:sectPr>
      </w:pPr>
      <w:r w:rsidDel="00000000" w:rsidR="00000000" w:rsidRPr="00000000">
        <w:rPr>
          <w:rtl w:val="0"/>
        </w:rPr>
      </w:r>
    </w:p>
    <w:p w:rsidR="00000000" w:rsidDel="00000000" w:rsidP="00000000" w:rsidRDefault="00000000" w:rsidRPr="00000000" w14:paraId="00002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20BC">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pos="1002"/>
          <w:tab w:val="left" w:pos="1003"/>
        </w:tabs>
        <w:spacing w:after="0" w:before="44" w:line="240" w:lineRule="auto"/>
        <w:ind w:left="1002" w:right="1526"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AŞIRI YÜKLENMİŞ (YÜK SINIRINI AŞMIŞ) BİR VAGON İÇİN İŞLETMEYE UYGUNLUK MUAYENESİ </w:t>
      </w:r>
      <w:r w:rsidDel="00000000" w:rsidR="00000000" w:rsidRPr="00000000">
        <w:rPr>
          <w:rtl w:val="0"/>
        </w:rPr>
      </w:r>
    </w:p>
    <w:p w:rsidR="00000000" w:rsidDel="00000000" w:rsidP="00000000" w:rsidRDefault="00000000" w:rsidRPr="00000000" w14:paraId="00002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002" w:right="5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Referans: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Lahika 8, Madde 2: Aşırı yüklemenin tespitine müteakip sevke ve gerekli düzeltici önlemlerin alınmasına yönelik prosedür </w:t>
      </w:r>
    </w:p>
    <w:p w:rsidR="00000000" w:rsidDel="00000000" w:rsidP="00000000" w:rsidRDefault="00000000" w:rsidRPr="00000000" w14:paraId="00002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2" w:lineRule="auto"/>
        <w:ind w:left="1002" w:right="1104"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Tekerlek takımlarının ölçülen değerleri izlenebilirlik amacı doğrultusunda kaydedilmelidir (Lahika 12).</w:t>
      </w:r>
    </w:p>
    <w:p w:rsidR="00000000" w:rsidDel="00000000" w:rsidP="00000000" w:rsidRDefault="00000000" w:rsidRPr="00000000" w14:paraId="00002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00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Aşırı yükleme için vagon kontrol listesi</w:t>
      </w:r>
    </w:p>
    <w:p w:rsidR="00000000" w:rsidDel="00000000" w:rsidP="00000000" w:rsidRDefault="00000000" w:rsidRPr="00000000" w14:paraId="00002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p>
    <w:tbl>
      <w:tblPr>
        <w:tblStyle w:val="Table94"/>
        <w:tblW w:w="8784.0" w:type="dxa"/>
        <w:jc w:val="left"/>
        <w:tblInd w:w="10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0"/>
        <w:gridCol w:w="2979"/>
        <w:gridCol w:w="4105"/>
        <w:tblGridChange w:id="0">
          <w:tblGrid>
            <w:gridCol w:w="1700"/>
            <w:gridCol w:w="2979"/>
            <w:gridCol w:w="4105"/>
          </w:tblGrid>
        </w:tblGridChange>
      </w:tblGrid>
      <w:tr>
        <w:trPr>
          <w:cantSplit w:val="1"/>
          <w:trHeight w:val="3147" w:hRule="atLeast"/>
          <w:tblHeader w:val="0"/>
        </w:trPr>
        <w:tc>
          <w:tcPr>
            <w:vMerge w:val="restart"/>
            <w:vAlign w:val="top"/>
          </w:tcPr>
          <w:p w:rsidR="00000000" w:rsidDel="00000000" w:rsidP="00000000" w:rsidRDefault="00000000" w:rsidRPr="00000000" w14:paraId="00002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07" w:right="481"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Aşırı yükleme muayenesi  </w:t>
            </w:r>
            <w:r w:rsidDel="00000000" w:rsidR="00000000" w:rsidRPr="00000000">
              <w:rPr>
                <w:rtl w:val="0"/>
              </w:rPr>
            </w:r>
          </w:p>
        </w:tc>
        <w:tc>
          <w:tcPr>
            <w:vAlign w:val="top"/>
          </w:tcPr>
          <w:p w:rsidR="00000000" w:rsidDel="00000000" w:rsidP="00000000" w:rsidRDefault="00000000" w:rsidRPr="00000000" w14:paraId="00002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Tekerlek takımları / hareket aksamı</w:t>
            </w:r>
          </w:p>
        </w:tc>
        <w:tc>
          <w:tcPr>
            <w:vAlign w:val="top"/>
          </w:tcPr>
          <w:p w:rsidR="00000000" w:rsidDel="00000000" w:rsidP="00000000" w:rsidRDefault="00000000" w:rsidRPr="00000000" w14:paraId="000020C3">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pos="532"/>
                <w:tab w:val="left" w:pos="533"/>
              </w:tabs>
              <w:spacing w:after="0" w:before="61" w:line="240" w:lineRule="auto"/>
              <w:ind w:left="532" w:right="0" w:hanging="424"/>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Tekerlek takımı:</w:t>
            </w:r>
          </w:p>
          <w:p w:rsidR="00000000" w:rsidDel="00000000" w:rsidP="00000000" w:rsidRDefault="00000000" w:rsidRPr="00000000" w14:paraId="00002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7" w:right="877" w:firstLine="423.9999999999999"/>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&gt; %2 ve ≤ %10 arasında aşırı yük Hasarı gözle kontrol edin</w:t>
            </w:r>
          </w:p>
          <w:p w:rsidR="00000000" w:rsidDel="00000000" w:rsidP="00000000" w:rsidRDefault="00000000" w:rsidRPr="00000000" w14:paraId="000020C5">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pos="532"/>
                <w:tab w:val="left" w:pos="533"/>
              </w:tabs>
              <w:spacing w:after="0" w:before="0" w:line="240" w:lineRule="auto"/>
              <w:ind w:left="532" w:right="0" w:hanging="424"/>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Tekerlek takımı:</w:t>
            </w:r>
          </w:p>
          <w:p w:rsidR="00000000" w:rsidDel="00000000" w:rsidP="00000000" w:rsidRDefault="00000000" w:rsidRPr="00000000" w14:paraId="00002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3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&gt; %10 aşırı yük</w:t>
            </w:r>
          </w:p>
          <w:p w:rsidR="00000000" w:rsidDel="00000000" w:rsidP="00000000" w:rsidRDefault="00000000" w:rsidRPr="00000000" w14:paraId="00002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Hasarı gözle kontrol edin ve vagonun boşaltılmasının (boş) ardından üç noktadan ölçün.  </w:t>
            </w:r>
          </w:p>
          <w:p w:rsidR="00000000" w:rsidDel="00000000" w:rsidP="00000000" w:rsidRDefault="00000000" w:rsidRPr="00000000" w14:paraId="000020C8">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pos="532"/>
                <w:tab w:val="left" w:pos="533"/>
              </w:tabs>
              <w:spacing w:after="0" w:before="62" w:line="240" w:lineRule="auto"/>
              <w:ind w:left="532" w:right="0" w:hanging="424"/>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Hareket aksamı:</w:t>
            </w:r>
          </w:p>
          <w:p w:rsidR="00000000" w:rsidDel="00000000" w:rsidP="00000000" w:rsidRDefault="00000000" w:rsidRPr="00000000" w14:paraId="00002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Boji şasisinde hasar, deformasyon ve çatlak olup olmadığını gözle kontrol edin. </w:t>
            </w:r>
          </w:p>
        </w:tc>
      </w:tr>
      <w:tr>
        <w:trPr>
          <w:cantSplit w:val="1"/>
          <w:trHeight w:val="862" w:hRule="atLeast"/>
          <w:tblHeader w:val="0"/>
        </w:trPr>
        <w:tc>
          <w:tcPr>
            <w:vMerge w:val="continue"/>
            <w:vAlign w:val="top"/>
          </w:tcPr>
          <w:p w:rsidR="00000000" w:rsidDel="00000000" w:rsidP="00000000" w:rsidRDefault="00000000" w:rsidRPr="00000000" w14:paraId="00002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Sustalar</w:t>
            </w:r>
          </w:p>
        </w:tc>
        <w:tc>
          <w:tcPr>
            <w:vAlign w:val="top"/>
          </w:tcPr>
          <w:p w:rsidR="00000000" w:rsidDel="00000000" w:rsidP="00000000" w:rsidRDefault="00000000" w:rsidRPr="00000000" w14:paraId="00002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15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Süspansiyon sustalarında ve sustalı süspansiyonda hasar, deformasyon ve çatlak olup olmadığını gözle kontrol edin.</w:t>
            </w:r>
          </w:p>
        </w:tc>
      </w:tr>
      <w:tr>
        <w:trPr>
          <w:cantSplit w:val="1"/>
          <w:trHeight w:val="619" w:hRule="atLeast"/>
          <w:tblHeader w:val="0"/>
        </w:trPr>
        <w:tc>
          <w:tcPr>
            <w:vMerge w:val="continue"/>
            <w:vAlign w:val="top"/>
          </w:tcPr>
          <w:p w:rsidR="00000000" w:rsidDel="00000000" w:rsidP="00000000" w:rsidRDefault="00000000" w:rsidRPr="00000000" w14:paraId="00002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Fren</w:t>
            </w:r>
          </w:p>
        </w:tc>
        <w:tc>
          <w:tcPr>
            <w:vAlign w:val="top"/>
          </w:tcPr>
          <w:p w:rsidR="00000000" w:rsidDel="00000000" w:rsidP="00000000" w:rsidRDefault="00000000" w:rsidRPr="00000000" w14:paraId="00002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Fren balatalarında hasar, deformasyon ve çatlak olup olmadığını gözle kontrol edin.</w:t>
            </w:r>
          </w:p>
        </w:tc>
      </w:tr>
      <w:tr>
        <w:trPr>
          <w:cantSplit w:val="1"/>
          <w:trHeight w:val="617" w:hRule="atLeast"/>
          <w:tblHeader w:val="0"/>
        </w:trPr>
        <w:tc>
          <w:tcPr>
            <w:vMerge w:val="continue"/>
            <w:vAlign w:val="top"/>
          </w:tcPr>
          <w:p w:rsidR="00000000" w:rsidDel="00000000" w:rsidP="00000000" w:rsidRDefault="00000000" w:rsidRPr="00000000" w14:paraId="00002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 Şasi</w:t>
            </w:r>
          </w:p>
        </w:tc>
        <w:tc>
          <w:tcPr>
            <w:vAlign w:val="top"/>
          </w:tcPr>
          <w:p w:rsidR="00000000" w:rsidDel="00000000" w:rsidP="00000000" w:rsidRDefault="00000000" w:rsidRPr="00000000" w14:paraId="00002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191"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Şaside hasar, deformasyon ve çatlak olup olmadığını gözle kontrol edin.</w:t>
            </w:r>
          </w:p>
        </w:tc>
      </w:tr>
      <w:tr>
        <w:trPr>
          <w:cantSplit w:val="1"/>
          <w:trHeight w:val="922" w:hRule="atLeast"/>
          <w:tblHeader w:val="0"/>
        </w:trPr>
        <w:tc>
          <w:tcPr>
            <w:vMerge w:val="continue"/>
            <w:vAlign w:val="top"/>
          </w:tcPr>
          <w:p w:rsidR="00000000" w:rsidDel="00000000" w:rsidP="00000000" w:rsidRDefault="00000000" w:rsidRPr="00000000" w14:paraId="00002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2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 Çekme/çarpma tertibatı</w:t>
            </w:r>
          </w:p>
        </w:tc>
        <w:tc>
          <w:tcPr>
            <w:tcBorders>
              <w:bottom w:color="000000" w:space="0" w:sz="4" w:val="single"/>
            </w:tcBorders>
            <w:vAlign w:val="top"/>
          </w:tcPr>
          <w:p w:rsidR="00000000" w:rsidDel="00000000" w:rsidP="00000000" w:rsidRDefault="00000000" w:rsidRPr="00000000" w14:paraId="00002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Çekme ve çarpma tertibatında hasar, deformasyon ve çatlak olup olmadığını gözle kontrol edin.  </w:t>
            </w:r>
          </w:p>
          <w:p w:rsidR="00000000" w:rsidDel="00000000" w:rsidP="00000000" w:rsidRDefault="00000000" w:rsidRPr="00000000" w14:paraId="00002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Tamponların yüksekliğini ölçün. </w:t>
            </w:r>
          </w:p>
        </w:tc>
      </w:tr>
      <w:tr>
        <w:trPr>
          <w:cantSplit w:val="1"/>
          <w:trHeight w:val="619" w:hRule="atLeast"/>
          <w:tblHeader w:val="0"/>
        </w:trPr>
        <w:tc>
          <w:tcPr>
            <w:vMerge w:val="continue"/>
            <w:vAlign w:val="top"/>
          </w:tcPr>
          <w:p w:rsidR="00000000" w:rsidDel="00000000" w:rsidP="00000000" w:rsidRDefault="00000000" w:rsidRPr="00000000" w14:paraId="00002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2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 Vagon gövdesi</w:t>
            </w:r>
          </w:p>
        </w:tc>
        <w:tc>
          <w:tcPr>
            <w:tcBorders>
              <w:top w:color="000000" w:space="0" w:sz="4" w:val="single"/>
            </w:tcBorders>
            <w:vAlign w:val="top"/>
          </w:tcPr>
          <w:p w:rsidR="00000000" w:rsidDel="00000000" w:rsidP="00000000" w:rsidRDefault="00000000" w:rsidRPr="00000000" w14:paraId="00002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191"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Vagon gövdesinde hasar, deformasyon ve çatlak olup olmadığını gözle kontrol edin.</w:t>
            </w:r>
          </w:p>
        </w:tc>
      </w:tr>
    </w:tbl>
    <w:p w:rsidR="00000000" w:rsidDel="00000000" w:rsidP="00000000" w:rsidRDefault="00000000" w:rsidRPr="00000000" w14:paraId="000020DA">
      <w:pPr>
        <w:rPr>
          <w:sz w:val="20"/>
          <w:szCs w:val="20"/>
          <w:vertAlign w:val="baseline"/>
        </w:rPr>
        <w:sectPr>
          <w:type w:val="nextPage"/>
          <w:pgSz w:h="16850" w:w="11920" w:orient="portrait"/>
          <w:pgMar w:bottom="920" w:top="1040" w:left="980" w:right="960" w:header="755" w:footer="724"/>
        </w:sectPr>
      </w:pPr>
      <w:r w:rsidDel="00000000" w:rsidR="00000000" w:rsidRPr="00000000">
        <w:rPr>
          <w:rtl w:val="0"/>
        </w:rPr>
      </w:r>
    </w:p>
    <w:p w:rsidR="00000000" w:rsidDel="00000000" w:rsidP="00000000" w:rsidRDefault="00000000" w:rsidRPr="00000000" w14:paraId="00002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DD">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pos="1542"/>
          <w:tab w:val="left" w:pos="1543"/>
        </w:tabs>
        <w:spacing w:after="0" w:before="44" w:line="240" w:lineRule="auto"/>
        <w:ind w:left="1542" w:right="1525"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AŞIRI YÜKLENMİŞ BİR VAGON (KONSANTRE YÜKLER) İÇİN İŞLETMEYE UYGUNLUK MUAYENESİ</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82551</wp:posOffset>
                </wp:positionH>
                <wp:positionV relativeFrom="paragraph">
                  <wp:posOffset>48260</wp:posOffset>
                </wp:positionV>
                <wp:extent cx="0" cy="2758440"/>
                <wp:effectExtent b="0" l="14288" r="14288" t="0"/>
                <wp:wrapNone/>
                <wp:docPr id="166" name=""/>
                <a:graphic>
                  <a:graphicData uri="http://schemas.microsoft.com/office/word/2010/wordprocessingShape">
                    <wps:wsp>
                      <wps:cNvCnPr>
                        <a:cxnSpLocks noChangeShapeType="1"/>
                      </wps:cNvCnPr>
                      <wps:cNvPr id="302" name="Line 154"/>
                      <wps:spPr bwMode="auto">
                        <a:xfrm>
                          <a:off x="0" y="0"/>
                          <a:ext cx="0" cy="275844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82551</wp:posOffset>
                </wp:positionH>
                <wp:positionV relativeFrom="paragraph">
                  <wp:posOffset>48260</wp:posOffset>
                </wp:positionV>
                <wp:extent cx="28576" cy="2758440"/>
                <wp:effectExtent b="0" l="0" r="0" t="0"/>
                <wp:wrapNone/>
                <wp:docPr id="166" name="image190.png"/>
                <a:graphic>
                  <a:graphicData uri="http://schemas.openxmlformats.org/drawingml/2006/picture">
                    <pic:pic>
                      <pic:nvPicPr>
                        <pic:cNvPr id="0" name="image190.png"/>
                        <pic:cNvPicPr preferRelativeResize="0"/>
                      </pic:nvPicPr>
                      <pic:blipFill>
                        <a:blip r:embed="rId188"/>
                        <a:srcRect b="0" l="0" r="0" t="0"/>
                        <a:stretch>
                          <a:fillRect/>
                        </a:stretch>
                      </pic:blipFill>
                      <pic:spPr>
                        <a:xfrm>
                          <a:off x="0" y="0"/>
                          <a:ext cx="28576" cy="2758440"/>
                        </a:xfrm>
                        <a:prstGeom prst="rect"/>
                        <a:ln/>
                      </pic:spPr>
                    </pic:pic>
                  </a:graphicData>
                </a:graphic>
              </wp:anchor>
            </w:drawing>
          </mc:Fallback>
        </mc:AlternateContent>
      </w:r>
    </w:p>
    <w:p w:rsidR="00000000" w:rsidDel="00000000" w:rsidP="00000000" w:rsidRDefault="00000000" w:rsidRPr="00000000" w14:paraId="00002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2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 w:right="1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Referans: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Lahika 8, Madde 3: Aşırı yüklemenin tespitine müteakip sevke ve gerekli düzeltici önlemlerin alınmasına yönelik prosedür </w:t>
      </w:r>
    </w:p>
    <w:p w:rsidR="00000000" w:rsidDel="00000000" w:rsidP="00000000" w:rsidRDefault="00000000" w:rsidRPr="00000000" w14:paraId="00002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Sınırı aşmış konsantre yükler için vagon kontrol listesi</w:t>
      </w:r>
    </w:p>
    <w:p w:rsidR="00000000" w:rsidDel="00000000" w:rsidP="00000000" w:rsidRDefault="00000000" w:rsidRPr="00000000" w14:paraId="00002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bl>
      <w:tblPr>
        <w:tblStyle w:val="Table95"/>
        <w:tblW w:w="8762.0" w:type="dxa"/>
        <w:jc w:val="left"/>
        <w:tblInd w:w="146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41"/>
        <w:gridCol w:w="2979"/>
        <w:gridCol w:w="3942"/>
        <w:tblGridChange w:id="0">
          <w:tblGrid>
            <w:gridCol w:w="1841"/>
            <w:gridCol w:w="2979"/>
            <w:gridCol w:w="3942"/>
          </w:tblGrid>
        </w:tblGridChange>
      </w:tblGrid>
      <w:tr>
        <w:trPr>
          <w:cantSplit w:val="1"/>
          <w:trHeight w:val="526" w:hRule="atLeast"/>
          <w:tblHeader w:val="0"/>
        </w:trPr>
        <w:tc>
          <w:tcPr>
            <w:vMerge w:val="restart"/>
            <w:vAlign w:val="top"/>
          </w:tcPr>
          <w:p w:rsidR="00000000" w:rsidDel="00000000" w:rsidP="00000000" w:rsidRDefault="00000000" w:rsidRPr="00000000" w14:paraId="00002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24" w:right="8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Sınır aşmış konsantre yüklere sahip vagonun muayenesi</w:t>
            </w:r>
            <w:r w:rsidDel="00000000" w:rsidR="00000000" w:rsidRPr="00000000">
              <w:rPr>
                <w:rtl w:val="0"/>
              </w:rPr>
            </w:r>
          </w:p>
        </w:tc>
        <w:tc>
          <w:tcPr>
            <w:vAlign w:val="top"/>
          </w:tcPr>
          <w:p w:rsidR="00000000" w:rsidDel="00000000" w:rsidP="00000000" w:rsidRDefault="00000000" w:rsidRPr="00000000" w14:paraId="00002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Şasi</w:t>
            </w:r>
          </w:p>
        </w:tc>
        <w:tc>
          <w:tcPr>
            <w:vAlign w:val="top"/>
          </w:tcPr>
          <w:p w:rsidR="00000000" w:rsidDel="00000000" w:rsidP="00000000" w:rsidRDefault="00000000" w:rsidRPr="00000000" w14:paraId="00002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65" w:right="25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Şaside hasar, deformasyon ve çatlak olup olmadığını gözle kontrol edin</w:t>
            </w:r>
          </w:p>
        </w:tc>
      </w:tr>
      <w:tr>
        <w:trPr>
          <w:cantSplit w:val="1"/>
          <w:trHeight w:val="1014" w:hRule="atLeast"/>
          <w:tblHeader w:val="0"/>
        </w:trPr>
        <w:tc>
          <w:tcPr>
            <w:vMerge w:val="continue"/>
            <w:vAlign w:val="top"/>
          </w:tcPr>
          <w:p w:rsidR="00000000" w:rsidDel="00000000" w:rsidP="00000000" w:rsidRDefault="00000000" w:rsidRPr="00000000" w14:paraId="00002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Çekme/çarpma tertibatı</w:t>
            </w:r>
          </w:p>
        </w:tc>
        <w:tc>
          <w:tcPr>
            <w:vAlign w:val="top"/>
          </w:tcPr>
          <w:p w:rsidR="00000000" w:rsidDel="00000000" w:rsidP="00000000" w:rsidRDefault="00000000" w:rsidRPr="00000000" w14:paraId="00002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37" w:lineRule="auto"/>
              <w:ind w:left="165" w:right="18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Çekme ve çarpma tertibatında hasar, deformasyon ve çatlak olup olmadığını gözle kontrol edin Tamponların yüksekliğini ölçün</w:t>
            </w:r>
          </w:p>
        </w:tc>
      </w:tr>
      <w:tr>
        <w:trPr>
          <w:cantSplit w:val="1"/>
          <w:trHeight w:val="526" w:hRule="atLeast"/>
          <w:tblHeader w:val="0"/>
        </w:trPr>
        <w:tc>
          <w:tcPr>
            <w:vMerge w:val="continue"/>
            <w:vAlign w:val="top"/>
          </w:tcPr>
          <w:p w:rsidR="00000000" w:rsidDel="00000000" w:rsidP="00000000" w:rsidRDefault="00000000" w:rsidRPr="00000000" w14:paraId="00002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Vagon gövdesi</w:t>
            </w:r>
          </w:p>
        </w:tc>
        <w:tc>
          <w:tcPr>
            <w:vAlign w:val="top"/>
          </w:tcPr>
          <w:p w:rsidR="00000000" w:rsidDel="00000000" w:rsidP="00000000" w:rsidRDefault="00000000" w:rsidRPr="00000000" w14:paraId="00002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65" w:right="16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Vagon gövdesinde hasar, deformasyon ve çatlak olup olmadığını gözle kontrol edin</w:t>
            </w:r>
          </w:p>
        </w:tc>
      </w:tr>
    </w:tbl>
    <w:p w:rsidR="00000000" w:rsidDel="00000000" w:rsidP="00000000" w:rsidRDefault="00000000" w:rsidRPr="00000000" w14:paraId="00002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210C">
      <w:pPr>
        <w:ind w:left="620" w:firstLine="0"/>
        <w:rPr>
          <w:sz w:val="16"/>
          <w:szCs w:val="16"/>
          <w:vertAlign w:val="baseline"/>
        </w:rPr>
        <w:sectPr>
          <w:type w:val="nextPage"/>
          <w:pgSz w:h="16850" w:w="11920" w:orient="portrait"/>
          <w:pgMar w:bottom="920" w:top="1040" w:left="440" w:right="960" w:header="755" w:footer="724"/>
        </w:sectPr>
      </w:pPr>
      <w:r w:rsidDel="00000000" w:rsidR="00000000" w:rsidRPr="00000000">
        <w:rPr>
          <w:sz w:val="16"/>
          <w:szCs w:val="16"/>
          <w:vertAlign w:val="baseline"/>
          <w:rtl w:val="0"/>
        </w:rPr>
        <w:t xml:space="preserve">* GCU üzerinde yapılan değişikliklere ilişkin oylama prosedürünün uygulanması doğrultusunda, 1 Nisan 2021 tarihi itibarıyla GCU'nun resmi bölümü haline gelmiştir.</w:t>
      </w:r>
    </w:p>
    <w:p w:rsidR="00000000" w:rsidDel="00000000" w:rsidP="00000000" w:rsidRDefault="00000000" w:rsidRPr="00000000" w14:paraId="00002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2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162" name=""/>
                <a:graphic>
                  <a:graphicData uri="http://schemas.microsoft.com/office/word/2010/wordprocessingGroup">
                    <wpg:wgp>
                      <wpg:cNvGrpSpPr>
                        <a:grpSpLocks/>
                      </wpg:cNvGrpSpPr>
                      <wpg:cNvPr id="300" name="Group 152"/>
                      <wpg:grpSpPr bwMode="auto">
                        <a:xfrm>
                          <a:off x="0" y="0"/>
                          <a:ext cx="6163310" cy="6350"/>
                          <a:chOff x="0" y="0"/>
                          <a:chExt cx="9706" cy="10"/>
                        </a:xfrm>
                      </wpg:grpSpPr>
                      <wps:wsp>
                        <wps:cNvCnPr>
                          <a:cxnSpLocks noChangeShapeType="1"/>
                        </wps:cNvCnPr>
                        <wps:cNvPr id="301" name="Line 153"/>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162" name="image186.png"/>
                <a:graphic>
                  <a:graphicData uri="http://schemas.openxmlformats.org/drawingml/2006/picture">
                    <pic:pic>
                      <pic:nvPicPr>
                        <pic:cNvPr id="0" name="image186.png"/>
                        <pic:cNvPicPr preferRelativeResize="0"/>
                      </pic:nvPicPr>
                      <pic:blipFill>
                        <a:blip r:embed="rId189"/>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210F">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pos="1002"/>
          <w:tab w:val="left" w:pos="1003"/>
        </w:tabs>
        <w:spacing w:after="0" w:before="73" w:line="240" w:lineRule="auto"/>
        <w:ind w:left="1005" w:right="881" w:hanging="855"/>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İŞLEMLERDE HATALAR OLMASI DURUMUNDA İŞLETMEYE UYGUNLUK MUAYENESİ </w:t>
      </w:r>
      <w:r w:rsidDel="00000000" w:rsidR="00000000" w:rsidRPr="00000000">
        <w:rPr>
          <w:rFonts w:ascii="Calibri" w:cs="Calibri" w:eastAsia="Calibri" w:hAnsi="Calibri"/>
          <w:b w:val="1"/>
          <w:i w:val="0"/>
          <w:smallCaps w:val="0"/>
          <w:strike w:val="0"/>
          <w:color w:val="000000"/>
          <w:sz w:val="28"/>
          <w:szCs w:val="28"/>
          <w:highlight w:val="yellow"/>
          <w:u w:val="none"/>
          <w:vertAlign w:val="baseline"/>
          <w:rtl w:val="0"/>
        </w:rPr>
        <w:t xml:space="preserve">(Yükleme Hatası)</w:t>
      </w:r>
      <w:r w:rsidDel="00000000" w:rsidR="00000000" w:rsidRPr="00000000">
        <w:rPr>
          <w:rtl w:val="0"/>
        </w:rPr>
      </w:r>
    </w:p>
    <w:p w:rsidR="00000000" w:rsidDel="00000000" w:rsidP="00000000" w:rsidRDefault="00000000" w:rsidRPr="00000000" w14:paraId="00002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002" w:right="27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Referans: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Lahika 1,  Kod 8.1: İşlemlerdeki hatalara müteakip vagonlara ilişkin ilave işlemler </w:t>
      </w:r>
    </w:p>
    <w:p w:rsidR="00000000" w:rsidDel="00000000" w:rsidP="00000000" w:rsidRDefault="00000000" w:rsidRPr="00000000" w14:paraId="00002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2" w:lineRule="auto"/>
        <w:ind w:left="1002" w:right="1104"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Tekerlek takımlarının ölçülen değerleri izlenebilirlik amacı doğrultusunda kaydedilmelidir (Lahika 12).</w:t>
      </w:r>
    </w:p>
    <w:p w:rsidR="00000000" w:rsidDel="00000000" w:rsidP="00000000" w:rsidRDefault="00000000" w:rsidRPr="00000000" w14:paraId="00002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p>
    <w:tbl>
      <w:tblPr>
        <w:tblStyle w:val="Table96"/>
        <w:tblW w:w="8781.000000000002" w:type="dxa"/>
        <w:jc w:val="left"/>
        <w:tblInd w:w="10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1"/>
        <w:gridCol w:w="3819"/>
        <w:gridCol w:w="991"/>
        <w:gridCol w:w="862"/>
        <w:gridCol w:w="2118"/>
        <w:tblGridChange w:id="0">
          <w:tblGrid>
            <w:gridCol w:w="991"/>
            <w:gridCol w:w="3819"/>
            <w:gridCol w:w="991"/>
            <w:gridCol w:w="862"/>
            <w:gridCol w:w="2118"/>
          </w:tblGrid>
        </w:tblGridChange>
      </w:tblGrid>
      <w:tr>
        <w:trPr>
          <w:cantSplit w:val="0"/>
          <w:trHeight w:val="374" w:hRule="atLeast"/>
          <w:tblHeader w:val="0"/>
        </w:trPr>
        <w:tc>
          <w:tcPr>
            <w:vAlign w:val="top"/>
          </w:tcPr>
          <w:p w:rsidR="00000000" w:rsidDel="00000000" w:rsidP="00000000" w:rsidRDefault="00000000" w:rsidRPr="00000000" w14:paraId="00002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4"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vAlign w:val="top"/>
          </w:tcPr>
          <w:p w:rsidR="00000000" w:rsidDel="00000000" w:rsidP="00000000" w:rsidRDefault="00000000" w:rsidRPr="00000000" w14:paraId="00002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5"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vAlign w:val="top"/>
          </w:tcPr>
          <w:p w:rsidR="00000000" w:rsidDel="00000000" w:rsidP="00000000" w:rsidRDefault="00000000" w:rsidRPr="00000000" w14:paraId="00002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4"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vAlign w:val="top"/>
          </w:tcPr>
          <w:p w:rsidR="00000000" w:rsidDel="00000000" w:rsidP="00000000" w:rsidRDefault="00000000" w:rsidRPr="00000000" w14:paraId="00002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vAlign w:val="top"/>
          </w:tcPr>
          <w:p w:rsidR="00000000" w:rsidDel="00000000" w:rsidP="00000000" w:rsidRDefault="00000000" w:rsidRPr="00000000" w14:paraId="00002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6"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r>
      <w:tr>
        <w:trPr>
          <w:cantSplit w:val="0"/>
          <w:trHeight w:val="614" w:hRule="atLeast"/>
          <w:tblHeader w:val="0"/>
        </w:trPr>
        <w:tc>
          <w:tcPr>
            <w:shd w:fill="e7e6e6" w:val="clear"/>
            <w:vAlign w:val="top"/>
          </w:tcPr>
          <w:p w:rsidR="00000000" w:rsidDel="00000000" w:rsidP="00000000" w:rsidRDefault="00000000" w:rsidRPr="00000000" w14:paraId="00002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w:t>
            </w:r>
          </w:p>
        </w:tc>
        <w:tc>
          <w:tcPr>
            <w:shd w:fill="e7e6e6" w:val="clear"/>
            <w:vAlign w:val="top"/>
          </w:tcPr>
          <w:p w:rsidR="00000000" w:rsidDel="00000000" w:rsidP="00000000" w:rsidRDefault="00000000" w:rsidRPr="00000000" w14:paraId="00002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90" w:right="87"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Soru</w:t>
            </w:r>
          </w:p>
        </w:tc>
        <w:tc>
          <w:tcPr>
            <w:shd w:fill="e7e6e6" w:val="clear"/>
            <w:vAlign w:val="top"/>
          </w:tcPr>
          <w:p w:rsidR="00000000" w:rsidDel="00000000" w:rsidP="00000000" w:rsidRDefault="00000000" w:rsidRPr="00000000" w14:paraId="00002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9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Cevap</w:t>
            </w:r>
          </w:p>
        </w:tc>
        <w:tc>
          <w:tcPr>
            <w:shd w:fill="e7e6e6" w:val="clear"/>
            <w:vAlign w:val="top"/>
          </w:tcPr>
          <w:p w:rsidR="00000000" w:rsidDel="00000000" w:rsidP="00000000" w:rsidRDefault="00000000" w:rsidRPr="00000000" w14:paraId="00002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98"/>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Bakınız</w:t>
            </w:r>
          </w:p>
        </w:tc>
        <w:tc>
          <w:tcPr>
            <w:shd w:fill="e7e6e6" w:val="clear"/>
            <w:vAlign w:val="top"/>
          </w:tcPr>
          <w:p w:rsidR="00000000" w:rsidDel="00000000" w:rsidP="00000000" w:rsidRDefault="00000000" w:rsidRPr="00000000" w14:paraId="00002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61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Açıklamalar</w:t>
            </w:r>
          </w:p>
        </w:tc>
      </w:tr>
      <w:tr>
        <w:trPr>
          <w:cantSplit w:val="0"/>
          <w:trHeight w:val="375" w:hRule="atLeast"/>
          <w:tblHeader w:val="0"/>
        </w:trPr>
        <w:tc>
          <w:tcPr>
            <w:shd w:fill="e7e6e6" w:val="clear"/>
            <w:vAlign w:val="top"/>
          </w:tcPr>
          <w:p w:rsidR="00000000" w:rsidDel="00000000" w:rsidP="00000000" w:rsidRDefault="00000000" w:rsidRPr="00000000" w14:paraId="0000211D">
            <w:pPr>
              <w:rPr>
                <w:vertAlign w:val="baseline"/>
              </w:rPr>
            </w:pPr>
            <w:r w:rsidDel="00000000" w:rsidR="00000000" w:rsidRPr="00000000">
              <w:rPr>
                <w:rtl w:val="0"/>
              </w:rPr>
            </w:r>
          </w:p>
        </w:tc>
        <w:tc>
          <w:tcPr>
            <w:gridSpan w:val="4"/>
            <w:shd w:fill="e7e6e6" w:val="clear"/>
            <w:vAlign w:val="top"/>
          </w:tcPr>
          <w:p w:rsidR="00000000" w:rsidDel="00000000" w:rsidP="00000000" w:rsidRDefault="00000000" w:rsidRPr="00000000" w14:paraId="00002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Dingilli ve bojili araçlar için ortak hükümler</w:t>
            </w:r>
            <w:r w:rsidDel="00000000" w:rsidR="00000000" w:rsidRPr="00000000">
              <w:rPr>
                <w:rtl w:val="0"/>
              </w:rPr>
            </w:r>
          </w:p>
        </w:tc>
      </w:tr>
      <w:tr>
        <w:trPr>
          <w:cantSplit w:val="0"/>
          <w:trHeight w:val="862" w:hRule="atLeast"/>
          <w:tblHeader w:val="0"/>
        </w:trPr>
        <w:tc>
          <w:tcPr>
            <w:vAlign w:val="top"/>
          </w:tcPr>
          <w:p w:rsidR="00000000" w:rsidDel="00000000" w:rsidP="00000000" w:rsidRDefault="00000000" w:rsidRPr="00000000" w14:paraId="00002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vAlign w:val="top"/>
          </w:tcPr>
          <w:p w:rsidR="00000000" w:rsidDel="00000000" w:rsidP="00000000" w:rsidRDefault="00000000" w:rsidRPr="00000000" w14:paraId="00002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62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Vagon, Lahika 1 Madde 6.1.1.2. ve 6.1.1.3’e uygun olarak karşılıklı işletilebilirlik için işaretlenmiş mi?    </w:t>
            </w:r>
          </w:p>
        </w:tc>
        <w:tc>
          <w:tcPr>
            <w:vAlign w:val="top"/>
          </w:tcPr>
          <w:p w:rsidR="00000000" w:rsidDel="00000000" w:rsidP="00000000" w:rsidRDefault="00000000" w:rsidRPr="00000000" w14:paraId="00002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302" w:lineRule="auto"/>
              <w:ind w:left="110" w:right="42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vAlign w:val="top"/>
          </w:tcPr>
          <w:p w:rsidR="00000000" w:rsidDel="00000000" w:rsidP="00000000" w:rsidRDefault="00000000" w:rsidRPr="00000000" w14:paraId="00002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p w:rsidR="00000000" w:rsidDel="00000000" w:rsidP="00000000" w:rsidRDefault="00000000" w:rsidRPr="00000000" w14:paraId="00002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13.2</w:t>
            </w:r>
          </w:p>
        </w:tc>
        <w:tc>
          <w:tcPr>
            <w:vAlign w:val="top"/>
          </w:tcPr>
          <w:p w:rsidR="00000000" w:rsidDel="00000000" w:rsidP="00000000" w:rsidRDefault="00000000" w:rsidRPr="00000000" w14:paraId="00002127">
            <w:pPr>
              <w:rPr>
                <w:vertAlign w:val="baseline"/>
              </w:rPr>
            </w:pPr>
            <w:r w:rsidDel="00000000" w:rsidR="00000000" w:rsidRPr="00000000">
              <w:rPr>
                <w:rtl w:val="0"/>
              </w:rPr>
            </w:r>
          </w:p>
        </w:tc>
      </w:tr>
      <w:tr>
        <w:trPr>
          <w:cantSplit w:val="1"/>
          <w:trHeight w:val="334" w:hRule="atLeast"/>
          <w:tblHeader w:val="0"/>
        </w:trPr>
        <w:tc>
          <w:tcPr>
            <w:tcBorders>
              <w:bottom w:color="000000" w:space="0" w:sz="0" w:val="nil"/>
            </w:tcBorders>
            <w:vAlign w:val="top"/>
          </w:tcPr>
          <w:p w:rsidR="00000000" w:rsidDel="00000000" w:rsidP="00000000" w:rsidRDefault="00000000" w:rsidRPr="00000000" w14:paraId="00002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tcBorders>
              <w:bottom w:color="000000" w:space="0" w:sz="0" w:val="nil"/>
            </w:tcBorders>
            <w:vAlign w:val="top"/>
          </w:tcPr>
          <w:p w:rsidR="00000000" w:rsidDel="00000000" w:rsidP="00000000" w:rsidRDefault="00000000" w:rsidRPr="00000000" w14:paraId="00002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Katılan DK’lerin yükleme gabarisi dikkate alınıyor mu</w:t>
            </w:r>
          </w:p>
        </w:tc>
        <w:tc>
          <w:tcPr>
            <w:tcBorders>
              <w:bottom w:color="000000" w:space="0" w:sz="0" w:val="nil"/>
            </w:tcBorders>
            <w:vAlign w:val="top"/>
          </w:tcPr>
          <w:p w:rsidR="00000000" w:rsidDel="00000000" w:rsidP="00000000" w:rsidRDefault="00000000" w:rsidRPr="00000000" w14:paraId="00002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w:t>
            </w:r>
          </w:p>
        </w:tc>
        <w:tc>
          <w:tcPr>
            <w:tcBorders>
              <w:bottom w:color="000000" w:space="0" w:sz="0" w:val="nil"/>
            </w:tcBorders>
            <w:vAlign w:val="top"/>
          </w:tcPr>
          <w:p w:rsidR="00000000" w:rsidDel="00000000" w:rsidP="00000000" w:rsidRDefault="00000000" w:rsidRPr="00000000" w14:paraId="00002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 / 4.1</w:t>
            </w:r>
          </w:p>
        </w:tc>
        <w:tc>
          <w:tcPr>
            <w:vMerge w:val="restart"/>
            <w:vAlign w:val="top"/>
          </w:tcPr>
          <w:p w:rsidR="00000000" w:rsidDel="00000000" w:rsidP="00000000" w:rsidRDefault="00000000" w:rsidRPr="00000000" w14:paraId="0000212C">
            <w:pPr>
              <w:rPr>
                <w:vertAlign w:val="baseline"/>
              </w:rPr>
            </w:pPr>
            <w:r w:rsidDel="00000000" w:rsidR="00000000" w:rsidRPr="00000000">
              <w:rPr>
                <w:rtl w:val="0"/>
              </w:rPr>
            </w:r>
          </w:p>
        </w:tc>
      </w:tr>
      <w:tr>
        <w:trPr>
          <w:cantSplit w:val="1"/>
          <w:trHeight w:val="359" w:hRule="atLeast"/>
          <w:tblHeader w:val="0"/>
        </w:trPr>
        <w:tc>
          <w:tcPr>
            <w:tcBorders>
              <w:top w:color="000000" w:space="0" w:sz="0" w:val="nil"/>
              <w:bottom w:color="000000" w:space="0" w:sz="0" w:val="nil"/>
            </w:tcBorders>
            <w:vAlign w:val="top"/>
          </w:tcPr>
          <w:p w:rsidR="00000000" w:rsidDel="00000000" w:rsidP="00000000" w:rsidRDefault="00000000" w:rsidRPr="00000000" w14:paraId="0000212D">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2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alınmış mı?</w:t>
            </w:r>
          </w:p>
        </w:tc>
        <w:tc>
          <w:tcPr>
            <w:tcBorders>
              <w:top w:color="000000" w:space="0" w:sz="0" w:val="nil"/>
              <w:bottom w:color="000000" w:space="0" w:sz="0" w:val="nil"/>
            </w:tcBorders>
            <w:vAlign w:val="top"/>
          </w:tcPr>
          <w:p w:rsidR="00000000" w:rsidDel="00000000" w:rsidP="00000000" w:rsidRDefault="00000000" w:rsidRPr="00000000" w14:paraId="00002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Hayır</w:t>
            </w:r>
          </w:p>
        </w:tc>
        <w:tc>
          <w:tcPr>
            <w:tcBorders>
              <w:top w:color="000000" w:space="0" w:sz="0" w:val="nil"/>
              <w:bottom w:color="000000" w:space="0" w:sz="0" w:val="nil"/>
            </w:tcBorders>
            <w:vAlign w:val="top"/>
          </w:tcPr>
          <w:p w:rsidR="00000000" w:rsidDel="00000000" w:rsidP="00000000" w:rsidRDefault="00000000" w:rsidRPr="00000000" w14:paraId="00002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w:t>
            </w:r>
          </w:p>
        </w:tc>
        <w:tc>
          <w:tcPr>
            <w:vMerge w:val="continue"/>
            <w:vAlign w:val="top"/>
          </w:tcPr>
          <w:p w:rsidR="00000000" w:rsidDel="00000000" w:rsidP="00000000" w:rsidRDefault="00000000" w:rsidRPr="00000000" w14:paraId="00002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310" w:hRule="atLeast"/>
          <w:tblHeader w:val="0"/>
        </w:trPr>
        <w:tc>
          <w:tcPr>
            <w:tcBorders>
              <w:top w:color="000000" w:space="0" w:sz="0" w:val="nil"/>
              <w:bottom w:color="000000" w:space="0" w:sz="0" w:val="nil"/>
            </w:tcBorders>
            <w:vAlign w:val="top"/>
          </w:tcPr>
          <w:p w:rsidR="00000000" w:rsidDel="00000000" w:rsidP="00000000" w:rsidRDefault="00000000" w:rsidRPr="00000000" w14:paraId="00002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w:t>
            </w:r>
          </w:p>
        </w:tc>
        <w:tc>
          <w:tcPr>
            <w:tcBorders>
              <w:top w:color="000000" w:space="0" w:sz="0" w:val="nil"/>
              <w:bottom w:color="000000" w:space="0" w:sz="0" w:val="nil"/>
            </w:tcBorders>
            <w:vAlign w:val="top"/>
          </w:tcPr>
          <w:p w:rsidR="00000000" w:rsidDel="00000000" w:rsidP="00000000" w:rsidRDefault="00000000" w:rsidRPr="00000000" w14:paraId="00002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Katılan DK’ler vagonun teslim edilmesini</w:t>
            </w:r>
          </w:p>
        </w:tc>
        <w:tc>
          <w:tcPr>
            <w:tcBorders>
              <w:top w:color="000000" w:space="0" w:sz="0" w:val="nil"/>
              <w:bottom w:color="000000" w:space="0" w:sz="0" w:val="nil"/>
            </w:tcBorders>
            <w:vAlign w:val="top"/>
          </w:tcPr>
          <w:p w:rsidR="00000000" w:rsidDel="00000000" w:rsidP="00000000" w:rsidRDefault="00000000" w:rsidRPr="00000000" w14:paraId="00002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w:t>
            </w:r>
          </w:p>
        </w:tc>
        <w:tc>
          <w:tcPr>
            <w:tcBorders>
              <w:top w:color="000000" w:space="0" w:sz="0" w:val="nil"/>
              <w:bottom w:color="000000" w:space="0" w:sz="0" w:val="nil"/>
            </w:tcBorders>
            <w:vAlign w:val="top"/>
          </w:tcPr>
          <w:p w:rsidR="00000000" w:rsidDel="00000000" w:rsidP="00000000" w:rsidRDefault="00000000" w:rsidRPr="00000000" w14:paraId="00002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 / 4.1</w:t>
            </w:r>
          </w:p>
        </w:tc>
        <w:tc>
          <w:tcPr>
            <w:vMerge w:val="continue"/>
            <w:vAlign w:val="top"/>
          </w:tcPr>
          <w:p w:rsidR="00000000" w:rsidDel="00000000" w:rsidP="00000000" w:rsidRDefault="00000000" w:rsidRPr="00000000" w14:paraId="00002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341" w:hRule="atLeast"/>
          <w:tblHeader w:val="0"/>
        </w:trPr>
        <w:tc>
          <w:tcPr>
            <w:tcBorders>
              <w:top w:color="000000" w:space="0" w:sz="0" w:val="nil"/>
            </w:tcBorders>
            <w:vAlign w:val="top"/>
          </w:tcPr>
          <w:p w:rsidR="00000000" w:rsidDel="00000000" w:rsidP="00000000" w:rsidRDefault="00000000" w:rsidRPr="00000000" w14:paraId="00002137">
            <w:pPr>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2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onaylamış mı?</w:t>
            </w:r>
          </w:p>
        </w:tc>
        <w:tc>
          <w:tcPr>
            <w:tcBorders>
              <w:top w:color="000000" w:space="0" w:sz="0" w:val="nil"/>
            </w:tcBorders>
            <w:vAlign w:val="top"/>
          </w:tcPr>
          <w:p w:rsidR="00000000" w:rsidDel="00000000" w:rsidP="00000000" w:rsidRDefault="00000000" w:rsidRPr="00000000" w14:paraId="00002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Hayır</w:t>
            </w:r>
          </w:p>
        </w:tc>
        <w:tc>
          <w:tcPr>
            <w:tcBorders>
              <w:top w:color="000000" w:space="0" w:sz="0" w:val="nil"/>
            </w:tcBorders>
            <w:vAlign w:val="top"/>
          </w:tcPr>
          <w:p w:rsidR="00000000" w:rsidDel="00000000" w:rsidP="00000000" w:rsidRDefault="00000000" w:rsidRPr="00000000" w14:paraId="00002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13.2</w:t>
            </w:r>
          </w:p>
        </w:tc>
        <w:tc>
          <w:tcPr>
            <w:vMerge w:val="continue"/>
            <w:vAlign w:val="top"/>
          </w:tcPr>
          <w:p w:rsidR="00000000" w:rsidDel="00000000" w:rsidP="00000000" w:rsidRDefault="00000000" w:rsidRPr="00000000" w14:paraId="00002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361" w:hRule="atLeast"/>
          <w:tblHeader w:val="0"/>
        </w:trPr>
        <w:tc>
          <w:tcPr>
            <w:vMerge w:val="restart"/>
            <w:vAlign w:val="top"/>
          </w:tcPr>
          <w:p w:rsidR="00000000" w:rsidDel="00000000" w:rsidP="00000000" w:rsidRDefault="00000000" w:rsidRPr="00000000" w14:paraId="00002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vMerge w:val="restart"/>
            <w:vAlign w:val="top"/>
          </w:tcPr>
          <w:p w:rsidR="00000000" w:rsidDel="00000000" w:rsidP="00000000" w:rsidRDefault="00000000" w:rsidRPr="00000000" w14:paraId="00002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Vagon raydan çıkmış mı?</w:t>
            </w:r>
          </w:p>
        </w:tc>
        <w:tc>
          <w:tcPr>
            <w:tcBorders>
              <w:bottom w:color="000000" w:space="0" w:sz="0" w:val="nil"/>
            </w:tcBorders>
            <w:vAlign w:val="top"/>
          </w:tcPr>
          <w:p w:rsidR="00000000" w:rsidDel="00000000" w:rsidP="00000000" w:rsidRDefault="00000000" w:rsidRPr="00000000" w14:paraId="00002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w:t>
            </w:r>
          </w:p>
        </w:tc>
        <w:tc>
          <w:tcPr>
            <w:tcBorders>
              <w:bottom w:color="000000" w:space="0" w:sz="0" w:val="nil"/>
            </w:tcBorders>
            <w:vAlign w:val="top"/>
          </w:tcPr>
          <w:p w:rsidR="00000000" w:rsidDel="00000000" w:rsidP="00000000" w:rsidRDefault="00000000" w:rsidRPr="00000000" w14:paraId="00002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vMerge w:val="restart"/>
            <w:vAlign w:val="top"/>
          </w:tcPr>
          <w:p w:rsidR="00000000" w:rsidDel="00000000" w:rsidP="00000000" w:rsidRDefault="00000000" w:rsidRPr="00000000" w14:paraId="00002140">
            <w:pPr>
              <w:rPr>
                <w:vertAlign w:val="baseline"/>
              </w:rPr>
            </w:pPr>
            <w:r w:rsidDel="00000000" w:rsidR="00000000" w:rsidRPr="00000000">
              <w:rPr>
                <w:rtl w:val="0"/>
              </w:rPr>
            </w:r>
          </w:p>
        </w:tc>
      </w:tr>
      <w:tr>
        <w:trPr>
          <w:cantSplit w:val="1"/>
          <w:trHeight w:val="319" w:hRule="atLeast"/>
          <w:tblHeader w:val="0"/>
        </w:trPr>
        <w:tc>
          <w:tcPr>
            <w:vMerge w:val="continue"/>
            <w:vAlign w:val="top"/>
          </w:tcPr>
          <w:p w:rsidR="00000000" w:rsidDel="00000000" w:rsidP="00000000" w:rsidRDefault="00000000" w:rsidRPr="00000000" w14:paraId="00002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2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2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Hayır</w:t>
            </w:r>
          </w:p>
        </w:tc>
        <w:tc>
          <w:tcPr>
            <w:tcBorders>
              <w:top w:color="000000" w:space="0" w:sz="0" w:val="nil"/>
            </w:tcBorders>
            <w:vAlign w:val="top"/>
          </w:tcPr>
          <w:p w:rsidR="00000000" w:rsidDel="00000000" w:rsidP="00000000" w:rsidRDefault="00000000" w:rsidRPr="00000000" w14:paraId="00002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vMerge w:val="continue"/>
            <w:vAlign w:val="top"/>
          </w:tcPr>
          <w:p w:rsidR="00000000" w:rsidDel="00000000" w:rsidP="00000000" w:rsidRDefault="00000000" w:rsidRPr="00000000" w14:paraId="00002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333" w:hRule="atLeast"/>
          <w:tblHeader w:val="0"/>
        </w:trPr>
        <w:tc>
          <w:tcPr>
            <w:vMerge w:val="restart"/>
            <w:vAlign w:val="top"/>
          </w:tcPr>
          <w:p w:rsidR="00000000" w:rsidDel="00000000" w:rsidP="00000000" w:rsidRDefault="00000000" w:rsidRPr="00000000" w14:paraId="00002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tcBorders>
              <w:bottom w:color="000000" w:space="0" w:sz="0" w:val="nil"/>
            </w:tcBorders>
            <w:vAlign w:val="top"/>
          </w:tcPr>
          <w:p w:rsidR="00000000" w:rsidDel="00000000" w:rsidP="00000000" w:rsidRDefault="00000000" w:rsidRPr="00000000" w14:paraId="00002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Vagon anormal bir şekilde tamponlama</w:t>
            </w:r>
          </w:p>
        </w:tc>
        <w:tc>
          <w:tcPr>
            <w:tcBorders>
              <w:bottom w:color="000000" w:space="0" w:sz="0" w:val="nil"/>
            </w:tcBorders>
            <w:vAlign w:val="top"/>
          </w:tcPr>
          <w:p w:rsidR="00000000" w:rsidDel="00000000" w:rsidP="00000000" w:rsidRDefault="00000000" w:rsidRPr="00000000" w14:paraId="00002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w:t>
            </w:r>
          </w:p>
        </w:tc>
        <w:tc>
          <w:tcPr>
            <w:tcBorders>
              <w:bottom w:color="000000" w:space="0" w:sz="0" w:val="nil"/>
            </w:tcBorders>
            <w:vAlign w:val="top"/>
          </w:tcPr>
          <w:p w:rsidR="00000000" w:rsidDel="00000000" w:rsidP="00000000" w:rsidRDefault="00000000" w:rsidRPr="00000000" w14:paraId="00002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w:t>
            </w:r>
          </w:p>
        </w:tc>
        <w:tc>
          <w:tcPr>
            <w:vMerge w:val="restart"/>
            <w:vAlign w:val="top"/>
          </w:tcPr>
          <w:p w:rsidR="00000000" w:rsidDel="00000000" w:rsidP="00000000" w:rsidRDefault="00000000" w:rsidRPr="00000000" w14:paraId="0000214A">
            <w:pPr>
              <w:rPr>
                <w:vertAlign w:val="baseline"/>
              </w:rPr>
            </w:pPr>
            <w:r w:rsidDel="00000000" w:rsidR="00000000" w:rsidRPr="00000000">
              <w:rPr>
                <w:rtl w:val="0"/>
              </w:rPr>
            </w:r>
          </w:p>
        </w:tc>
      </w:tr>
      <w:tr>
        <w:trPr>
          <w:cantSplit w:val="1"/>
          <w:trHeight w:val="344" w:hRule="atLeast"/>
          <w:tblHeader w:val="0"/>
        </w:trPr>
        <w:tc>
          <w:tcPr>
            <w:vMerge w:val="continue"/>
            <w:vAlign w:val="top"/>
          </w:tcPr>
          <w:p w:rsidR="00000000" w:rsidDel="00000000" w:rsidP="00000000" w:rsidRDefault="00000000" w:rsidRPr="00000000" w14:paraId="00002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2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şokuna maruz kalmış mı?</w:t>
            </w:r>
          </w:p>
        </w:tc>
        <w:tc>
          <w:tcPr>
            <w:tcBorders>
              <w:top w:color="000000" w:space="0" w:sz="0" w:val="nil"/>
            </w:tcBorders>
            <w:vAlign w:val="top"/>
          </w:tcPr>
          <w:p w:rsidR="00000000" w:rsidDel="00000000" w:rsidP="00000000" w:rsidRDefault="00000000" w:rsidRPr="00000000" w14:paraId="00002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Hayır</w:t>
            </w:r>
          </w:p>
        </w:tc>
        <w:tc>
          <w:tcPr>
            <w:tcBorders>
              <w:top w:color="000000" w:space="0" w:sz="0" w:val="nil"/>
            </w:tcBorders>
            <w:vAlign w:val="top"/>
          </w:tcPr>
          <w:p w:rsidR="00000000" w:rsidDel="00000000" w:rsidP="00000000" w:rsidRDefault="00000000" w:rsidRPr="00000000" w14:paraId="00002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13.1</w:t>
            </w:r>
          </w:p>
        </w:tc>
        <w:tc>
          <w:tcPr>
            <w:vMerge w:val="continue"/>
            <w:vAlign w:val="top"/>
          </w:tcPr>
          <w:p w:rsidR="00000000" w:rsidDel="00000000" w:rsidP="00000000" w:rsidRDefault="00000000" w:rsidRPr="00000000" w14:paraId="00002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638" w:hRule="atLeast"/>
          <w:tblHeader w:val="0"/>
        </w:trPr>
        <w:tc>
          <w:tcPr>
            <w:tcBorders>
              <w:bottom w:color="000000" w:space="0" w:sz="0" w:val="nil"/>
            </w:tcBorders>
            <w:vAlign w:val="top"/>
          </w:tcPr>
          <w:p w:rsidR="00000000" w:rsidDel="00000000" w:rsidP="00000000" w:rsidRDefault="00000000" w:rsidRPr="00000000" w14:paraId="00002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tcBorders>
              <w:bottom w:color="000000" w:space="0" w:sz="0" w:val="nil"/>
            </w:tcBorders>
            <w:vAlign w:val="top"/>
          </w:tcPr>
          <w:p w:rsidR="00000000" w:rsidDel="00000000" w:rsidP="00000000" w:rsidRDefault="00000000" w:rsidRPr="00000000" w14:paraId="00002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22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Tekerlek çember kalınlığı Lahika 1  Madde 1.1.1 kriterlerine uygun mu?</w:t>
            </w:r>
          </w:p>
        </w:tc>
        <w:tc>
          <w:tcPr>
            <w:tcBorders>
              <w:bottom w:color="000000" w:space="0" w:sz="0" w:val="nil"/>
            </w:tcBorders>
            <w:vAlign w:val="top"/>
          </w:tcPr>
          <w:p w:rsidR="00000000" w:rsidDel="00000000" w:rsidP="00000000" w:rsidRDefault="00000000" w:rsidRPr="00000000" w14:paraId="00002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95" w:lineRule="auto"/>
              <w:ind w:left="110" w:right="42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tcBorders>
              <w:bottom w:color="000000" w:space="0" w:sz="0" w:val="nil"/>
            </w:tcBorders>
            <w:vAlign w:val="top"/>
          </w:tcPr>
          <w:p w:rsidR="00000000" w:rsidDel="00000000" w:rsidP="00000000" w:rsidRDefault="00000000" w:rsidRPr="00000000" w14:paraId="00002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p>
          <w:p w:rsidR="00000000" w:rsidDel="00000000" w:rsidP="00000000" w:rsidRDefault="00000000" w:rsidRPr="00000000" w14:paraId="00002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13.2</w:t>
            </w:r>
          </w:p>
        </w:tc>
        <w:tc>
          <w:tcPr>
            <w:vMerge w:val="restart"/>
            <w:vAlign w:val="top"/>
          </w:tcPr>
          <w:p w:rsidR="00000000" w:rsidDel="00000000" w:rsidP="00000000" w:rsidRDefault="00000000" w:rsidRPr="00000000" w14:paraId="00002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Ölçün.</w:t>
            </w:r>
          </w:p>
        </w:tc>
      </w:tr>
      <w:tr>
        <w:trPr>
          <w:cantSplit w:val="1"/>
          <w:trHeight w:val="301" w:hRule="atLeast"/>
          <w:tblHeader w:val="0"/>
        </w:trPr>
        <w:tc>
          <w:tcPr>
            <w:tcBorders>
              <w:top w:color="000000" w:space="0" w:sz="0" w:val="nil"/>
              <w:bottom w:color="000000" w:space="0" w:sz="0" w:val="nil"/>
            </w:tcBorders>
            <w:vAlign w:val="top"/>
          </w:tcPr>
          <w:p w:rsidR="00000000" w:rsidDel="00000000" w:rsidP="00000000" w:rsidRDefault="00000000" w:rsidRPr="00000000" w14:paraId="00002156">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2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veya</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2158">
            <w:pPr>
              <w:rP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2159">
            <w:pPr>
              <w:rPr>
                <w:vertAlign w:val="baseline"/>
              </w:rPr>
            </w:pPr>
            <w:r w:rsidDel="00000000" w:rsidR="00000000" w:rsidRPr="00000000">
              <w:rPr>
                <w:rtl w:val="0"/>
              </w:rPr>
            </w:r>
          </w:p>
        </w:tc>
        <w:tc>
          <w:tcPr>
            <w:vMerge w:val="continue"/>
            <w:vAlign w:val="top"/>
          </w:tcPr>
          <w:p w:rsidR="00000000" w:rsidDel="00000000" w:rsidP="00000000" w:rsidRDefault="00000000" w:rsidRPr="00000000" w14:paraId="00002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1"/>
          <w:trHeight w:val="832" w:hRule="atLeast"/>
          <w:tblHeader w:val="0"/>
        </w:trPr>
        <w:tc>
          <w:tcPr>
            <w:tcBorders>
              <w:top w:color="000000" w:space="0" w:sz="0" w:val="nil"/>
            </w:tcBorders>
            <w:vAlign w:val="top"/>
          </w:tcPr>
          <w:p w:rsidR="00000000" w:rsidDel="00000000" w:rsidP="00000000" w:rsidRDefault="00000000" w:rsidRPr="00000000" w14:paraId="00002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5.1</w:t>
            </w:r>
          </w:p>
        </w:tc>
        <w:tc>
          <w:tcPr>
            <w:tcBorders>
              <w:top w:color="000000" w:space="0" w:sz="0" w:val="nil"/>
            </w:tcBorders>
            <w:vAlign w:val="top"/>
          </w:tcPr>
          <w:p w:rsidR="00000000" w:rsidDel="00000000" w:rsidP="00000000" w:rsidRDefault="00000000" w:rsidRPr="00000000" w14:paraId="00002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107" w:right="22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Tek parça tekerleklere yönelik asgari kalınlı oluk işareti, Lahika 1 Madde 1.2.1 kriterlerine uygun mu?</w:t>
            </w:r>
          </w:p>
        </w:tc>
        <w:tc>
          <w:tcPr>
            <w:tcBorders>
              <w:top w:color="000000" w:space="0" w:sz="0" w:val="nil"/>
            </w:tcBorders>
            <w:vAlign w:val="top"/>
          </w:tcPr>
          <w:p w:rsidR="00000000" w:rsidDel="00000000" w:rsidP="00000000" w:rsidRDefault="00000000" w:rsidRPr="00000000" w14:paraId="00002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300" w:lineRule="auto"/>
              <w:ind w:left="110" w:right="42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tcBorders>
              <w:top w:color="000000" w:space="0" w:sz="0" w:val="nil"/>
            </w:tcBorders>
            <w:vAlign w:val="top"/>
          </w:tcPr>
          <w:p w:rsidR="00000000" w:rsidDel="00000000" w:rsidP="00000000" w:rsidRDefault="00000000" w:rsidRPr="00000000" w14:paraId="00002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p>
          <w:p w:rsidR="00000000" w:rsidDel="00000000" w:rsidP="00000000" w:rsidRDefault="00000000" w:rsidRPr="00000000" w14:paraId="00002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13.2</w:t>
            </w:r>
          </w:p>
        </w:tc>
        <w:tc>
          <w:tcPr>
            <w:vMerge w:val="continue"/>
            <w:vAlign w:val="top"/>
          </w:tcPr>
          <w:p w:rsidR="00000000" w:rsidDel="00000000" w:rsidP="00000000" w:rsidRDefault="00000000" w:rsidRPr="00000000" w14:paraId="00002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336" w:hRule="atLeast"/>
          <w:tblHeader w:val="0"/>
        </w:trPr>
        <w:tc>
          <w:tcPr>
            <w:vMerge w:val="restart"/>
            <w:vAlign w:val="top"/>
          </w:tcPr>
          <w:p w:rsidR="00000000" w:rsidDel="00000000" w:rsidP="00000000" w:rsidRDefault="00000000" w:rsidRPr="00000000" w14:paraId="00002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p>
        </w:tc>
        <w:tc>
          <w:tcPr>
            <w:tcBorders>
              <w:bottom w:color="000000" w:space="0" w:sz="0" w:val="nil"/>
            </w:tcBorders>
            <w:vAlign w:val="top"/>
          </w:tcPr>
          <w:p w:rsidR="00000000" w:rsidDel="00000000" w:rsidP="00000000" w:rsidRDefault="00000000" w:rsidRPr="00000000" w14:paraId="00002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13"/>
                <w:szCs w:val="13"/>
                <w:u w:val="non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w:t>
            </w:r>
            <w:r w:rsidDel="00000000" w:rsidR="00000000" w:rsidRPr="00000000">
              <w:rPr>
                <w:rFonts w:ascii="Calibri" w:cs="Calibri" w:eastAsia="Calibri" w:hAnsi="Calibri"/>
                <w:b w:val="0"/>
                <w:i w:val="0"/>
                <w:smallCaps w:val="0"/>
                <w:strike w:val="0"/>
                <w:color w:val="000000"/>
                <w:sz w:val="13"/>
                <w:szCs w:val="13"/>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qR ve E mesafesi değerleri müsaade edilen</w:t>
            </w:r>
          </w:p>
        </w:tc>
        <w:tc>
          <w:tcPr>
            <w:tcBorders>
              <w:bottom w:color="000000" w:space="0" w:sz="0" w:val="nil"/>
            </w:tcBorders>
            <w:vAlign w:val="top"/>
          </w:tcPr>
          <w:p w:rsidR="00000000" w:rsidDel="00000000" w:rsidP="00000000" w:rsidRDefault="00000000" w:rsidRPr="00000000" w14:paraId="00002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w:t>
            </w:r>
          </w:p>
        </w:tc>
        <w:tc>
          <w:tcPr>
            <w:tcBorders>
              <w:bottom w:color="000000" w:space="0" w:sz="0" w:val="nil"/>
            </w:tcBorders>
            <w:vAlign w:val="top"/>
          </w:tcPr>
          <w:p w:rsidR="00000000" w:rsidDel="00000000" w:rsidP="00000000" w:rsidRDefault="00000000" w:rsidRPr="00000000" w14:paraId="00002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c>
          <w:tcPr>
            <w:tcBorders>
              <w:bottom w:color="000000" w:space="0" w:sz="0" w:val="nil"/>
            </w:tcBorders>
            <w:vAlign w:val="top"/>
          </w:tcPr>
          <w:p w:rsidR="00000000" w:rsidDel="00000000" w:rsidP="00000000" w:rsidRDefault="00000000" w:rsidRPr="00000000" w14:paraId="00002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 değeri için </w:t>
            </w:r>
          </w:p>
        </w:tc>
      </w:tr>
      <w:tr>
        <w:trPr>
          <w:cantSplit w:val="1"/>
          <w:trHeight w:val="342" w:hRule="atLeast"/>
          <w:tblHeader w:val="0"/>
        </w:trPr>
        <w:tc>
          <w:tcPr>
            <w:vMerge w:val="continue"/>
            <w:vAlign w:val="top"/>
          </w:tcPr>
          <w:p w:rsidR="00000000" w:rsidDel="00000000" w:rsidP="00000000" w:rsidRDefault="00000000" w:rsidRPr="00000000" w14:paraId="00002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2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sınırlar içerisinde mi?</w:t>
            </w:r>
          </w:p>
        </w:tc>
        <w:tc>
          <w:tcPr>
            <w:tcBorders>
              <w:top w:color="000000" w:space="0" w:sz="0" w:val="nil"/>
            </w:tcBorders>
            <w:vAlign w:val="top"/>
          </w:tcPr>
          <w:p w:rsidR="00000000" w:rsidDel="00000000" w:rsidP="00000000" w:rsidRDefault="00000000" w:rsidRPr="00000000" w14:paraId="00002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Hayır</w:t>
            </w:r>
          </w:p>
        </w:tc>
        <w:tc>
          <w:tcPr>
            <w:tcBorders>
              <w:top w:color="000000" w:space="0" w:sz="0" w:val="nil"/>
            </w:tcBorders>
            <w:vAlign w:val="top"/>
          </w:tcPr>
          <w:p w:rsidR="00000000" w:rsidDel="00000000" w:rsidP="00000000" w:rsidRDefault="00000000" w:rsidRPr="00000000" w14:paraId="00002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11.2</w:t>
            </w:r>
          </w:p>
        </w:tc>
        <w:tc>
          <w:tcPr>
            <w:tcBorders>
              <w:top w:color="000000" w:space="0" w:sz="0" w:val="nil"/>
            </w:tcBorders>
            <w:vAlign w:val="top"/>
          </w:tcPr>
          <w:p w:rsidR="00000000" w:rsidDel="00000000" w:rsidP="00000000" w:rsidRDefault="00000000" w:rsidRPr="00000000" w14:paraId="00002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üç noktadan ölçün.</w:t>
            </w:r>
          </w:p>
        </w:tc>
      </w:tr>
      <w:tr>
        <w:trPr>
          <w:cantSplit w:val="1"/>
          <w:trHeight w:val="361" w:hRule="atLeast"/>
          <w:tblHeader w:val="0"/>
        </w:trPr>
        <w:tc>
          <w:tcPr>
            <w:vMerge w:val="restart"/>
            <w:vAlign w:val="top"/>
          </w:tcPr>
          <w:p w:rsidR="00000000" w:rsidDel="00000000" w:rsidP="00000000" w:rsidRDefault="00000000" w:rsidRPr="00000000" w14:paraId="00002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w:t>
            </w:r>
          </w:p>
        </w:tc>
        <w:tc>
          <w:tcPr>
            <w:vMerge w:val="restart"/>
            <w:vAlign w:val="top"/>
          </w:tcPr>
          <w:p w:rsidR="00000000" w:rsidDel="00000000" w:rsidP="00000000" w:rsidRDefault="00000000" w:rsidRPr="00000000" w14:paraId="00002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Aktif yüzeyler arasındaki mesafe (S</w:t>
            </w:r>
            <w:r w:rsidDel="00000000" w:rsidR="00000000" w:rsidRPr="00000000">
              <w:rPr>
                <w:rFonts w:ascii="Calibri" w:cs="Calibri" w:eastAsia="Calibri" w:hAnsi="Calibri"/>
                <w:b w:val="0"/>
                <w:i w:val="0"/>
                <w:smallCaps w:val="0"/>
                <w:strike w:val="0"/>
                <w:color w:val="000000"/>
                <w:sz w:val="13"/>
                <w:szCs w:val="13"/>
                <w:u w:val="none"/>
                <w:shd w:fill="auto" w:val="clear"/>
                <w:vertAlign w:val="baseline"/>
                <w:rtl w:val="0"/>
              </w:rPr>
              <w:t xml:space="preserv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aşağıdaki kriterleri karşılıyor mu?  </w:t>
            </w:r>
          </w:p>
          <w:p w:rsidR="00000000" w:rsidDel="00000000" w:rsidP="00000000" w:rsidRDefault="00000000" w:rsidRPr="00000000" w14:paraId="0000216D">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pos="533"/>
                <w:tab w:val="left" w:pos="534"/>
              </w:tabs>
              <w:spacing w:after="0" w:before="52" w:line="240" w:lineRule="auto"/>
              <w:ind w:left="533" w:right="0" w:hanging="428"/>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Maksimum 1426 mm?</w:t>
            </w:r>
          </w:p>
          <w:p w:rsidR="00000000" w:rsidDel="00000000" w:rsidP="00000000" w:rsidRDefault="00000000" w:rsidRPr="00000000" w14:paraId="0000216E">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pos="533"/>
                <w:tab w:val="left" w:pos="534"/>
              </w:tabs>
              <w:spacing w:after="0" w:before="63" w:line="240" w:lineRule="auto"/>
              <w:ind w:left="533" w:right="0" w:hanging="428"/>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&gt; 840 mm çaplı tekerlek için en az 1410 mm?</w:t>
            </w:r>
          </w:p>
          <w:p w:rsidR="00000000" w:rsidDel="00000000" w:rsidP="00000000" w:rsidRDefault="00000000" w:rsidRPr="00000000" w14:paraId="0000216F">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pos="533"/>
                <w:tab w:val="left" w:pos="534"/>
              </w:tabs>
              <w:spacing w:after="0" w:before="57" w:line="240" w:lineRule="auto"/>
              <w:ind w:left="533" w:right="0" w:hanging="428"/>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840 mm çaplı tekerlek için en az 1415 mm?</w:t>
            </w:r>
          </w:p>
        </w:tc>
        <w:tc>
          <w:tcPr>
            <w:tcBorders>
              <w:bottom w:color="000000" w:space="0" w:sz="0" w:val="nil"/>
            </w:tcBorders>
            <w:vAlign w:val="top"/>
          </w:tcPr>
          <w:p w:rsidR="00000000" w:rsidDel="00000000" w:rsidP="00000000" w:rsidRDefault="00000000" w:rsidRPr="00000000" w14:paraId="00002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w:t>
            </w:r>
          </w:p>
        </w:tc>
        <w:tc>
          <w:tcPr>
            <w:tcBorders>
              <w:bottom w:color="000000" w:space="0" w:sz="0" w:val="nil"/>
            </w:tcBorders>
            <w:vAlign w:val="top"/>
          </w:tcPr>
          <w:p w:rsidR="00000000" w:rsidDel="00000000" w:rsidP="00000000" w:rsidRDefault="00000000" w:rsidRPr="00000000" w14:paraId="00002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w:t>
            </w:r>
          </w:p>
        </w:tc>
        <w:tc>
          <w:tcPr>
            <w:vMerge w:val="restart"/>
            <w:vAlign w:val="top"/>
          </w:tcPr>
          <w:p w:rsidR="00000000" w:rsidDel="00000000" w:rsidP="00000000" w:rsidRDefault="00000000" w:rsidRPr="00000000" w14:paraId="00002172">
            <w:pPr>
              <w:rPr>
                <w:vertAlign w:val="baseline"/>
              </w:rPr>
            </w:pPr>
            <w:r w:rsidDel="00000000" w:rsidR="00000000" w:rsidRPr="00000000">
              <w:rPr>
                <w:rtl w:val="0"/>
              </w:rPr>
            </w:r>
          </w:p>
        </w:tc>
      </w:tr>
      <w:tr>
        <w:trPr>
          <w:cantSplit w:val="1"/>
          <w:trHeight w:val="1658" w:hRule="atLeast"/>
          <w:tblHeader w:val="0"/>
        </w:trPr>
        <w:tc>
          <w:tcPr>
            <w:vMerge w:val="continue"/>
            <w:vAlign w:val="top"/>
          </w:tcPr>
          <w:p w:rsidR="00000000" w:rsidDel="00000000" w:rsidP="00000000" w:rsidRDefault="00000000" w:rsidRPr="00000000" w14:paraId="00002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2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2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Hayır</w:t>
            </w:r>
          </w:p>
        </w:tc>
        <w:tc>
          <w:tcPr>
            <w:tcBorders>
              <w:top w:color="000000" w:space="0" w:sz="0" w:val="nil"/>
            </w:tcBorders>
            <w:vAlign w:val="top"/>
          </w:tcPr>
          <w:p w:rsidR="00000000" w:rsidDel="00000000" w:rsidP="00000000" w:rsidRDefault="00000000" w:rsidRPr="00000000" w14:paraId="00002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13.2</w:t>
            </w:r>
          </w:p>
        </w:tc>
        <w:tc>
          <w:tcPr>
            <w:vMerge w:val="continue"/>
            <w:vAlign w:val="top"/>
          </w:tcPr>
          <w:p w:rsidR="00000000" w:rsidDel="00000000" w:rsidP="00000000" w:rsidRDefault="00000000" w:rsidRPr="00000000" w14:paraId="00002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335" w:hRule="atLeast"/>
          <w:tblHeader w:val="0"/>
        </w:trPr>
        <w:tc>
          <w:tcPr>
            <w:vMerge w:val="restart"/>
            <w:vAlign w:val="top"/>
          </w:tcPr>
          <w:p w:rsidR="00000000" w:rsidDel="00000000" w:rsidP="00000000" w:rsidRDefault="00000000" w:rsidRPr="00000000" w14:paraId="00002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w:t>
            </w:r>
          </w:p>
        </w:tc>
        <w:tc>
          <w:tcPr>
            <w:tcBorders>
              <w:bottom w:color="000000" w:space="0" w:sz="0" w:val="nil"/>
            </w:tcBorders>
            <w:vAlign w:val="top"/>
          </w:tcPr>
          <w:p w:rsidR="00000000" w:rsidDel="00000000" w:rsidP="00000000" w:rsidRDefault="00000000" w:rsidRPr="00000000" w14:paraId="00002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Vagon aynı tip süspansiyon sustalarına </w:t>
            </w:r>
          </w:p>
        </w:tc>
        <w:tc>
          <w:tcPr>
            <w:tcBorders>
              <w:bottom w:color="000000" w:space="0" w:sz="0" w:val="nil"/>
            </w:tcBorders>
            <w:vAlign w:val="top"/>
          </w:tcPr>
          <w:p w:rsidR="00000000" w:rsidDel="00000000" w:rsidP="00000000" w:rsidRDefault="00000000" w:rsidRPr="00000000" w14:paraId="00002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w:t>
            </w:r>
          </w:p>
        </w:tc>
        <w:tc>
          <w:tcPr>
            <w:tcBorders>
              <w:bottom w:color="000000" w:space="0" w:sz="0" w:val="nil"/>
            </w:tcBorders>
            <w:vAlign w:val="top"/>
          </w:tcPr>
          <w:p w:rsidR="00000000" w:rsidDel="00000000" w:rsidP="00000000" w:rsidRDefault="00000000" w:rsidRPr="00000000" w14:paraId="00002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w:t>
            </w:r>
          </w:p>
        </w:tc>
        <w:tc>
          <w:tcPr>
            <w:vMerge w:val="restart"/>
            <w:vAlign w:val="top"/>
          </w:tcPr>
          <w:p w:rsidR="00000000" w:rsidDel="00000000" w:rsidP="00000000" w:rsidRDefault="00000000" w:rsidRPr="00000000" w14:paraId="0000217C">
            <w:pPr>
              <w:rPr>
                <w:vertAlign w:val="baseline"/>
              </w:rPr>
            </w:pPr>
            <w:r w:rsidDel="00000000" w:rsidR="00000000" w:rsidRPr="00000000">
              <w:rPr>
                <w:rtl w:val="0"/>
              </w:rPr>
            </w:r>
          </w:p>
        </w:tc>
      </w:tr>
      <w:tr>
        <w:trPr>
          <w:cantSplit w:val="1"/>
          <w:trHeight w:val="344" w:hRule="atLeast"/>
          <w:tblHeader w:val="0"/>
        </w:trPr>
        <w:tc>
          <w:tcPr>
            <w:vMerge w:val="continue"/>
            <w:vAlign w:val="top"/>
          </w:tcPr>
          <w:p w:rsidR="00000000" w:rsidDel="00000000" w:rsidP="00000000" w:rsidRDefault="00000000" w:rsidRPr="00000000" w14:paraId="00002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2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mı sahip?</w:t>
            </w:r>
          </w:p>
        </w:tc>
        <w:tc>
          <w:tcPr>
            <w:tcBorders>
              <w:top w:color="000000" w:space="0" w:sz="0" w:val="nil"/>
            </w:tcBorders>
            <w:vAlign w:val="top"/>
          </w:tcPr>
          <w:p w:rsidR="00000000" w:rsidDel="00000000" w:rsidP="00000000" w:rsidRDefault="00000000" w:rsidRPr="00000000" w14:paraId="00002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Hayır</w:t>
            </w:r>
          </w:p>
        </w:tc>
        <w:tc>
          <w:tcPr>
            <w:tcBorders>
              <w:top w:color="000000" w:space="0" w:sz="0" w:val="nil"/>
            </w:tcBorders>
            <w:vAlign w:val="top"/>
          </w:tcPr>
          <w:p w:rsidR="00000000" w:rsidDel="00000000" w:rsidP="00000000" w:rsidRDefault="00000000" w:rsidRPr="00000000" w14:paraId="00002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11.2</w:t>
            </w:r>
          </w:p>
        </w:tc>
        <w:tc>
          <w:tcPr>
            <w:vMerge w:val="continue"/>
            <w:vAlign w:val="top"/>
          </w:tcPr>
          <w:p w:rsidR="00000000" w:rsidDel="00000000" w:rsidP="00000000" w:rsidRDefault="00000000" w:rsidRPr="00000000" w14:paraId="00002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1"/>
          <w:trHeight w:val="336" w:hRule="atLeast"/>
          <w:tblHeader w:val="0"/>
        </w:trPr>
        <w:tc>
          <w:tcPr>
            <w:vMerge w:val="restart"/>
            <w:vAlign w:val="top"/>
          </w:tcPr>
          <w:p w:rsidR="00000000" w:rsidDel="00000000" w:rsidP="00000000" w:rsidRDefault="00000000" w:rsidRPr="00000000" w14:paraId="00002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w:t>
            </w:r>
          </w:p>
        </w:tc>
        <w:tc>
          <w:tcPr>
            <w:tcBorders>
              <w:bottom w:color="000000" w:space="0" w:sz="0" w:val="nil"/>
            </w:tcBorders>
            <w:vAlign w:val="top"/>
          </w:tcPr>
          <w:p w:rsidR="00000000" w:rsidDel="00000000" w:rsidP="00000000" w:rsidRDefault="00000000" w:rsidRPr="00000000" w14:paraId="00002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Tampon yüksekliği izin verilen toleranslar </w:t>
            </w:r>
          </w:p>
        </w:tc>
        <w:tc>
          <w:tcPr>
            <w:tcBorders>
              <w:bottom w:color="000000" w:space="0" w:sz="0" w:val="nil"/>
            </w:tcBorders>
            <w:vAlign w:val="top"/>
          </w:tcPr>
          <w:p w:rsidR="00000000" w:rsidDel="00000000" w:rsidP="00000000" w:rsidRDefault="00000000" w:rsidRPr="00000000" w14:paraId="00002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w:t>
            </w:r>
          </w:p>
        </w:tc>
        <w:tc>
          <w:tcPr>
            <w:tcBorders>
              <w:bottom w:color="000000" w:space="0" w:sz="0" w:val="nil"/>
            </w:tcBorders>
            <w:vAlign w:val="top"/>
          </w:tcPr>
          <w:p w:rsidR="00000000" w:rsidDel="00000000" w:rsidP="00000000" w:rsidRDefault="00000000" w:rsidRPr="00000000" w14:paraId="00002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w:t>
            </w:r>
          </w:p>
        </w:tc>
        <w:tc>
          <w:tcPr>
            <w:vMerge w:val="restart"/>
            <w:vAlign w:val="top"/>
          </w:tcPr>
          <w:p w:rsidR="00000000" w:rsidDel="00000000" w:rsidP="00000000" w:rsidRDefault="00000000" w:rsidRPr="00000000" w14:paraId="00002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Ölçün.</w:t>
            </w:r>
          </w:p>
        </w:tc>
      </w:tr>
      <w:tr>
        <w:trPr>
          <w:cantSplit w:val="1"/>
          <w:trHeight w:val="339" w:hRule="atLeast"/>
          <w:tblHeader w:val="0"/>
        </w:trPr>
        <w:tc>
          <w:tcPr>
            <w:vMerge w:val="continue"/>
            <w:vAlign w:val="top"/>
          </w:tcPr>
          <w:p w:rsidR="00000000" w:rsidDel="00000000" w:rsidP="00000000" w:rsidRDefault="00000000" w:rsidRPr="00000000" w14:paraId="00002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2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dahilinde mi?</w:t>
            </w:r>
          </w:p>
        </w:tc>
        <w:tc>
          <w:tcPr>
            <w:tcBorders>
              <w:top w:color="000000" w:space="0" w:sz="0" w:val="nil"/>
            </w:tcBorders>
            <w:vAlign w:val="top"/>
          </w:tcPr>
          <w:p w:rsidR="00000000" w:rsidDel="00000000" w:rsidP="00000000" w:rsidRDefault="00000000" w:rsidRPr="00000000" w14:paraId="00002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Hayır</w:t>
            </w:r>
          </w:p>
        </w:tc>
        <w:tc>
          <w:tcPr>
            <w:tcBorders>
              <w:top w:color="000000" w:space="0" w:sz="0" w:val="nil"/>
            </w:tcBorders>
            <w:vAlign w:val="top"/>
          </w:tcPr>
          <w:p w:rsidR="00000000" w:rsidDel="00000000" w:rsidP="00000000" w:rsidRDefault="00000000" w:rsidRPr="00000000" w14:paraId="00002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13.2</w:t>
            </w:r>
          </w:p>
        </w:tc>
        <w:tc>
          <w:tcPr>
            <w:vMerge w:val="continue"/>
            <w:vAlign w:val="top"/>
          </w:tcPr>
          <w:p w:rsidR="00000000" w:rsidDel="00000000" w:rsidP="00000000" w:rsidRDefault="00000000" w:rsidRPr="00000000" w14:paraId="00002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109" w:hRule="atLeast"/>
          <w:tblHeader w:val="0"/>
        </w:trPr>
        <w:tc>
          <w:tcPr>
            <w:vAlign w:val="top"/>
          </w:tcPr>
          <w:p w:rsidR="00000000" w:rsidDel="00000000" w:rsidP="00000000" w:rsidRDefault="00000000" w:rsidRPr="00000000" w14:paraId="00002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w:t>
            </w:r>
          </w:p>
        </w:tc>
        <w:tc>
          <w:tcPr>
            <w:vAlign w:val="top"/>
          </w:tcPr>
          <w:p w:rsidR="00000000" w:rsidDel="00000000" w:rsidP="00000000" w:rsidRDefault="00000000" w:rsidRPr="00000000" w14:paraId="00002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451"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Vagonun (veya yüklerinin) üst yapısı dönmeye, yerinden çıkmaya veya seyir esnasında yerinden oynamaya karşı eğilimli mi?        </w:t>
            </w:r>
          </w:p>
        </w:tc>
        <w:tc>
          <w:tcPr>
            <w:vAlign w:val="top"/>
          </w:tcPr>
          <w:p w:rsidR="00000000" w:rsidDel="00000000" w:rsidP="00000000" w:rsidRDefault="00000000" w:rsidRPr="00000000" w14:paraId="00002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00" w:lineRule="auto"/>
              <w:ind w:left="110" w:right="42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vAlign w:val="top"/>
          </w:tcPr>
          <w:p w:rsidR="00000000" w:rsidDel="00000000" w:rsidP="00000000" w:rsidRDefault="00000000" w:rsidRPr="00000000" w14:paraId="00002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w:t>
            </w:r>
          </w:p>
          <w:p w:rsidR="00000000" w:rsidDel="00000000" w:rsidP="00000000" w:rsidRDefault="00000000" w:rsidRPr="00000000" w14:paraId="00002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p>
        </w:tc>
        <w:tc>
          <w:tcPr>
            <w:vAlign w:val="top"/>
          </w:tcPr>
          <w:p w:rsidR="00000000" w:rsidDel="00000000" w:rsidP="00000000" w:rsidRDefault="00000000" w:rsidRPr="00000000" w14:paraId="00002191">
            <w:pPr>
              <w:rPr>
                <w:vertAlign w:val="baseline"/>
              </w:rPr>
            </w:pPr>
            <w:r w:rsidDel="00000000" w:rsidR="00000000" w:rsidRPr="00000000">
              <w:rPr>
                <w:rtl w:val="0"/>
              </w:rPr>
            </w:r>
          </w:p>
        </w:tc>
      </w:tr>
    </w:tbl>
    <w:p w:rsidR="00000000" w:rsidDel="00000000" w:rsidP="00000000" w:rsidRDefault="00000000" w:rsidRPr="00000000" w14:paraId="00002192">
      <w:pPr>
        <w:rPr>
          <w:vertAlign w:val="baseline"/>
        </w:rPr>
        <w:sectPr>
          <w:headerReference r:id="rId190" w:type="default"/>
          <w:type w:val="nextPage"/>
          <w:pgSz w:h="16850" w:w="11920" w:orient="portrait"/>
          <w:pgMar w:bottom="920" w:top="940" w:left="980" w:right="960" w:header="755" w:footer="724"/>
        </w:sectPr>
      </w:pPr>
      <w:r w:rsidDel="00000000" w:rsidR="00000000" w:rsidRPr="00000000">
        <w:rPr>
          <w:rtl w:val="0"/>
        </w:rPr>
      </w:r>
    </w:p>
    <w:p w:rsidR="00000000" w:rsidDel="00000000" w:rsidP="00000000" w:rsidRDefault="00000000" w:rsidRPr="00000000" w14:paraId="00002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tbl>
      <w:tblPr>
        <w:tblStyle w:val="Table97"/>
        <w:tblW w:w="9684.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1"/>
        <w:gridCol w:w="991"/>
        <w:gridCol w:w="3819"/>
        <w:gridCol w:w="991"/>
        <w:gridCol w:w="862"/>
        <w:gridCol w:w="2130"/>
        <w:tblGridChange w:id="0">
          <w:tblGrid>
            <w:gridCol w:w="891"/>
            <w:gridCol w:w="991"/>
            <w:gridCol w:w="3819"/>
            <w:gridCol w:w="991"/>
            <w:gridCol w:w="862"/>
            <w:gridCol w:w="2130"/>
          </w:tblGrid>
        </w:tblGridChange>
      </w:tblGrid>
      <w:tr>
        <w:trPr>
          <w:cantSplit w:val="0"/>
          <w:trHeight w:val="91" w:hRule="atLeast"/>
          <w:tblHeader w:val="0"/>
        </w:trPr>
        <w:tc>
          <w:tcPr>
            <w:gridSpan w:val="6"/>
            <w:tcBorders>
              <w:left w:color="000000" w:space="0" w:sz="0" w:val="nil"/>
              <w:bottom w:color="000000" w:space="0" w:sz="0" w:val="nil"/>
              <w:right w:color="000000" w:space="0" w:sz="0" w:val="nil"/>
            </w:tcBorders>
            <w:vAlign w:val="top"/>
          </w:tcPr>
          <w:p w:rsidR="00000000" w:rsidDel="00000000" w:rsidP="00000000" w:rsidRDefault="00000000" w:rsidRPr="00000000" w14:paraId="00002194">
            <w:pPr>
              <w:rPr>
                <w:vertAlign w:val="baseline"/>
              </w:rPr>
            </w:pPr>
            <w:r w:rsidDel="00000000" w:rsidR="00000000" w:rsidRPr="00000000">
              <w:rPr>
                <w:rtl w:val="0"/>
              </w:rPr>
            </w:r>
          </w:p>
        </w:tc>
      </w:tr>
      <w:tr>
        <w:trPr>
          <w:cantSplit w:val="1"/>
          <w:trHeight w:val="375" w:hRule="atLeast"/>
          <w:tblHeader w:val="0"/>
        </w:trPr>
        <w:tc>
          <w:tcPr>
            <w:vMerge w:val="restart"/>
            <w:tcBorders>
              <w:top w:color="000000" w:space="0" w:sz="0" w:val="nil"/>
              <w:left w:color="000000" w:space="0" w:sz="0" w:val="nil"/>
              <w:right w:color="000000" w:space="0" w:sz="4" w:val="single"/>
            </w:tcBorders>
            <w:vAlign w:val="top"/>
          </w:tcPr>
          <w:p w:rsidR="00000000" w:rsidDel="00000000" w:rsidP="00000000" w:rsidRDefault="00000000" w:rsidRPr="00000000" w14:paraId="0000219A">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4"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5"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4"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4"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p>
        </w:tc>
      </w:tr>
      <w:tr>
        <w:trPr>
          <w:cantSplit w:val="1"/>
          <w:trHeight w:val="1106" w:hRule="atLeast"/>
          <w:tblHeader w:val="0"/>
        </w:trPr>
        <w:tc>
          <w:tcPr>
            <w:vMerge w:val="continue"/>
            <w:tcBorders>
              <w:top w:color="000000" w:space="0" w:sz="0" w:val="nil"/>
              <w:left w:color="000000" w:space="0" w:sz="0" w:val="nil"/>
              <w:right w:color="000000" w:space="0" w:sz="4" w:val="single"/>
            </w:tcBorders>
            <w:vAlign w:val="top"/>
          </w:tcPr>
          <w:p w:rsidR="00000000" w:rsidDel="00000000" w:rsidP="00000000" w:rsidRDefault="00000000" w:rsidRPr="00000000" w14:paraId="00002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101"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Hareketli üst yapı elemanlarını (veya yüklerini) emniyete almak için dıştan görünen yeterli gereç var mı? Bunlar mevcut ve etkili mi?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97" w:lineRule="auto"/>
              <w:ind w:left="110" w:right="43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p>
          <w:p w:rsidR="00000000" w:rsidDel="00000000" w:rsidP="00000000" w:rsidRDefault="00000000" w:rsidRPr="00000000" w14:paraId="00002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A6">
            <w:pPr>
              <w:rPr>
                <w:vertAlign w:val="baseline"/>
              </w:rPr>
            </w:pPr>
            <w:r w:rsidDel="00000000" w:rsidR="00000000" w:rsidRPr="00000000">
              <w:rPr>
                <w:rtl w:val="0"/>
              </w:rPr>
            </w:r>
          </w:p>
        </w:tc>
      </w:tr>
      <w:tr>
        <w:trPr>
          <w:cantSplit w:val="1"/>
          <w:trHeight w:val="679" w:hRule="atLeast"/>
          <w:tblHeader w:val="0"/>
        </w:trPr>
        <w:tc>
          <w:tcPr>
            <w:vMerge w:val="continue"/>
            <w:tcBorders>
              <w:top w:color="000000" w:space="0" w:sz="0" w:val="nil"/>
              <w:left w:color="000000" w:space="0" w:sz="0" w:val="nil"/>
              <w:right w:color="000000" w:space="0" w:sz="4" w:val="single"/>
            </w:tcBorders>
            <w:vAlign w:val="top"/>
          </w:tcPr>
          <w:p w:rsidR="00000000" w:rsidDel="00000000" w:rsidP="00000000" w:rsidRDefault="00000000" w:rsidRPr="00000000" w14:paraId="00002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21" w:right="12"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Aksi takdirde, vagon söz konusu hasar veya kusurla ilgili emniyete yeterince sahip değil mi?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95" w:lineRule="auto"/>
              <w:ind w:left="110" w:right="43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Evet Hayır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13.1</w:t>
            </w:r>
          </w:p>
          <w:p w:rsidR="00000000" w:rsidDel="00000000" w:rsidP="00000000" w:rsidRDefault="00000000" w:rsidRPr="00000000" w14:paraId="00002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AD">
            <w:pPr>
              <w:rPr>
                <w:vertAlign w:val="baseline"/>
              </w:rPr>
            </w:pPr>
            <w:r w:rsidDel="00000000" w:rsidR="00000000" w:rsidRPr="00000000">
              <w:rPr>
                <w:rtl w:val="0"/>
              </w:rPr>
            </w:r>
          </w:p>
        </w:tc>
      </w:tr>
      <w:tr>
        <w:trPr>
          <w:cantSplit w:val="1"/>
          <w:trHeight w:val="374" w:hRule="atLeast"/>
          <w:tblHeader w:val="0"/>
        </w:trPr>
        <w:tc>
          <w:tcPr>
            <w:vMerge w:val="continue"/>
            <w:tcBorders>
              <w:top w:color="000000" w:space="0" w:sz="0" w:val="nil"/>
              <w:left w:color="000000" w:space="0" w:sz="0" w:val="nil"/>
              <w:right w:color="000000" w:space="0" w:sz="4" w:val="single"/>
            </w:tcBorders>
            <w:vAlign w:val="top"/>
          </w:tcPr>
          <w:p w:rsidR="00000000" w:rsidDel="00000000" w:rsidP="00000000" w:rsidRDefault="00000000" w:rsidRPr="00000000" w14:paraId="00002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vAlign w:val="top"/>
          </w:tcPr>
          <w:p w:rsidR="00000000" w:rsidDel="00000000" w:rsidP="00000000" w:rsidRDefault="00000000" w:rsidRPr="00000000" w14:paraId="000021AF">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vAlign w:val="top"/>
          </w:tcPr>
          <w:p w:rsidR="00000000" w:rsidDel="00000000" w:rsidP="00000000" w:rsidRDefault="00000000" w:rsidRPr="00000000" w14:paraId="00002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90" w:right="91"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İşletmeye uygunluk incelemesinin sonuçları</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e7e6e6" w:val="clear"/>
            <w:vAlign w:val="top"/>
          </w:tcPr>
          <w:p w:rsidR="00000000" w:rsidDel="00000000" w:rsidP="00000000" w:rsidRDefault="00000000" w:rsidRPr="00000000" w14:paraId="00002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562" w:right="1558"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Yolcular</w:t>
            </w:r>
            <w:r w:rsidDel="00000000" w:rsidR="00000000" w:rsidRPr="00000000">
              <w:rPr>
                <w:rtl w:val="0"/>
              </w:rPr>
            </w:r>
          </w:p>
        </w:tc>
      </w:tr>
      <w:tr>
        <w:trPr>
          <w:cantSplit w:val="1"/>
          <w:trHeight w:val="619" w:hRule="atLeast"/>
          <w:tblHeader w:val="0"/>
        </w:trPr>
        <w:tc>
          <w:tcPr>
            <w:vMerge w:val="continue"/>
            <w:tcBorders>
              <w:top w:color="000000" w:space="0" w:sz="0" w:val="nil"/>
              <w:left w:color="000000" w:space="0" w:sz="0" w:val="nil"/>
              <w:right w:color="000000" w:space="0" w:sz="4" w:val="single"/>
            </w:tcBorders>
            <w:vAlign w:val="top"/>
          </w:tcPr>
          <w:p w:rsidR="00000000" w:rsidDel="00000000" w:rsidP="00000000" w:rsidRDefault="00000000" w:rsidRPr="00000000" w14:paraId="00002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13.1</w:t>
            </w:r>
          </w:p>
        </w:tc>
        <w:tc>
          <w:tcPr>
            <w:tcBorders>
              <w:top w:color="e7e6e6" w:space="0" w:sz="2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107" w:right="42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Vagon, özel bir gönderi olarak işaretli hızda seyrine devam edebilir.</w:t>
            </w:r>
          </w:p>
        </w:tc>
        <w:tc>
          <w:tcPr>
            <w:gridSpan w:val="3"/>
            <w:tcBorders>
              <w:top w:color="e7e6e6" w:space="0" w:sz="28"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110" w:right="41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Modeli doldurularak “vagonun seyri uygundur” ifadesi belirtilir.</w:t>
            </w:r>
          </w:p>
        </w:tc>
      </w:tr>
      <w:tr>
        <w:trPr>
          <w:cantSplit w:val="1"/>
          <w:trHeight w:val="617" w:hRule="atLeast"/>
          <w:tblHeader w:val="0"/>
        </w:trPr>
        <w:tc>
          <w:tcPr>
            <w:vMerge w:val="continue"/>
            <w:tcBorders>
              <w:top w:color="000000" w:space="0" w:sz="0" w:val="nil"/>
              <w:left w:color="000000" w:space="0" w:sz="0" w:val="nil"/>
              <w:right w:color="000000" w:space="0" w:sz="4" w:val="single"/>
            </w:tcBorders>
            <w:vAlign w:val="top"/>
          </w:tcPr>
          <w:p w:rsidR="00000000" w:rsidDel="00000000" w:rsidP="00000000" w:rsidRDefault="00000000" w:rsidRPr="00000000" w14:paraId="00002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187"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Mevcut durumuyla vagon tren teşkiline dahil edilmeyebilir.</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 Modeli doldurmayın, sebeplerini yazarak "vagonun seyri uygun değildir" şeklinde belirtin.</w:t>
            </w:r>
          </w:p>
        </w:tc>
      </w:tr>
    </w:tbl>
    <w:p w:rsidR="00000000" w:rsidDel="00000000" w:rsidP="00000000" w:rsidRDefault="00000000" w:rsidRPr="00000000" w14:paraId="000021C0">
      <w:pPr>
        <w:rPr>
          <w:sz w:val="20"/>
          <w:szCs w:val="20"/>
          <w:vertAlign w:val="baseline"/>
        </w:rPr>
        <w:sectPr>
          <w:type w:val="nextPage"/>
          <w:pgSz w:h="16850" w:w="11920" w:orient="portrait"/>
          <w:pgMar w:bottom="920" w:top="940" w:left="980" w:right="960" w:header="755" w:footer="724"/>
        </w:sectPr>
      </w:pPr>
      <w:r w:rsidDel="00000000" w:rsidR="00000000" w:rsidRPr="00000000">
        <w:rPr>
          <w:rtl w:val="0"/>
        </w:rPr>
      </w:r>
    </w:p>
    <w:p w:rsidR="00000000" w:rsidDel="00000000" w:rsidP="00000000" w:rsidRDefault="00000000" w:rsidRPr="00000000" w14:paraId="00002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C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pos="1002"/>
          <w:tab w:val="left" w:pos="1003"/>
        </w:tabs>
        <w:spacing w:after="0" w:before="190" w:line="240" w:lineRule="auto"/>
        <w:ind w:left="1002" w:right="57" w:hanging="852"/>
        <w:jc w:val="left"/>
        <w:rPr>
          <w:i w:val="0"/>
          <w:smallCaps w:val="0"/>
          <w:strike w:val="0"/>
          <w:color w:val="000000"/>
          <w:u w:val="none"/>
          <w:shd w:fill="auto" w:val="clear"/>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DET (DERAYMAN DETEKTÖRÜ) İLE TEÇHİZ EDİLEN VAGONLARIN İŞLETİLEBİLMESİNİN İNCELENMESİ </w:t>
      </w:r>
      <w:r w:rsidDel="00000000" w:rsidR="00000000" w:rsidRPr="00000000">
        <w:rPr>
          <w:rtl w:val="0"/>
        </w:rPr>
      </w:r>
    </w:p>
    <w:p w:rsidR="00000000" w:rsidDel="00000000" w:rsidP="00000000" w:rsidRDefault="00000000" w:rsidRPr="00000000" w14:paraId="00002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02" w:right="23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Referans: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EK 8, Madde 4, bir DET’nin çözülmesine müteakip hareketin devamına ilişkin prosedür. </w:t>
      </w:r>
    </w:p>
    <w:p w:rsidR="00000000" w:rsidDel="00000000" w:rsidP="00000000" w:rsidRDefault="00000000" w:rsidRPr="00000000" w14:paraId="00002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DET’li vagon kontrol listesi</w:t>
      </w:r>
    </w:p>
    <w:p w:rsidR="00000000" w:rsidDel="00000000" w:rsidP="00000000" w:rsidRDefault="00000000" w:rsidRPr="00000000" w14:paraId="00002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bl>
      <w:tblPr>
        <w:tblStyle w:val="Table98"/>
        <w:tblW w:w="8784.0" w:type="dxa"/>
        <w:jc w:val="left"/>
        <w:tblInd w:w="10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0"/>
        <w:gridCol w:w="2979"/>
        <w:gridCol w:w="4105"/>
        <w:tblGridChange w:id="0">
          <w:tblGrid>
            <w:gridCol w:w="1700"/>
            <w:gridCol w:w="2979"/>
            <w:gridCol w:w="4105"/>
          </w:tblGrid>
        </w:tblGridChange>
      </w:tblGrid>
      <w:tr>
        <w:trPr>
          <w:cantSplit w:val="1"/>
          <w:trHeight w:val="1165" w:hRule="atLeast"/>
          <w:tblHeader w:val="0"/>
        </w:trPr>
        <w:tc>
          <w:tcPr>
            <w:vMerge w:val="restart"/>
            <w:vAlign w:val="top"/>
          </w:tcPr>
          <w:p w:rsidR="00000000" w:rsidDel="00000000" w:rsidP="00000000" w:rsidRDefault="00000000" w:rsidRPr="00000000" w14:paraId="00002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07" w:right="323"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DET’nin çözülmesinin ardından vagon muayenesi</w:t>
            </w:r>
            <w:r w:rsidDel="00000000" w:rsidR="00000000" w:rsidRPr="00000000">
              <w:rPr>
                <w:rtl w:val="0"/>
              </w:rPr>
            </w:r>
          </w:p>
        </w:tc>
        <w:tc>
          <w:tcPr>
            <w:vAlign w:val="top"/>
          </w:tcPr>
          <w:p w:rsidR="00000000" w:rsidDel="00000000" w:rsidP="00000000" w:rsidRDefault="00000000" w:rsidRPr="00000000" w14:paraId="00002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Tekerlek</w:t>
            </w:r>
          </w:p>
        </w:tc>
        <w:tc>
          <w:tcPr>
            <w:vAlign w:val="top"/>
          </w:tcPr>
          <w:p w:rsidR="00000000" w:rsidDel="00000000" w:rsidP="00000000" w:rsidRDefault="00000000" w:rsidRPr="00000000" w14:paraId="00002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Gözle kontrol edin.</w:t>
            </w:r>
          </w:p>
          <w:p w:rsidR="00000000" w:rsidDel="00000000" w:rsidP="00000000" w:rsidRDefault="00000000" w:rsidRPr="00000000" w14:paraId="00002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7" w:right="29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Seyir yüzeyinde veya boden üzerinde deformasyon veya çatlak olup olmadığını gözle kontrol edin.</w:t>
            </w:r>
          </w:p>
        </w:tc>
      </w:tr>
      <w:tr>
        <w:trPr>
          <w:cantSplit w:val="1"/>
          <w:trHeight w:val="862" w:hRule="atLeast"/>
          <w:tblHeader w:val="0"/>
        </w:trPr>
        <w:tc>
          <w:tcPr>
            <w:vMerge w:val="continue"/>
            <w:vAlign w:val="top"/>
          </w:tcPr>
          <w:p w:rsidR="00000000" w:rsidDel="00000000" w:rsidP="00000000" w:rsidRDefault="00000000" w:rsidRPr="00000000" w14:paraId="00002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Dingiller / hareket aksamı</w:t>
            </w:r>
          </w:p>
        </w:tc>
        <w:tc>
          <w:tcPr>
            <w:vAlign w:val="top"/>
          </w:tcPr>
          <w:p w:rsidR="00000000" w:rsidDel="00000000" w:rsidP="00000000" w:rsidRDefault="00000000" w:rsidRPr="00000000" w14:paraId="00002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11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Dingillerde veya dingil kutularında hasar, deformasyon veya çatlak olup olmadığını gözle kontrol edin.</w:t>
            </w:r>
          </w:p>
        </w:tc>
      </w:tr>
      <w:tr>
        <w:trPr>
          <w:cantSplit w:val="1"/>
          <w:trHeight w:val="619" w:hRule="atLeast"/>
          <w:tblHeader w:val="0"/>
        </w:trPr>
        <w:tc>
          <w:tcPr>
            <w:vMerge w:val="continue"/>
            <w:vAlign w:val="top"/>
          </w:tcPr>
          <w:p w:rsidR="00000000" w:rsidDel="00000000" w:rsidP="00000000" w:rsidRDefault="00000000" w:rsidRPr="00000000" w14:paraId="00002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 Boji</w:t>
            </w:r>
          </w:p>
        </w:tc>
        <w:tc>
          <w:tcPr>
            <w:vAlign w:val="top"/>
          </w:tcPr>
          <w:p w:rsidR="00000000" w:rsidDel="00000000" w:rsidP="00000000" w:rsidRDefault="00000000" w:rsidRPr="00000000" w14:paraId="00002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Bojilerde hasar, deformasyon veya çatlak olup olmadığını gözle kontrol edin.</w:t>
            </w:r>
          </w:p>
        </w:tc>
      </w:tr>
      <w:tr>
        <w:trPr>
          <w:cantSplit w:val="1"/>
          <w:trHeight w:val="862" w:hRule="atLeast"/>
          <w:tblHeader w:val="0"/>
        </w:trPr>
        <w:tc>
          <w:tcPr>
            <w:vMerge w:val="continue"/>
            <w:vAlign w:val="top"/>
          </w:tcPr>
          <w:p w:rsidR="00000000" w:rsidDel="00000000" w:rsidP="00000000" w:rsidRDefault="00000000" w:rsidRPr="00000000" w14:paraId="00002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424" w:right="190" w:hanging="317"/>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  Boji ile şasi arasındaki bağlantı</w:t>
            </w:r>
          </w:p>
        </w:tc>
        <w:tc>
          <w:tcPr>
            <w:vAlign w:val="top"/>
          </w:tcPr>
          <w:p w:rsidR="00000000" w:rsidDel="00000000" w:rsidP="00000000" w:rsidRDefault="00000000" w:rsidRPr="00000000" w14:paraId="00002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Boji ile vagon gövdesi arasında hasar, deformasyon veya çatlak olup olmadığını gözle kontrol edin.</w:t>
            </w:r>
          </w:p>
        </w:tc>
      </w:tr>
    </w:tbl>
    <w:p w:rsidR="00000000" w:rsidDel="00000000" w:rsidP="00000000" w:rsidRDefault="00000000" w:rsidRPr="00000000" w14:paraId="000021D4">
      <w:pPr>
        <w:rPr>
          <w:sz w:val="20"/>
          <w:szCs w:val="20"/>
          <w:vertAlign w:val="baseline"/>
        </w:rPr>
        <w:sectPr>
          <w:headerReference r:id="rId191" w:type="default"/>
          <w:type w:val="nextPage"/>
          <w:pgSz w:h="16850" w:w="11920" w:orient="portrait"/>
          <w:pgMar w:bottom="920" w:top="1040" w:left="980" w:right="960" w:header="755" w:footer="724"/>
        </w:sectPr>
      </w:pPr>
      <w:r w:rsidDel="00000000" w:rsidR="00000000" w:rsidRPr="00000000">
        <w:rPr>
          <w:rtl w:val="0"/>
        </w:rPr>
      </w:r>
    </w:p>
    <w:p w:rsidR="00000000" w:rsidDel="00000000" w:rsidP="00000000" w:rsidRDefault="00000000" w:rsidRPr="00000000" w14:paraId="00002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6850" w:w="11920" w:orient="portrait"/>
          <w:pgMar w:bottom="920" w:top="1040" w:left="980" w:right="960" w:header="755" w:footer="724"/>
        </w:sectPr>
      </w:pPr>
      <w:r w:rsidDel="00000000" w:rsidR="00000000" w:rsidRPr="00000000">
        <w:rPr>
          <w:rtl w:val="0"/>
        </w:rPr>
      </w:r>
    </w:p>
    <w:p w:rsidR="00000000" w:rsidDel="00000000" w:rsidP="00000000" w:rsidRDefault="00000000" w:rsidRPr="00000000" w14:paraId="00002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163" name=""/>
                <a:graphic>
                  <a:graphicData uri="http://schemas.microsoft.com/office/word/2010/wordprocessingGroup">
                    <wpg:wgp>
                      <wpg:cNvGrpSpPr>
                        <a:grpSpLocks/>
                      </wpg:cNvGrpSpPr>
                      <wpg:cNvPr id="298" name="Group 150"/>
                      <wpg:grpSpPr bwMode="auto">
                        <a:xfrm>
                          <a:off x="0" y="0"/>
                          <a:ext cx="6163310" cy="6350"/>
                          <a:chOff x="0" y="0"/>
                          <a:chExt cx="9706" cy="10"/>
                        </a:xfrm>
                      </wpg:grpSpPr>
                      <wps:wsp>
                        <wps:cNvCnPr>
                          <a:cxnSpLocks noChangeShapeType="1"/>
                        </wps:cNvCnPr>
                        <wps:cNvPr id="299" name="Line 151"/>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163" name="image187.png"/>
                <a:graphic>
                  <a:graphicData uri="http://schemas.openxmlformats.org/drawingml/2006/picture">
                    <pic:pic>
                      <pic:nvPicPr>
                        <pic:cNvPr id="0" name="image187.png"/>
                        <pic:cNvPicPr preferRelativeResize="0"/>
                      </pic:nvPicPr>
                      <pic:blipFill>
                        <a:blip r:embed="rId192"/>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2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21D9">
      <w:pPr>
        <w:ind w:left="20" w:firstLine="0"/>
        <w:jc w:val="center"/>
        <w:rPr>
          <w:b w:val="0"/>
          <w:sz w:val="30"/>
          <w:szCs w:val="30"/>
          <w:vertAlign w:val="baseline"/>
        </w:rPr>
      </w:pPr>
      <w:r w:rsidDel="00000000" w:rsidR="00000000" w:rsidRPr="00000000">
        <w:rPr>
          <w:b w:val="1"/>
          <w:sz w:val="30"/>
          <w:szCs w:val="30"/>
          <w:vertAlign w:val="baseline"/>
          <w:rtl w:val="0"/>
        </w:rPr>
        <w:t xml:space="preserve">EK 9, LAHİKA 10</w:t>
      </w:r>
      <w:r w:rsidDel="00000000" w:rsidR="00000000" w:rsidRPr="00000000">
        <w:rPr>
          <w:rtl w:val="0"/>
        </w:rPr>
      </w:r>
    </w:p>
    <w:p w:rsidR="00000000" w:rsidDel="00000000" w:rsidP="00000000" w:rsidRDefault="00000000" w:rsidRPr="00000000" w14:paraId="00002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66675</wp:posOffset>
                </wp:positionH>
                <wp:positionV relativeFrom="paragraph">
                  <wp:posOffset>137160</wp:posOffset>
                </wp:positionV>
                <wp:extent cx="6263640" cy="375285"/>
                <wp:wrapTopAndBottom distB="0" distT="0"/>
                <wp:docPr id="155" name=""/>
                <a:graphic>
                  <a:graphicData uri="http://schemas.microsoft.com/office/word/2010/wordprocessingShape">
                    <wps:wsp>
                      <wps:cNvSpPr txBox="1">
                        <a:spLocks noChangeArrowheads="1"/>
                      </wps:cNvSpPr>
                      <wps:cNvPr id="297" name="Text Box 149"/>
                      <wps:spPr bwMode="auto">
                        <a:xfrm>
                          <a:off x="0" y="0"/>
                          <a:ext cx="6263640" cy="375285"/>
                        </a:xfrm>
                        <a:prstGeom prst="rect">
                          <a:avLst/>
                        </a:prstGeom>
                        <a:noFill/>
                        <a:ln w="6096">
                          <a:solidFill>
                            <a:srgbClr val="000000"/>
                          </a:solidFill>
                          <a:miter lim="800000"/>
                          <a:headEnd/>
                          <a:tailEnd/>
                        </a:ln>
                        <a:extLst>
                          <a:ext uri="{909E8E84-426E-40DD-AFC4-6F175D3DCCD1}"/>
                        </a:extLst>
                      </wps:spPr>
                      <wps:txbx>
                        <w:txbxContent>
                          <w:p w:rsidR="00000000" w:rsidDel="00000000" w:rsidP="00000000" w:rsidRDefault="00000000" w:rsidRPr="00000000">
                            <w:pPr>
                              <w:pStyle w:val="Normal"/>
                              <w:suppressAutoHyphens w:val="1"/>
                              <w:spacing w:before="120" w:line="1" w:lineRule="atLeast"/>
                              <w:ind w:left="1142" w:leftChars="-1" w:rightChars="0" w:firstLineChars="-1"/>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Basınçlı hava frenlerinin fren kapatma musluğu kolunun pozisyonları</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66675</wp:posOffset>
                </wp:positionH>
                <wp:positionV relativeFrom="paragraph">
                  <wp:posOffset>137160</wp:posOffset>
                </wp:positionV>
                <wp:extent cx="6263640" cy="375285"/>
                <wp:effectExtent b="0" l="0" r="0" t="0"/>
                <wp:wrapTopAndBottom distB="0" distT="0"/>
                <wp:docPr id="155" name="image172.png"/>
                <a:graphic>
                  <a:graphicData uri="http://schemas.openxmlformats.org/drawingml/2006/picture">
                    <pic:pic>
                      <pic:nvPicPr>
                        <pic:cNvPr id="0" name="image172.png"/>
                        <pic:cNvPicPr preferRelativeResize="0"/>
                      </pic:nvPicPr>
                      <pic:blipFill>
                        <a:blip r:embed="rId193"/>
                        <a:srcRect b="0" l="0" r="0" t="0"/>
                        <a:stretch>
                          <a:fillRect/>
                        </a:stretch>
                      </pic:blipFill>
                      <pic:spPr>
                        <a:xfrm>
                          <a:off x="0" y="0"/>
                          <a:ext cx="6263640" cy="375285"/>
                        </a:xfrm>
                        <a:prstGeom prst="rect"/>
                        <a:ln/>
                      </pic:spPr>
                    </pic:pic>
                  </a:graphicData>
                </a:graphic>
              </wp:anchor>
            </w:drawing>
          </mc:Fallback>
        </mc:AlternateContent>
      </w:r>
    </w:p>
    <w:p w:rsidR="00000000" w:rsidDel="00000000" w:rsidP="00000000" w:rsidRDefault="00000000" w:rsidRPr="00000000" w14:paraId="00002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488950</wp:posOffset>
                </wp:positionH>
                <wp:positionV relativeFrom="paragraph">
                  <wp:posOffset>238125</wp:posOffset>
                </wp:positionV>
                <wp:extent cx="5471795" cy="2927350"/>
                <wp:wrapTopAndBottom distB="0" distT="0"/>
                <wp:docPr id="152" name=""/>
                <a:graphic>
                  <a:graphicData uri="http://schemas.microsoft.com/office/word/2010/wordprocessingGroup">
                    <wpg:wgp>
                      <wpg:cNvGrpSpPr>
                        <a:grpSpLocks/>
                      </wpg:cNvGrpSpPr>
                      <wpg:cNvPr id="292" name="Group 144"/>
                      <wpg:grpSpPr bwMode="auto">
                        <a:xfrm>
                          <a:off x="0" y="0"/>
                          <a:ext cx="5471795" cy="2927350"/>
                          <a:chOff x="1690" y="375"/>
                          <a:chExt cx="8617" cy="4610"/>
                        </a:xfrm>
                      </wpg:grpSpPr>
                      <pic:pic>
                        <pic:nvPicPr>
                          <pic:cNvPr id="293" name="Picture 148"/>
                          <pic:cNvPicPr>
                            <a:picLocks noChangeAspect="1" noChangeArrowheads="1"/>
                          </pic:cNvPicPr>
                        </pic:nvPicPr>
                        <pic:blipFill>
                          <a:blip r:embed="rId1">
                            <a:extLst>
                              <a:ext uri="{28A0092B-C50C-407E-A947-70E740481C1C}"/>
                            </a:extLst>
                          </a:blip>
                          <a:srcRect/>
                          <a:stretch>
                            <a:fillRect/>
                          </a:stretch>
                        </pic:blipFill>
                        <pic:spPr bwMode="auto">
                          <a:xfrm>
                            <a:off x="1710" y="375"/>
                            <a:ext cx="8597" cy="4610"/>
                          </a:xfrm>
                          <a:prstGeom prst="rect">
                            <a:avLst/>
                          </a:prstGeom>
                          <a:noFill/>
                          <a:extLst>
                            <a:ext uri="{909E8E84-426E-40DD-AFC4-6F175D3DCCD1}"/>
                          </a:extLst>
                        </pic:spPr>
                      </pic:pic>
                      <wps:wsp>
                        <wps:cNvSpPr txBox="1">
                          <a:spLocks noChangeArrowheads="1"/>
                        </wps:cNvSpPr>
                        <wps:cNvPr id="294" name="Text Box 147"/>
                        <wps:spPr bwMode="auto">
                          <a:xfrm>
                            <a:off x="4500" y="4348"/>
                            <a:ext cx="4705" cy="240"/>
                          </a:xfrm>
                          <a:prstGeom prst="rect">
                            <a:avLst/>
                          </a:prstGeom>
                          <a:noFill/>
                          <a:ln>
                            <a:noFill/>
                          </a:ln>
                          <a:extLst>
                            <a:ext uri="{909E8E84-426E-40DD-AFC4-6F175D3DCCD1}"/>
                            <a:ext uri="{91240B29-F687-4F45-9708-019B960494DF}"/>
                          </a:extLst>
                        </wps:spPr>
                        <wps:txbx id="52"/>
                        <wps:bodyPr anchorCtr="0" anchor="t" bIns="0" lIns="0" rIns="0" rot="0" upright="1" vert="horz" wrap="square" tIns="0">
                          <a:noAutofit/>
                        </wps:bodyPr>
                      </wps:wsp>
                      <wps:wsp>
                        <wps:cNvSpPr txBox="1">
                          <a:spLocks noChangeArrowheads="1"/>
                        </wps:cNvSpPr>
                        <wps:cNvPr id="295" name="Text Box 146"/>
                        <wps:spPr bwMode="auto">
                          <a:xfrm>
                            <a:off x="4501" y="1942"/>
                            <a:ext cx="4686" cy="1133"/>
                          </a:xfrm>
                          <a:prstGeom prst="rect">
                            <a:avLst/>
                          </a:prstGeom>
                          <a:solidFill>
                            <a:srgbClr val="FFFFFF"/>
                          </a:solidFill>
                          <a:ln>
                            <a:noFill/>
                          </a:ln>
                          <a:extLst>
                            <a:ext uri="{91240B29-F687-4F45-9708-019B960494DF}"/>
                          </a:extLst>
                        </wps:spPr>
                        <wps:txbx id="53"/>
                        <wps:bodyPr anchorCtr="0" anchor="t" bIns="0" lIns="0" rIns="0" rot="0" upright="1" vert="horz" wrap="square" tIns="0">
                          <a:noAutofit/>
                        </wps:bodyPr>
                      </wps:wsp>
                      <wps:wsp>
                        <wps:cNvSpPr txBox="1">
                          <a:spLocks noChangeArrowheads="1"/>
                        </wps:cNvSpPr>
                        <wps:cNvPr id="296" name="Text Box 145"/>
                        <wps:spPr bwMode="auto">
                          <a:xfrm>
                            <a:off x="1690" y="3686"/>
                            <a:ext cx="2083" cy="1101"/>
                          </a:xfrm>
                          <a:prstGeom prst="rect">
                            <a:avLst/>
                          </a:prstGeom>
                          <a:solidFill>
                            <a:srgbClr val="FFFFFF"/>
                          </a:solidFill>
                          <a:ln>
                            <a:noFill/>
                          </a:ln>
                          <a:extLst>
                            <a:ext uri="{91240B29-F687-4F45-9708-019B960494DF}"/>
                          </a:extLst>
                        </wps:spPr>
                        <wps:txbx id="54"/>
                        <wps:bodyPr anchorCtr="0" anchor="t" bIns="0" lIns="0" rIns="0" rot="0" upright="1" vert="horz" wrap="square" tIns="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488950</wp:posOffset>
                </wp:positionH>
                <wp:positionV relativeFrom="paragraph">
                  <wp:posOffset>238125</wp:posOffset>
                </wp:positionV>
                <wp:extent cx="5471795" cy="2927350"/>
                <wp:effectExtent b="0" l="0" r="0" t="0"/>
                <wp:wrapTopAndBottom distB="0" distT="0"/>
                <wp:docPr id="152" name="image169.png"/>
                <a:graphic>
                  <a:graphicData uri="http://schemas.openxmlformats.org/drawingml/2006/picture">
                    <pic:pic>
                      <pic:nvPicPr>
                        <pic:cNvPr id="0" name="image169.png"/>
                        <pic:cNvPicPr preferRelativeResize="0"/>
                      </pic:nvPicPr>
                      <pic:blipFill>
                        <a:blip r:embed="rId194"/>
                        <a:srcRect b="0" l="0" r="0" t="0"/>
                        <a:stretch>
                          <a:fillRect/>
                        </a:stretch>
                      </pic:blipFill>
                      <pic:spPr>
                        <a:xfrm>
                          <a:off x="0" y="0"/>
                          <a:ext cx="5471795" cy="2927350"/>
                        </a:xfrm>
                        <a:prstGeom prst="rect"/>
                        <a:ln/>
                      </pic:spPr>
                    </pic:pic>
                  </a:graphicData>
                </a:graphic>
              </wp:anchor>
            </w:drawing>
          </mc:Fallback>
        </mc:AlternateContent>
      </w:r>
    </w:p>
    <w:p w:rsidR="00000000" w:rsidDel="00000000" w:rsidP="00000000" w:rsidRDefault="00000000" w:rsidRPr="00000000" w14:paraId="00002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2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2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Koşul</w:t>
      </w:r>
    </w:p>
    <w:p w:rsidR="00000000" w:rsidDel="00000000" w:rsidP="00000000" w:rsidRDefault="00000000" w:rsidRPr="00000000" w14:paraId="00002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9" w:lineRule="auto"/>
        <w:ind w:left="210" w:right="227" w:firstLine="0"/>
        <w:jc w:val="both"/>
        <w:rPr>
          <w:rFonts w:ascii="Calibri" w:cs="Calibri" w:eastAsia="Calibri" w:hAnsi="Calibri"/>
          <w:b w:val="0"/>
          <w:i w:val="0"/>
          <w:smallCaps w:val="0"/>
          <w:strike w:val="0"/>
          <w:color w:val="000000"/>
          <w:sz w:val="24"/>
          <w:szCs w:val="24"/>
          <w:u w:val="none"/>
          <w:shd w:fill="auto" w:val="clear"/>
          <w:vertAlign w:val="baseline"/>
        </w:rPr>
        <w:sectPr>
          <w:headerReference r:id="rId195" w:type="default"/>
          <w:footerReference r:id="rId196" w:type="default"/>
          <w:type w:val="nextPage"/>
          <w:pgSz w:h="16850" w:w="11920" w:orient="portrait"/>
          <w:pgMar w:bottom="920" w:top="1040" w:left="920" w:right="920" w:header="755" w:footer="731"/>
          <w:pgNumType w:start="1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Basınçlı hava frenleriyle teçhiz edilen vagonlarda, fren açık durumdayken fren kapatma musluğu kolu dikey olarak aşağıyı göstermelidir. Freni kapatmak için kol, maksimum 90°’lik açıyla sağa ya da sola döndürülmelidir. Kol, yukarıda bahsi geçen koşulları sağlamalıdır. </w:t>
      </w:r>
    </w:p>
    <w:p w:rsidR="00000000" w:rsidDel="00000000" w:rsidP="00000000" w:rsidRDefault="00000000" w:rsidRPr="00000000" w14:paraId="00002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2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153" name=""/>
                <a:graphic>
                  <a:graphicData uri="http://schemas.microsoft.com/office/word/2010/wordprocessingGroup">
                    <wpg:wgp>
                      <wpg:cNvGrpSpPr>
                        <a:grpSpLocks/>
                      </wpg:cNvGrpSpPr>
                      <wpg:cNvPr id="290" name="Group 142"/>
                      <wpg:grpSpPr bwMode="auto">
                        <a:xfrm>
                          <a:off x="0" y="0"/>
                          <a:ext cx="6163310" cy="6350"/>
                          <a:chOff x="0" y="0"/>
                          <a:chExt cx="9706" cy="10"/>
                        </a:xfrm>
                      </wpg:grpSpPr>
                      <wps:wsp>
                        <wps:cNvCnPr>
                          <a:cxnSpLocks noChangeShapeType="1"/>
                        </wps:cNvCnPr>
                        <wps:cNvPr id="291" name="Line 143"/>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153" name="image170.png"/>
                <a:graphic>
                  <a:graphicData uri="http://schemas.openxmlformats.org/drawingml/2006/picture">
                    <pic:pic>
                      <pic:nvPicPr>
                        <pic:cNvPr id="0" name="image170.png"/>
                        <pic:cNvPicPr preferRelativeResize="0"/>
                      </pic:nvPicPr>
                      <pic:blipFill>
                        <a:blip r:embed="rId197"/>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21E4">
      <w:pPr>
        <w:spacing w:before="72" w:lineRule="auto"/>
        <w:ind w:left="3853" w:right="3513" w:firstLine="0"/>
        <w:jc w:val="center"/>
        <w:rPr>
          <w:b w:val="0"/>
          <w:sz w:val="30"/>
          <w:szCs w:val="30"/>
          <w:vertAlign w:val="baseline"/>
        </w:rPr>
      </w:pPr>
      <w:r w:rsidDel="00000000" w:rsidR="00000000" w:rsidRPr="00000000">
        <w:rPr>
          <w:b w:val="1"/>
          <w:sz w:val="30"/>
          <w:szCs w:val="30"/>
          <w:vertAlign w:val="baseline"/>
          <w:rtl w:val="0"/>
        </w:rPr>
        <w:t xml:space="preserve">EK 9, LAHİKA 11</w:t>
      </w:r>
      <w:r w:rsidDel="00000000" w:rsidR="00000000" w:rsidRPr="00000000">
        <w:rPr>
          <w:rtl w:val="0"/>
        </w:rPr>
      </w:r>
    </w:p>
    <w:p w:rsidR="00000000" w:rsidDel="00000000" w:rsidP="00000000" w:rsidRDefault="00000000" w:rsidRPr="00000000" w14:paraId="00002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292100</wp:posOffset>
                </wp:positionH>
                <wp:positionV relativeFrom="paragraph">
                  <wp:posOffset>254634</wp:posOffset>
                </wp:positionV>
                <wp:extent cx="6263640" cy="375285"/>
                <wp:wrapTopAndBottom distB="0" distT="0"/>
                <wp:docPr id="150" name=""/>
                <a:graphic>
                  <a:graphicData uri="http://schemas.microsoft.com/office/word/2010/wordprocessingShape">
                    <wps:wsp>
                      <wps:cNvSpPr txBox="1">
                        <a:spLocks noChangeArrowheads="1"/>
                      </wps:cNvSpPr>
                      <wps:cNvPr id="289" name="Text Box 141"/>
                      <wps:spPr bwMode="auto">
                        <a:xfrm>
                          <a:off x="0" y="0"/>
                          <a:ext cx="6263640" cy="375285"/>
                        </a:xfrm>
                        <a:prstGeom prst="rect">
                          <a:avLst/>
                        </a:prstGeom>
                        <a:noFill/>
                        <a:ln w="6096">
                          <a:solidFill>
                            <a:srgbClr val="000000"/>
                          </a:solidFill>
                          <a:miter lim="800000"/>
                          <a:headEnd/>
                          <a:tailEnd/>
                        </a:ln>
                        <a:extLst>
                          <a:ext uri="{909E8E84-426E-40DD-AFC4-6F175D3DCCD1}"/>
                        </a:extLst>
                      </wps:spPr>
                      <wps:txbx>
                        <w:txbxContent>
                          <w:p w:rsidR="00000000" w:rsidDel="00000000" w:rsidP="00000000" w:rsidRDefault="00000000" w:rsidRPr="00000000">
                            <w:pPr>
                              <w:pStyle w:val="Normal"/>
                              <w:suppressAutoHyphens w:val="1"/>
                              <w:spacing w:before="119" w:line="1" w:lineRule="atLeast"/>
                              <w:ind w:left="3000" w:leftChars="-1" w:rightChars="0" w:firstLineChars="-1"/>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I, K, M, R1 ve U modelleri – Genel</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292100</wp:posOffset>
                </wp:positionH>
                <wp:positionV relativeFrom="paragraph">
                  <wp:posOffset>254634</wp:posOffset>
                </wp:positionV>
                <wp:extent cx="6263640" cy="375285"/>
                <wp:effectExtent b="0" l="0" r="0" t="0"/>
                <wp:wrapTopAndBottom distB="0" distT="0"/>
                <wp:docPr id="150" name="image166.png"/>
                <a:graphic>
                  <a:graphicData uri="http://schemas.openxmlformats.org/drawingml/2006/picture">
                    <pic:pic>
                      <pic:nvPicPr>
                        <pic:cNvPr id="0" name="image166.png"/>
                        <pic:cNvPicPr preferRelativeResize="0"/>
                      </pic:nvPicPr>
                      <pic:blipFill>
                        <a:blip r:embed="rId198"/>
                        <a:srcRect b="0" l="0" r="0" t="0"/>
                        <a:stretch>
                          <a:fillRect/>
                        </a:stretch>
                      </pic:blipFill>
                      <pic:spPr>
                        <a:xfrm>
                          <a:off x="0" y="0"/>
                          <a:ext cx="6263640" cy="375285"/>
                        </a:xfrm>
                        <a:prstGeom prst="rect"/>
                        <a:ln/>
                      </pic:spPr>
                    </pic:pic>
                  </a:graphicData>
                </a:graphic>
              </wp:anchor>
            </w:drawing>
          </mc:Fallback>
        </mc:AlternateContent>
      </w:r>
    </w:p>
    <w:p w:rsidR="00000000" w:rsidDel="00000000" w:rsidP="00000000" w:rsidRDefault="00000000" w:rsidRPr="00000000" w14:paraId="00002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 w:line="240" w:lineRule="auto"/>
        <w:ind w:left="570" w:right="20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Lahika 1 ve 8’de söz edilen modeller (I, K, M, R1 ve U) ya Almanca, Fransızca ya da İtalyanca dillerinde basılmalıdır.  Diğer dillere yapılan çevirileri de eklenebilir. Kullanıldığında tamamen doldurulmalıdır.</w:t>
      </w:r>
    </w:p>
    <w:p w:rsidR="00000000" w:rsidDel="00000000" w:rsidP="00000000" w:rsidRDefault="00000000" w:rsidRPr="00000000" w14:paraId="00002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570" w:right="23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Modellerin sağladığı izlenebilirliğin bir tamamlayıcısı olarak, görünür hasar renki kalem ile işaretlenmelidir.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82551</wp:posOffset>
                </wp:positionH>
                <wp:positionV relativeFrom="paragraph">
                  <wp:posOffset>10160</wp:posOffset>
                </wp:positionV>
                <wp:extent cx="0" cy="378460"/>
                <wp:effectExtent b="0" l="14288" r="14288" t="0"/>
                <wp:wrapNone/>
                <wp:docPr id="151" name=""/>
                <a:graphic>
                  <a:graphicData uri="http://schemas.microsoft.com/office/word/2010/wordprocessingShape">
                    <wps:wsp>
                      <wps:cNvCnPr>
                        <a:cxnSpLocks noChangeShapeType="1"/>
                      </wps:cNvCnPr>
                      <wps:cNvPr id="288" name="Line 140"/>
                      <wps:spPr bwMode="auto">
                        <a:xfrm>
                          <a:off x="0" y="0"/>
                          <a:ext cx="0" cy="378460"/>
                        </a:xfrm>
                        <a:prstGeom prst="line">
                          <a:avLst/>
                        </a:prstGeom>
                        <a:noFill/>
                        <a:ln w="2857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82551</wp:posOffset>
                </wp:positionH>
                <wp:positionV relativeFrom="paragraph">
                  <wp:posOffset>10160</wp:posOffset>
                </wp:positionV>
                <wp:extent cx="28576" cy="378460"/>
                <wp:effectExtent b="0" l="0" r="0" t="0"/>
                <wp:wrapNone/>
                <wp:docPr id="151" name="image167.png"/>
                <a:graphic>
                  <a:graphicData uri="http://schemas.openxmlformats.org/drawingml/2006/picture">
                    <pic:pic>
                      <pic:nvPicPr>
                        <pic:cNvPr id="0" name="image167.png"/>
                        <pic:cNvPicPr preferRelativeResize="0"/>
                      </pic:nvPicPr>
                      <pic:blipFill>
                        <a:blip r:embed="rId199"/>
                        <a:srcRect b="0" l="0" r="0" t="0"/>
                        <a:stretch>
                          <a:fillRect/>
                        </a:stretch>
                      </pic:blipFill>
                      <pic:spPr>
                        <a:xfrm>
                          <a:off x="0" y="0"/>
                          <a:ext cx="28576" cy="378460"/>
                        </a:xfrm>
                        <a:prstGeom prst="rect"/>
                        <a:ln/>
                      </pic:spPr>
                    </pic:pic>
                  </a:graphicData>
                </a:graphic>
              </wp:anchor>
            </w:drawing>
          </mc:Fallback>
        </mc:AlternateContent>
      </w:r>
    </w:p>
    <w:p w:rsidR="00000000" w:rsidDel="00000000" w:rsidP="00000000" w:rsidRDefault="00000000" w:rsidRPr="00000000" w14:paraId="000021E9">
      <w:pPr>
        <w:spacing w:before="184" w:lineRule="auto"/>
        <w:ind w:left="570" w:firstLine="0"/>
        <w:jc w:val="both"/>
        <w:rPr>
          <w:b w:val="0"/>
          <w:sz w:val="32"/>
          <w:szCs w:val="32"/>
          <w:vertAlign w:val="baseline"/>
        </w:rPr>
      </w:pPr>
      <w:r w:rsidDel="00000000" w:rsidR="00000000" w:rsidRPr="00000000">
        <w:rPr>
          <w:b w:val="1"/>
          <w:sz w:val="32"/>
          <w:szCs w:val="32"/>
          <w:vertAlign w:val="baseline"/>
          <w:rtl w:val="0"/>
        </w:rPr>
        <w:t xml:space="preserve">MODEL I</w:t>
      </w:r>
      <w:r w:rsidDel="00000000" w:rsidR="00000000" w:rsidRPr="00000000">
        <w:rPr>
          <w:rtl w:val="0"/>
        </w:rPr>
      </w:r>
    </w:p>
    <w:p w:rsidR="00000000" w:rsidDel="00000000" w:rsidP="00000000" w:rsidRDefault="00000000" w:rsidRPr="00000000" w14:paraId="000021EA">
      <w:pPr>
        <w:spacing w:before="184" w:lineRule="auto"/>
        <w:ind w:left="570" w:firstLine="0"/>
        <w:jc w:val="center"/>
        <w:rPr>
          <w:b w:val="0"/>
          <w:sz w:val="32"/>
          <w:szCs w:val="32"/>
          <w:vertAlign w:val="baseline"/>
        </w:rPr>
      </w:pPr>
      <w:r w:rsidDel="00000000" w:rsidR="00000000" w:rsidRPr="00000000">
        <w:rPr>
          <w:b w:val="1"/>
          <w:sz w:val="32"/>
          <w:szCs w:val="32"/>
          <w:vertAlign w:val="baseline"/>
        </w:rPr>
        <w:drawing>
          <wp:inline distB="0" distT="0" distL="114300" distR="114300">
            <wp:extent cx="5447030" cy="4320540"/>
            <wp:effectExtent b="0" l="0" r="0" t="0"/>
            <wp:docPr id="270" name="image202.png"/>
            <a:graphic>
              <a:graphicData uri="http://schemas.openxmlformats.org/drawingml/2006/picture">
                <pic:pic>
                  <pic:nvPicPr>
                    <pic:cNvPr id="0" name="image202.png"/>
                    <pic:cNvPicPr preferRelativeResize="0"/>
                  </pic:nvPicPr>
                  <pic:blipFill>
                    <a:blip r:embed="rId200"/>
                    <a:srcRect b="0" l="0" r="0" t="0"/>
                    <a:stretch>
                      <a:fillRect/>
                    </a:stretch>
                  </pic:blipFill>
                  <pic:spPr>
                    <a:xfrm>
                      <a:off x="0" y="0"/>
                      <a:ext cx="5447030" cy="4320540"/>
                    </a:xfrm>
                    <a:prstGeom prst="rect"/>
                    <a:ln/>
                  </pic:spPr>
                </pic:pic>
              </a:graphicData>
            </a:graphic>
          </wp:inline>
        </w:drawing>
      </w:r>
      <w:r w:rsidDel="00000000" w:rsidR="00000000" w:rsidRPr="00000000">
        <w:rPr>
          <w:rtl w:val="0"/>
        </w:rPr>
      </w:r>
    </w:p>
    <w:p w:rsidR="00000000" w:rsidDel="00000000" w:rsidP="00000000" w:rsidRDefault="00000000" w:rsidRPr="00000000" w14:paraId="00002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21EC">
      <w:pPr>
        <w:spacing w:before="173" w:lineRule="auto"/>
        <w:ind w:left="6881"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Sarı, Yaklaşık boyutları 148 x 210 mm</w:t>
      </w:r>
    </w:p>
    <w:p w:rsidR="00000000" w:rsidDel="00000000" w:rsidP="00000000" w:rsidRDefault="00000000" w:rsidRPr="00000000" w14:paraId="00002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570" w:right="4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Model I, Lahika 9 içerisinde belirtildiği şekilde işletmeye uygunluk incelemesine müteakip aracın işletmeye uygunluğunu göstermek için kullanılır.   </w:t>
      </w:r>
    </w:p>
    <w:p w:rsidR="00000000" w:rsidDel="00000000" w:rsidP="00000000" w:rsidRDefault="00000000" w:rsidRPr="00000000" w14:paraId="00002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modelleri, vagonun her iki tarafına K Modelinin yanına takılır. </w:t>
      </w:r>
    </w:p>
    <w:p w:rsidR="00000000" w:rsidDel="00000000" w:rsidP="00000000" w:rsidRDefault="00000000" w:rsidRPr="00000000" w14:paraId="00002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21F5">
      <w:pPr>
        <w:ind w:left="500" w:firstLine="0"/>
        <w:jc w:val="both"/>
        <w:rPr>
          <w:sz w:val="16"/>
          <w:szCs w:val="16"/>
          <w:vertAlign w:val="baseline"/>
        </w:rPr>
        <w:sectPr>
          <w:headerReference r:id="rId201" w:type="default"/>
          <w:type w:val="nextPage"/>
          <w:pgSz w:h="16850" w:w="11920" w:orient="portrait"/>
          <w:pgMar w:bottom="920" w:top="940" w:left="560" w:right="920" w:header="755" w:footer="731"/>
        </w:sectPr>
      </w:pPr>
      <w:r w:rsidDel="00000000" w:rsidR="00000000" w:rsidRPr="00000000">
        <w:rPr>
          <w:sz w:val="16"/>
          <w:szCs w:val="16"/>
          <w:vertAlign w:val="baseline"/>
          <w:rtl w:val="0"/>
        </w:rPr>
        <w:t xml:space="preserve">* GCU üzerinde yapılan değişikliklere ilişkin oylama prosedürünün uygulanması doğrultusunda, 1 Nisan 2021 tarihi itibarıyla GCU'nun resmi bölümü haline gelmiştir.</w:t>
      </w:r>
    </w:p>
    <w:p w:rsidR="00000000" w:rsidDel="00000000" w:rsidP="00000000" w:rsidRDefault="00000000" w:rsidRPr="00000000" w14:paraId="00002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2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149" name=""/>
                <a:graphic>
                  <a:graphicData uri="http://schemas.microsoft.com/office/word/2010/wordprocessingGroup">
                    <wpg:wgp>
                      <wpg:cNvGrpSpPr>
                        <a:grpSpLocks/>
                      </wpg:cNvGrpSpPr>
                      <wpg:cNvPr id="241" name="Group 93"/>
                      <wpg:grpSpPr bwMode="auto">
                        <a:xfrm>
                          <a:off x="0" y="0"/>
                          <a:ext cx="6163310" cy="6350"/>
                          <a:chOff x="0" y="0"/>
                          <a:chExt cx="9706" cy="10"/>
                        </a:xfrm>
                      </wpg:grpSpPr>
                      <wps:wsp>
                        <wps:cNvCnPr>
                          <a:cxnSpLocks noChangeShapeType="1"/>
                        </wps:cNvCnPr>
                        <wps:cNvPr id="242" name="Line 94"/>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149" name="image165.png"/>
                <a:graphic>
                  <a:graphicData uri="http://schemas.openxmlformats.org/drawingml/2006/picture">
                    <pic:pic>
                      <pic:nvPicPr>
                        <pic:cNvPr id="0" name="image165.png"/>
                        <pic:cNvPicPr preferRelativeResize="0"/>
                      </pic:nvPicPr>
                      <pic:blipFill>
                        <a:blip r:embed="rId202"/>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21F8">
      <w:pPr>
        <w:spacing w:before="69" w:lineRule="auto"/>
        <w:ind w:left="150" w:firstLine="0"/>
        <w:jc w:val="both"/>
        <w:rPr>
          <w:b w:val="0"/>
          <w:sz w:val="32"/>
          <w:szCs w:val="32"/>
          <w:vertAlign w:val="baseline"/>
        </w:rPr>
      </w:pPr>
      <w:r w:rsidDel="00000000" w:rsidR="00000000" w:rsidRPr="00000000">
        <w:rPr>
          <w:b w:val="1"/>
          <w:sz w:val="32"/>
          <w:szCs w:val="32"/>
          <w:vertAlign w:val="baseline"/>
          <w:rtl w:val="0"/>
        </w:rPr>
        <w:t xml:space="preserve">MODEL K</w:t>
      </w:r>
      <w:r w:rsidDel="00000000" w:rsidR="00000000" w:rsidRPr="00000000">
        <w:rPr>
          <w:rtl w:val="0"/>
        </w:rPr>
      </w:r>
    </w:p>
    <w:p w:rsidR="00000000" w:rsidDel="00000000" w:rsidP="00000000" w:rsidRDefault="00000000" w:rsidRPr="00000000" w14:paraId="00002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457200</wp:posOffset>
                </wp:positionH>
                <wp:positionV relativeFrom="paragraph">
                  <wp:posOffset>8255</wp:posOffset>
                </wp:positionV>
                <wp:extent cx="5826760" cy="4381500"/>
                <wp:wrapSquare wrapText="bothSides" distB="0" distT="0" distL="114300" distR="114300"/>
                <wp:docPr id="147" name=""/>
                <a:graphic>
                  <a:graphicData uri="http://schemas.microsoft.com/office/word/2010/wordprocessingShape">
                    <wps:wsp>
                      <wps:cNvSpPr txBox="1"/>
                      <wps:spPr>
                        <a:xfrm>
                          <a:off x="0" y="0"/>
                          <a:ext cx="5826760" cy="4381500"/>
                        </a:xfrm>
                        <a:prstGeom prst="rect"/>
                        <a:solidFill>
                          <a:srgbClr val="FFFFFF"/>
                        </a:solidFill>
                        <a:ln cap="flat" cmpd="sng" w="9525" algn="ctr">
                          <a:solidFill>
                            <a:srgbClr val="000000"/>
                          </a:solidFill>
                          <a:miter lim="800000"/>
                          <a:headEnd/>
                          <a:tailEnd/>
                        </a:ln>
                      </wps:spPr>
                      <wps:txbx>
                        <w:txbxContent>
                          <w:p w:rsidR="00000000" w:rsidDel="00000000" w:rsidP="00A23D00" w:rsidRDefault="00000000" w:rsidRPr="00000000">
                            <w:pPr>
                              <w:pStyle w:val="GövdeMetni"/>
                              <w:suppressAutoHyphens w:val="1"/>
                              <w:spacing w:line="1" w:lineRule="atLeast"/>
                              <w:ind w:leftChars="-1" w:rightChars="0" w:firstLineChars="-1"/>
                              <w:jc w:val="center"/>
                              <w:textDirection w:val="btLr"/>
                              <w:textAlignment w:val="top"/>
                              <w:outlineLvl w:val="0"/>
                              <w:rPr>
                                <w:b w:val="0"/>
                                <w:w w:val="100"/>
                                <w:position w:val="-1"/>
                                <w:sz w:val="27"/>
                                <w:effect w:val="none"/>
                                <w:vertAlign w:val="baseline"/>
                                <w:cs w:val="0"/>
                                <w:em w:val="none"/>
                                <w:lang w:val="en-GB"/>
                              </w:rPr>
                            </w:pPr>
                            <w:r w:rsidDel="000000-1" w:rsidR="08722721" w:rsidRPr="000000-1">
                              <w:rPr>
                                <w:b w:val="1"/>
                                <w:w w:val="100"/>
                                <w:position w:val="-1"/>
                                <w:sz w:val="27"/>
                                <w:effect w:val="none"/>
                                <w:vertAlign w:val="baseline"/>
                                <w:cs w:val="0"/>
                                <w:em w:val="none"/>
                                <w:lang w:val="en-GB"/>
                                <w:specVanish w:val="1"/>
                              </w:rPr>
                              <w:drawing>
                                <wp:inline distB="0" distT="0" distL="114300" distR="114300">
                                  <wp:extent cx="5634355" cy="4280535"/>
                                  <wp:effectExtent b="0" l="0" r="0" t="0"/>
                                  <wp:docPr id="1072" name=""/>
                                  <a:graphic>
                                    <a:graphicData uri="http://schemas.openxmlformats.org/drawingml/2006/picture">
                                      <pic:pic>
                                        <pic:nvPicPr>
                                          <pic:cNvPr id="1072" name=""/>
                                          <pic:cNvPicPr/>
                                        </pic:nvPicPr>
                                        <pic:blipFill>
                                          <a:blip r:embed="rId4"/>
                                          <a:srcRect/>
                                          <a:stretch>
                                            <a:fillRect/>
                                          </a:stretch>
                                        </pic:blipFill>
                                        <pic:spPr bwMode="clr">
                                          <a:xfrm>
                                            <a:ext cx="5634355" cy="4280535"/>
                                          </a:xfrm>
                                          <a:prstGeom prst="rect">
                                            <a:avLst/>
                                          </a:prstGeom>
                                          <a:noFill/>
                                          <a:ln cap="rnd" cmpd="sng" w="9525" algn="ctr">
                                            <a:noFill/>
                                            <a:miter lim="800000"/>
                                            <a:headEnd/>
                                            <a:tailEnd/>
                                          </a:ln>
                                        </pic:spPr>
                                      </pic:pic>
                                    </a:graphicData>
                                  </a:graphic>
                                </wp:inline>
                              </w:drawing>
                            </w:r>
                            <w:r w:rsidDel="000000-1" w:rsidR="08722721" w:rsidRPr="07613301">
                              <w:rPr>
                                <w:b w:val="1"/>
                                <w:w w:val="100"/>
                                <w:position w:val="-1"/>
                                <w:sz w:val="27"/>
                                <w:effect w:val="none"/>
                                <w:vertAlign w:val="baseline"/>
                                <w:cs w:val="0"/>
                                <w:em w:val="none"/>
                                <w:lang w:val="en-GB"/>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8255</wp:posOffset>
                </wp:positionV>
                <wp:extent cx="5826760" cy="4381500"/>
                <wp:effectExtent b="0" l="0" r="0" t="0"/>
                <wp:wrapSquare wrapText="bothSides" distB="0" distT="0" distL="114300" distR="114300"/>
                <wp:docPr id="147" name="image163.png"/>
                <a:graphic>
                  <a:graphicData uri="http://schemas.openxmlformats.org/drawingml/2006/picture">
                    <pic:pic>
                      <pic:nvPicPr>
                        <pic:cNvPr id="0" name="image163.png"/>
                        <pic:cNvPicPr preferRelativeResize="0"/>
                      </pic:nvPicPr>
                      <pic:blipFill>
                        <a:blip r:embed="rId203"/>
                        <a:srcRect b="0" l="0" r="0" t="0"/>
                        <a:stretch>
                          <a:fillRect/>
                        </a:stretch>
                      </pic:blipFill>
                      <pic:spPr>
                        <a:xfrm>
                          <a:off x="0" y="0"/>
                          <a:ext cx="5826760" cy="4381500"/>
                        </a:xfrm>
                        <a:prstGeom prst="rect"/>
                        <a:ln/>
                      </pic:spPr>
                    </pic:pic>
                  </a:graphicData>
                </a:graphic>
              </wp:anchor>
            </w:drawing>
          </mc:Fallback>
        </mc:AlternateContent>
      </w:r>
    </w:p>
    <w:p w:rsidR="00000000" w:rsidDel="00000000" w:rsidP="00000000" w:rsidRDefault="00000000" w:rsidRPr="00000000" w14:paraId="00002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modelleri, vagon veya yük ünitesiyle ilgili bir problemin olduğunu fakat bu vagonların –şimdilik – işletilmeye devam edilebileceğini göstermeye yöneliktir. Ancak, yeniden yükleme öncesinde söz konusu problemlerin çözülmesi gereklidir. Vagonun her türlü yeniden yüklenmesi, vagonun çekilmesine yol açar.   </w:t>
      </w:r>
    </w:p>
    <w:p w:rsidR="00000000" w:rsidDel="00000000" w:rsidP="00000000" w:rsidRDefault="00000000" w:rsidRPr="00000000" w14:paraId="00002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5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Hata kodları, GCU EK 9 Lahika 1’e göre tam şekilde doldurulmalıdır:  </w:t>
      </w:r>
    </w:p>
    <w:p w:rsidR="00000000" w:rsidDel="00000000" w:rsidP="00000000" w:rsidRDefault="00000000" w:rsidRPr="00000000" w14:paraId="0000220C">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pos="864"/>
        </w:tabs>
        <w:spacing w:after="0" w:before="144" w:line="240" w:lineRule="auto"/>
        <w:ind w:left="863" w:right="0" w:hanging="355"/>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Hata grubu/kategorisinin bulunduğu numarayı yuvarlak içine alın veya işaretleyin.</w:t>
      </w:r>
    </w:p>
    <w:p w:rsidR="00000000" w:rsidDel="00000000" w:rsidP="00000000" w:rsidRDefault="00000000" w:rsidRPr="00000000" w14:paraId="0000220D">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pos="871"/>
        </w:tabs>
        <w:spacing w:after="0" w:before="0" w:line="240" w:lineRule="auto"/>
        <w:ind w:left="87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kutulara net hata numaralarını girin.</w:t>
      </w:r>
    </w:p>
    <w:p w:rsidR="00000000" w:rsidDel="00000000" w:rsidP="00000000" w:rsidRDefault="00000000" w:rsidRPr="00000000" w14:paraId="00002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50" w:right="124"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50" w:w="11920" w:orient="portrait"/>
          <w:pgMar w:bottom="920" w:top="940" w:left="980" w:right="1000" w:header="755" w:footer="731"/>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 modelleri, vagonun her iki tarafına açıkça görünecek şekilde model tutucuların yakınına veya tanıtma plakaları üzerine takılır. K modelinin basılı versiyonu, bu Lahika içerisinde sağlanan verileri içerecektir. </w:t>
      </w:r>
    </w:p>
    <w:p w:rsidR="00000000" w:rsidDel="00000000" w:rsidP="00000000" w:rsidRDefault="00000000" w:rsidRPr="00000000" w14:paraId="00002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2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148" name=""/>
                <a:graphic>
                  <a:graphicData uri="http://schemas.microsoft.com/office/word/2010/wordprocessingGroup">
                    <wpg:wgp>
                      <wpg:cNvGrpSpPr>
                        <a:grpSpLocks/>
                      </wpg:cNvGrpSpPr>
                      <wpg:cNvPr id="192" name="Group 44"/>
                      <wpg:grpSpPr bwMode="auto">
                        <a:xfrm>
                          <a:off x="0" y="0"/>
                          <a:ext cx="6163310" cy="6350"/>
                          <a:chOff x="0" y="0"/>
                          <a:chExt cx="9706" cy="10"/>
                        </a:xfrm>
                      </wpg:grpSpPr>
                      <wps:wsp>
                        <wps:cNvCnPr>
                          <a:cxnSpLocks noChangeShapeType="1"/>
                        </wps:cNvCnPr>
                        <wps:cNvPr id="193" name="Line 45"/>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148" name="image164.png"/>
                <a:graphic>
                  <a:graphicData uri="http://schemas.openxmlformats.org/drawingml/2006/picture">
                    <pic:pic>
                      <pic:nvPicPr>
                        <pic:cNvPr id="0" name="image164.png"/>
                        <pic:cNvPicPr preferRelativeResize="0"/>
                      </pic:nvPicPr>
                      <pic:blipFill>
                        <a:blip r:embed="rId204"/>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2211">
      <w:pPr>
        <w:spacing w:before="69" w:lineRule="auto"/>
        <w:ind w:left="150" w:firstLine="0"/>
        <w:rPr>
          <w:b w:val="0"/>
          <w:sz w:val="32"/>
          <w:szCs w:val="32"/>
          <w:vertAlign w:val="baseline"/>
        </w:rPr>
      </w:pPr>
      <w:r w:rsidDel="00000000" w:rsidR="00000000" w:rsidRPr="00000000">
        <w:rPr>
          <w:b w:val="1"/>
          <w:sz w:val="32"/>
          <w:szCs w:val="32"/>
          <w:vertAlign w:val="baseline"/>
          <w:rtl w:val="0"/>
        </w:rPr>
        <w:t xml:space="preserve">MODEL M</w:t>
      </w:r>
      <w:r w:rsidDel="00000000" w:rsidR="00000000" w:rsidRPr="00000000">
        <w:rPr>
          <w:rtl w:val="0"/>
        </w:rPr>
      </w:r>
    </w:p>
    <w:p w:rsidR="00000000" w:rsidDel="00000000" w:rsidP="00000000" w:rsidRDefault="00000000" w:rsidRPr="00000000" w14:paraId="00002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center"/>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1"/>
          <w:i w:val="0"/>
          <w:smallCaps w:val="0"/>
          <w:strike w:val="0"/>
          <w:color w:val="000000"/>
          <w:sz w:val="25"/>
          <w:szCs w:val="25"/>
          <w:u w:val="none"/>
          <w:shd w:fill="auto" w:val="clear"/>
          <w:vertAlign w:val="baseline"/>
        </w:rPr>
        <w:drawing>
          <wp:inline distB="0" distT="0" distL="114300" distR="114300">
            <wp:extent cx="4660900" cy="3581400"/>
            <wp:effectExtent b="0" l="0" r="0" t="0"/>
            <wp:docPr id="268" name="image197.png"/>
            <a:graphic>
              <a:graphicData uri="http://schemas.openxmlformats.org/drawingml/2006/picture">
                <pic:pic>
                  <pic:nvPicPr>
                    <pic:cNvPr id="0" name="image197.png"/>
                    <pic:cNvPicPr preferRelativeResize="0"/>
                  </pic:nvPicPr>
                  <pic:blipFill>
                    <a:blip r:embed="rId205"/>
                    <a:srcRect b="0" l="0" r="0" t="0"/>
                    <a:stretch>
                      <a:fillRect/>
                    </a:stretch>
                  </pic:blipFill>
                  <pic:spPr>
                    <a:xfrm>
                      <a:off x="0" y="0"/>
                      <a:ext cx="46609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2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2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2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2" w:lineRule="auto"/>
        <w:ind w:left="150" w:right="12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Model M, aracın işletilmeye veya yeniden yüklenmesine devam edilmesini engellemeyen fakat kullanıcı DK’nin özel olarak incelemesini gerektiren vagon arızasını ve hasarlarını kaydetmek için kullanılır.   </w:t>
      </w:r>
    </w:p>
    <w:p w:rsidR="00000000" w:rsidDel="00000000" w:rsidP="00000000" w:rsidRDefault="00000000" w:rsidRPr="00000000" w14:paraId="00002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5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Hata kodları, GCU EK 9 Lahika 1’e göre tam şekilde doldurulmalıdır:  </w:t>
      </w:r>
    </w:p>
    <w:p w:rsidR="00000000" w:rsidDel="00000000" w:rsidP="00000000" w:rsidRDefault="00000000" w:rsidRPr="00000000" w14:paraId="00002218">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pos="864"/>
        </w:tabs>
        <w:spacing w:after="0" w:before="144" w:line="240" w:lineRule="auto"/>
        <w:ind w:left="863" w:right="0" w:hanging="355"/>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Hata grubu/kategorisinin bulunduğu numarayı yuvarlak içine alın veya işaretleyin.</w:t>
      </w:r>
    </w:p>
    <w:p w:rsidR="00000000" w:rsidDel="00000000" w:rsidP="00000000" w:rsidRDefault="00000000" w:rsidRPr="00000000" w14:paraId="00002219">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pos="871"/>
        </w:tabs>
        <w:spacing w:after="0" w:before="0" w:line="240" w:lineRule="auto"/>
        <w:ind w:left="870" w:right="0" w:hanging="36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kutulara net hata numaralarını girin.</w:t>
      </w:r>
    </w:p>
    <w:p w:rsidR="00000000" w:rsidDel="00000000" w:rsidP="00000000" w:rsidRDefault="00000000" w:rsidRPr="00000000" w14:paraId="00002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50" w:right="126"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50" w:w="11920" w:orient="portrait"/>
          <w:pgMar w:bottom="920" w:top="940" w:left="980" w:right="1000" w:header="755" w:footer="731"/>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 modelleri, vagonun her iki tarafına açıkça görünecek şekilde model tutucuların yakınına veya tanıtma plakaları üzerine takılır. M modelinin basılı versiyonu, bu Lahika içerisinde sağlanan verileri içerecektir.  </w:t>
      </w:r>
    </w:p>
    <w:p w:rsidR="00000000" w:rsidDel="00000000" w:rsidP="00000000" w:rsidRDefault="00000000" w:rsidRPr="00000000" w14:paraId="00002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221C">
      <w:pPr>
        <w:spacing w:before="35" w:lineRule="auto"/>
        <w:ind w:left="150" w:firstLine="0"/>
        <w:rPr>
          <w:b w:val="0"/>
          <w:sz w:val="32"/>
          <w:szCs w:val="32"/>
          <w:vertAlign w:val="baseline"/>
        </w:rPr>
      </w:pPr>
      <w:r w:rsidDel="00000000" w:rsidR="00000000" w:rsidRPr="00000000">
        <w:rPr>
          <w:b w:val="1"/>
          <w:sz w:val="32"/>
          <w:szCs w:val="32"/>
          <w:vertAlign w:val="baseline"/>
          <w:rtl w:val="0"/>
        </w:rPr>
        <w:t xml:space="preserve">MODEL R1</w:t>
      </w:r>
      <w:r w:rsidDel="00000000" w:rsidR="00000000" w:rsidRPr="00000000">
        <w:rPr>
          <w:rtl w:val="0"/>
        </w:rPr>
      </w:r>
    </w:p>
    <w:p w:rsidR="00000000" w:rsidDel="00000000" w:rsidP="00000000" w:rsidRDefault="00000000" w:rsidRPr="00000000" w14:paraId="00002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2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2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2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2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Pr>
        <w:drawing>
          <wp:inline distB="0" distT="0" distL="114300" distR="114300">
            <wp:extent cx="6312535" cy="2514600"/>
            <wp:effectExtent b="0" l="0" r="0" t="0"/>
            <wp:docPr id="273" name="image224.png"/>
            <a:graphic>
              <a:graphicData uri="http://schemas.openxmlformats.org/drawingml/2006/picture">
                <pic:pic>
                  <pic:nvPicPr>
                    <pic:cNvPr id="0" name="image224.png"/>
                    <pic:cNvPicPr preferRelativeResize="0"/>
                  </pic:nvPicPr>
                  <pic:blipFill>
                    <a:blip r:embed="rId206"/>
                    <a:srcRect b="0" l="0" r="0" t="0"/>
                    <a:stretch>
                      <a:fillRect/>
                    </a:stretch>
                  </pic:blipFill>
                  <pic:spPr>
                    <a:xfrm>
                      <a:off x="0" y="0"/>
                      <a:ext cx="6312535" cy="2514600"/>
                    </a:xfrm>
                    <a:prstGeom prst="rect"/>
                    <a:ln/>
                  </pic:spPr>
                </pic:pic>
              </a:graphicData>
            </a:graphic>
          </wp:inline>
        </w:drawing>
      </w:r>
      <w:r w:rsidDel="00000000" w:rsidR="00000000" w:rsidRPr="00000000">
        <w:rPr>
          <w:rtl w:val="0"/>
        </w:rPr>
      </w:r>
    </w:p>
    <w:p w:rsidR="00000000" w:rsidDel="00000000" w:rsidP="00000000" w:rsidRDefault="00000000" w:rsidRPr="00000000" w14:paraId="00002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2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Model R1, arızalı frenleri veya belirli nedenlerden ötürü kullanılmaması gereken frenleri bulunan vagonları işaretlemek için kullanılır.  Bahse konu frenin el freni (vagon platformundan veya yerden kumanda edilen) olması durumunda, modelin sağ kısmı kaldırılmalıdır. Hava freninin arızalı olması durumunda ise R1 modelinin sol tarafı uygulanamaz ve dolayısıyla uygun şekilde kaldırılmalıdır.   </w:t>
      </w:r>
    </w:p>
    <w:p w:rsidR="00000000" w:rsidDel="00000000" w:rsidP="00000000" w:rsidRDefault="00000000" w:rsidRPr="00000000" w14:paraId="00002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50" w:right="240" w:firstLine="0"/>
        <w:jc w:val="both"/>
        <w:rPr>
          <w:rFonts w:ascii="Calibri" w:cs="Calibri" w:eastAsia="Calibri" w:hAnsi="Calibri"/>
          <w:b w:val="0"/>
          <w:i w:val="0"/>
          <w:smallCaps w:val="0"/>
          <w:strike w:val="0"/>
          <w:color w:val="000000"/>
          <w:sz w:val="24"/>
          <w:szCs w:val="24"/>
          <w:u w:val="none"/>
          <w:shd w:fill="auto" w:val="clear"/>
          <w:vertAlign w:val="baseline"/>
        </w:rPr>
        <w:sectPr>
          <w:headerReference r:id="rId207" w:type="default"/>
          <w:type w:val="nextPage"/>
          <w:pgSz w:h="16850" w:w="11920" w:orient="portrait"/>
          <w:pgMar w:bottom="920" w:top="1040" w:left="980" w:right="900" w:header="755" w:footer="731"/>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Model R1, vagonun her iki tarafında fren iptal musluğunun yakınına veya fren ağırlığı işaretinin yakınına takılmalıdır.  </w:t>
      </w:r>
    </w:p>
    <w:p w:rsidR="00000000" w:rsidDel="00000000" w:rsidP="00000000" w:rsidRDefault="00000000" w:rsidRPr="00000000" w14:paraId="00002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2225">
      <w:pPr>
        <w:spacing w:before="35" w:lineRule="auto"/>
        <w:ind w:left="150" w:firstLine="0"/>
        <w:rPr>
          <w:b w:val="0"/>
          <w:sz w:val="32"/>
          <w:szCs w:val="32"/>
          <w:vertAlign w:val="baseline"/>
        </w:rPr>
      </w:pPr>
      <w:r w:rsidDel="00000000" w:rsidR="00000000" w:rsidRPr="00000000">
        <w:rPr>
          <w:b w:val="1"/>
          <w:sz w:val="32"/>
          <w:szCs w:val="32"/>
          <w:vertAlign w:val="baseline"/>
          <w:rtl w:val="0"/>
        </w:rPr>
        <w:t xml:space="preserve">MODEL U</w:t>
      </w:r>
      <w:r w:rsidDel="00000000" w:rsidR="00000000" w:rsidRPr="00000000">
        <w:rPr>
          <w:rtl w:val="0"/>
        </w:rPr>
      </w:r>
    </w:p>
    <w:p w:rsidR="00000000" w:rsidDel="00000000" w:rsidP="00000000" w:rsidRDefault="00000000" w:rsidRPr="00000000" w14:paraId="00002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2227">
      <w:pPr>
        <w:keepNext w:val="0"/>
        <w:keepLines w:val="0"/>
        <w:pageBreakBefore w:val="0"/>
        <w:widowControl w:val="0"/>
        <w:pBdr>
          <w:top w:space="0" w:sz="0" w:val="nil"/>
          <w:left w:space="0" w:sz="0" w:val="nil"/>
          <w:bottom w:space="0" w:sz="0" w:val="nil"/>
          <w:right w:space="0" w:sz="0" w:val="nil"/>
          <w:between w:space="0" w:sz="0" w:val="nil"/>
        </w:pBdr>
        <w:shd w:fill="auto" w:val="clear"/>
        <w:spacing w:after="3" w:before="52" w:line="240" w:lineRule="auto"/>
        <w:ind w:left="35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Özel Taşımalara Yönelik Model  </w:t>
      </w:r>
    </w:p>
    <w:p w:rsidR="00000000" w:rsidDel="00000000" w:rsidP="00000000" w:rsidRDefault="00000000" w:rsidRPr="00000000" w14:paraId="00002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114300" distR="114300">
            <wp:extent cx="4962525" cy="6581775"/>
            <wp:effectExtent b="0" l="0" r="0" t="0"/>
            <wp:docPr id="274" name="image225.png"/>
            <a:graphic>
              <a:graphicData uri="http://schemas.openxmlformats.org/drawingml/2006/picture">
                <pic:pic>
                  <pic:nvPicPr>
                    <pic:cNvPr id="0" name="image225.png"/>
                    <pic:cNvPicPr preferRelativeResize="0"/>
                  </pic:nvPicPr>
                  <pic:blipFill>
                    <a:blip r:embed="rId208"/>
                    <a:srcRect b="0" l="0" r="0" t="0"/>
                    <a:stretch>
                      <a:fillRect/>
                    </a:stretch>
                  </pic:blipFill>
                  <pic:spPr>
                    <a:xfrm>
                      <a:off x="0" y="0"/>
                      <a:ext cx="4962525" cy="6581775"/>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5201920</wp:posOffset>
                </wp:positionH>
                <wp:positionV relativeFrom="paragraph">
                  <wp:posOffset>363220</wp:posOffset>
                </wp:positionV>
                <wp:extent cx="1217295" cy="376237"/>
                <wp:wrapNone/>
                <wp:docPr id="138" name=""/>
                <a:graphic>
                  <a:graphicData uri="http://schemas.microsoft.com/office/word/2010/wordprocessingShape">
                    <wps:wsp>
                      <wps:cNvSpPr txBox="1"/>
                      <wps:cNvPr id="499" name="Metin Kutusu 499"/>
                      <wps:spPr>
                        <a:xfrm flipH="1" rot="5400000">
                          <a:off x="0" y="0"/>
                          <a:ext cx="1217295" cy="376237"/>
                        </a:xfrm>
                        <a:prstGeom prst="rect">
                          <a:avLst/>
                        </a:prstGeom>
                        <a:solidFill>
                          <a:sysClr lastClr="FFFFFF" val="window"/>
                        </a:solidFill>
                        <a:ln w="6350">
                          <a:noFill/>
                        </a:ln>
                      </wps:spPr>
                      <wps:txbx>
                        <w:txbxContent>
                          <w:p w:rsidR="00000000" w:rsidDel="00000000" w:rsidP="00112675" w:rsidRDefault="00000000" w:rsidRPr="00000000">
                            <w:pPr>
                              <w:pStyle w:val="Normal"/>
                              <w:suppressAutoHyphens w:val="1"/>
                              <w:spacing w:line="1" w:lineRule="atLeast"/>
                              <w:ind w:leftChars="-1" w:rightChars="0" w:firstLineChars="-1"/>
                              <w:textDirection w:val="btLr"/>
                              <w:textAlignment w:val="top"/>
                              <w:outlineLvl w:val="0"/>
                              <w:rPr>
                                <w:w w:val="100"/>
                                <w:position w:val="-1"/>
                                <w:sz w:val="18"/>
                                <w:szCs w:val="18"/>
                                <w:effect w:val="none"/>
                                <w:vertAlign w:val="baseline"/>
                                <w:cs w:val="0"/>
                                <w:em w:val="none"/>
                                <w:lang w:val="tr-TR"/>
                              </w:rPr>
                            </w:pPr>
                            <w:r w:rsidDel="000000-1" w:rsidR="00805466" w:rsidRPr="01123957">
                              <w:rPr>
                                <w:w w:val="100"/>
                                <w:position w:val="-1"/>
                                <w:sz w:val="18"/>
                                <w:szCs w:val="18"/>
                                <w:effect w:val="none"/>
                                <w:vertAlign w:val="baseline"/>
                                <w:cs w:val="0"/>
                                <w:em w:val="none"/>
                                <w:lang w:val="tr-TR"/>
                              </w:rPr>
                              <w:t>Model tutucu için</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5201920</wp:posOffset>
                </wp:positionH>
                <wp:positionV relativeFrom="paragraph">
                  <wp:posOffset>363220</wp:posOffset>
                </wp:positionV>
                <wp:extent cx="1217295" cy="376237"/>
                <wp:effectExtent b="0" l="0" r="0" t="0"/>
                <wp:wrapNone/>
                <wp:docPr id="138" name="image151.png"/>
                <a:graphic>
                  <a:graphicData uri="http://schemas.openxmlformats.org/drawingml/2006/picture">
                    <pic:pic>
                      <pic:nvPicPr>
                        <pic:cNvPr id="0" name="image151.png"/>
                        <pic:cNvPicPr preferRelativeResize="0"/>
                      </pic:nvPicPr>
                      <pic:blipFill>
                        <a:blip r:embed="rId209"/>
                        <a:srcRect b="0" l="0" r="0" t="0"/>
                        <a:stretch>
                          <a:fillRect/>
                        </a:stretch>
                      </pic:blipFill>
                      <pic:spPr>
                        <a:xfrm rot="5400000">
                          <a:off x="0" y="0"/>
                          <a:ext cx="1217295" cy="37623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2734310</wp:posOffset>
                </wp:positionH>
                <wp:positionV relativeFrom="paragraph">
                  <wp:posOffset>444500</wp:posOffset>
                </wp:positionV>
                <wp:extent cx="1217295" cy="376237"/>
                <wp:wrapNone/>
                <wp:docPr id="136" name=""/>
                <a:graphic>
                  <a:graphicData uri="http://schemas.microsoft.com/office/word/2010/wordprocessingShape">
                    <wps:wsp>
                      <wps:cNvSpPr txBox="1"/>
                      <wps:cNvPr id="45" name="Metin Kutusu 45"/>
                      <wps:spPr>
                        <a:xfrm flipH="1" rot="5400000">
                          <a:off x="0" y="0"/>
                          <a:ext cx="1217295" cy="376237"/>
                        </a:xfrm>
                        <a:prstGeom prst="rect">
                          <a:avLst/>
                        </a:prstGeom>
                        <a:solidFill>
                          <a:sysClr lastClr="FFFFFF" val="window"/>
                        </a:solidFill>
                        <a:ln w="6350">
                          <a:noFill/>
                        </a:ln>
                      </wps:spPr>
                      <wps:txbx>
                        <w:txbxContent>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sz w:val="18"/>
                                <w:szCs w:val="18"/>
                                <w:effect w:val="none"/>
                                <w:vertAlign w:val="baseline"/>
                                <w:cs w:val="0"/>
                                <w:em w:val="none"/>
                                <w:lang w:val="tr-TR"/>
                              </w:rPr>
                            </w:pPr>
                            <w:r w:rsidDel="000000-1" w:rsidR="00805466" w:rsidRPr="01123957">
                              <w:rPr>
                                <w:w w:val="100"/>
                                <w:position w:val="-1"/>
                                <w:sz w:val="18"/>
                                <w:szCs w:val="18"/>
                                <w:effect w:val="none"/>
                                <w:vertAlign w:val="baseline"/>
                                <w:cs w:val="0"/>
                                <w:em w:val="none"/>
                                <w:lang w:val="tr-TR"/>
                              </w:rPr>
                              <w:t>Model tutucu için</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2734310</wp:posOffset>
                </wp:positionH>
                <wp:positionV relativeFrom="paragraph">
                  <wp:posOffset>444500</wp:posOffset>
                </wp:positionV>
                <wp:extent cx="1217295" cy="376237"/>
                <wp:effectExtent b="0" l="0" r="0" t="0"/>
                <wp:wrapNone/>
                <wp:docPr id="136" name="image148.png"/>
                <a:graphic>
                  <a:graphicData uri="http://schemas.openxmlformats.org/drawingml/2006/picture">
                    <pic:pic>
                      <pic:nvPicPr>
                        <pic:cNvPr id="0" name="image148.png"/>
                        <pic:cNvPicPr preferRelativeResize="0"/>
                      </pic:nvPicPr>
                      <pic:blipFill>
                        <a:blip r:embed="rId210"/>
                        <a:srcRect b="0" l="0" r="0" t="0"/>
                        <a:stretch>
                          <a:fillRect/>
                        </a:stretch>
                      </pic:blipFill>
                      <pic:spPr>
                        <a:xfrm rot="5400000">
                          <a:off x="0" y="0"/>
                          <a:ext cx="1217295" cy="376237"/>
                        </a:xfrm>
                        <a:prstGeom prst="rect"/>
                        <a:ln/>
                      </pic:spPr>
                    </pic:pic>
                  </a:graphicData>
                </a:graphic>
              </wp:anchor>
            </w:drawing>
          </mc:Fallback>
        </mc:AlternateContent>
      </w:r>
    </w:p>
    <w:p w:rsidR="00000000" w:rsidDel="00000000" w:rsidP="00000000" w:rsidRDefault="00000000" w:rsidRPr="00000000" w14:paraId="00002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22A">
      <w:pPr>
        <w:spacing w:before="1" w:lineRule="auto"/>
        <w:ind w:left="4860" w:firstLine="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Beyaz veya mavi, yaklaşık boyutları 210 x 210/50  </w:t>
      </w:r>
    </w:p>
    <w:p w:rsidR="00000000" w:rsidDel="00000000" w:rsidP="00000000" w:rsidRDefault="00000000" w:rsidRPr="00000000" w14:paraId="00002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2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1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Model U; Yükleme Talimatları Cilt 1, No. 7’ye uygun olarak Özel Taşımaları (Special Consignments-SC) belirtmek için kullanılır.  Bu türden taşımalar için UIC IRS 50502'nin hükümleri uygulanır Uygulamanın detayları, Lahika 8 içerisinde belirtilmiştir.   </w:t>
      </w:r>
    </w:p>
    <w:p w:rsidR="00000000" w:rsidDel="00000000" w:rsidP="00000000" w:rsidRDefault="00000000" w:rsidRPr="00000000" w14:paraId="00002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50" w:right="0"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50" w:w="11920" w:orient="portrait"/>
          <w:pgMar w:bottom="920" w:top="1040" w:left="980" w:right="1000" w:header="755" w:footer="731"/>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Model U, vagonun her iki tarafındaki model tutuculara takılacaktır.   </w:t>
      </w:r>
    </w:p>
    <w:p w:rsidR="00000000" w:rsidDel="00000000" w:rsidP="00000000" w:rsidRDefault="00000000" w:rsidRPr="00000000" w14:paraId="00002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2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2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981" w:right="1919" w:firstLine="0"/>
        <w:jc w:val="center"/>
        <w:rPr>
          <w:rFonts w:ascii="Calibri" w:cs="Calibri" w:eastAsia="Calibri" w:hAnsi="Calibri"/>
          <w:b w:val="0"/>
          <w:i w:val="0"/>
          <w:smallCaps w:val="0"/>
          <w:strike w:val="0"/>
          <w:color w:val="000000"/>
          <w:sz w:val="24"/>
          <w:szCs w:val="24"/>
          <w:u w:val="none"/>
          <w:shd w:fill="auto" w:val="clear"/>
          <w:vertAlign w:val="baseline"/>
        </w:rPr>
        <w:sectPr>
          <w:type w:val="nextPage"/>
          <w:pgSz w:h="16850" w:w="11920" w:orient="portrait"/>
          <w:pgMar w:bottom="920" w:top="1040" w:left="980" w:right="1000" w:header="755" w:footer="731"/>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-boş bırakılmış alan-</w:t>
      </w:r>
    </w:p>
    <w:p w:rsidR="00000000" w:rsidDel="00000000" w:rsidP="00000000" w:rsidRDefault="00000000" w:rsidRPr="00000000" w14:paraId="00002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2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wrapNone/>
                <wp:docPr id="134" name=""/>
                <a:graphic>
                  <a:graphicData uri="http://schemas.microsoft.com/office/word/2010/wordprocessingGroup">
                    <wpg:wgp>
                      <wpg:cNvGrpSpPr>
                        <a:grpSpLocks/>
                      </wpg:cNvGrpSpPr>
                      <wpg:cNvPr id="180" name="Group 6"/>
                      <wpg:grpSpPr bwMode="auto">
                        <a:xfrm>
                          <a:off x="0" y="0"/>
                          <a:ext cx="6163310" cy="6350"/>
                          <a:chOff x="0" y="0"/>
                          <a:chExt cx="9706" cy="10"/>
                        </a:xfrm>
                      </wpg:grpSpPr>
                      <wps:wsp>
                        <wps:cNvCnPr>
                          <a:cxnSpLocks noChangeShapeType="1"/>
                        </wps:cNvCnPr>
                        <wps:cNvPr id="181" name="Line 7"/>
                        <wps:spPr bwMode="auto">
                          <a:xfrm>
                            <a:off x="5" y="5"/>
                            <a:ext cx="9696" cy="0"/>
                          </a:xfrm>
                          <a:prstGeom prst="line">
                            <a:avLst/>
                          </a:prstGeom>
                          <a:noFill/>
                          <a:ln w="6350">
                            <a:solidFill>
                              <a:srgbClr val="000000"/>
                            </a:solidFill>
                            <a:round/>
                            <a:headEnd/>
                            <a:tailEnd/>
                          </a:ln>
                          <a:extLst>
                            <a:ext uri="{909E8E84-426E-40DD-AFC4-6F175D3DCCD1}"/>
                          </a:extLst>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3310" cy="6350"/>
                <wp:effectExtent b="0" l="0" r="0" t="0"/>
                <wp:wrapNone/>
                <wp:docPr id="134" name="image146.png"/>
                <a:graphic>
                  <a:graphicData uri="http://schemas.openxmlformats.org/drawingml/2006/picture">
                    <pic:pic>
                      <pic:nvPicPr>
                        <pic:cNvPr id="0" name="image146.png"/>
                        <pic:cNvPicPr preferRelativeResize="0"/>
                      </pic:nvPicPr>
                      <pic:blipFill>
                        <a:blip r:embed="rId211"/>
                        <a:srcRect b="0" l="0" r="0" t="0"/>
                        <a:stretch>
                          <a:fillRect/>
                        </a:stretch>
                      </pic:blipFill>
                      <pic:spPr>
                        <a:xfrm>
                          <a:off x="0" y="0"/>
                          <a:ext cx="6163310" cy="6350"/>
                        </a:xfrm>
                        <a:prstGeom prst="rect"/>
                        <a:ln/>
                      </pic:spPr>
                    </pic:pic>
                  </a:graphicData>
                </a:graphic>
              </wp:anchor>
            </w:drawing>
          </mc:Fallback>
        </mc:AlternateContent>
      </w:r>
    </w:p>
    <w:p w:rsidR="00000000" w:rsidDel="00000000" w:rsidP="00000000" w:rsidRDefault="00000000" w:rsidRPr="00000000" w14:paraId="00002234">
      <w:pPr>
        <w:spacing w:before="72" w:lineRule="auto"/>
        <w:ind w:left="3491" w:right="3493" w:firstLine="0"/>
        <w:jc w:val="center"/>
        <w:rPr>
          <w:b w:val="0"/>
          <w:sz w:val="30"/>
          <w:szCs w:val="30"/>
          <w:vertAlign w:val="baseline"/>
        </w:rPr>
      </w:pPr>
      <w:r w:rsidDel="00000000" w:rsidR="00000000" w:rsidRPr="00000000">
        <w:rPr>
          <w:b w:val="1"/>
          <w:sz w:val="30"/>
          <w:szCs w:val="30"/>
          <w:vertAlign w:val="baseline"/>
          <w:rtl w:val="0"/>
        </w:rPr>
        <w:t xml:space="preserve">EK 9, LAHİKA 12</w:t>
      </w:r>
      <w:r w:rsidDel="00000000" w:rsidR="00000000" w:rsidRPr="00000000">
        <w:rPr>
          <w:rtl w:val="0"/>
        </w:rPr>
      </w:r>
    </w:p>
    <w:p w:rsidR="00000000" w:rsidDel="00000000" w:rsidP="00000000" w:rsidRDefault="00000000" w:rsidRPr="00000000" w14:paraId="00002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254634</wp:posOffset>
                </wp:positionV>
                <wp:extent cx="6263640" cy="375285"/>
                <wp:wrapTopAndBottom distB="0" distT="0"/>
                <wp:docPr id="135" name=""/>
                <a:graphic>
                  <a:graphicData uri="http://schemas.microsoft.com/office/word/2010/wordprocessingShape">
                    <wps:wsp>
                      <wps:cNvSpPr txBox="1">
                        <a:spLocks noChangeArrowheads="1"/>
                      </wps:cNvSpPr>
                      <wps:cNvPr id="179" name="Text Box 5"/>
                      <wps:spPr bwMode="auto">
                        <a:xfrm>
                          <a:off x="0" y="0"/>
                          <a:ext cx="6263640" cy="375285"/>
                        </a:xfrm>
                        <a:prstGeom prst="rect">
                          <a:avLst/>
                        </a:prstGeom>
                        <a:noFill/>
                        <a:ln w="6096">
                          <a:solidFill>
                            <a:srgbClr val="000000"/>
                          </a:solidFill>
                          <a:miter lim="800000"/>
                          <a:headEnd/>
                          <a:tailEnd/>
                        </a:ln>
                        <a:extLst>
                          <a:ext uri="{909E8E84-426E-40DD-AFC4-6F175D3DCCD1}"/>
                        </a:extLst>
                      </wps:spPr>
                      <wps:txbx>
                        <w:txbxContent>
                          <w:p w:rsidR="00000000" w:rsidDel="00000000" w:rsidP="00000000" w:rsidRDefault="00000000" w:rsidRPr="00000000">
                            <w:pPr>
                              <w:pStyle w:val="Normal"/>
                              <w:suppressAutoHyphens w:val="1"/>
                              <w:spacing w:before="119" w:line="1" w:lineRule="atLeast"/>
                              <w:ind w:left="3766" w:right="3762" w:leftChars="-1" w:rightChars="0" w:firstLineChars="-1"/>
                              <w:jc w:val="center"/>
                              <w:textDirection w:val="btLr"/>
                              <w:textAlignment w:val="top"/>
                              <w:outlineLvl w:val="0"/>
                              <w:rPr>
                                <w:b w:val="0"/>
                                <w:w w:val="100"/>
                                <w:position w:val="-1"/>
                                <w:sz w:val="28"/>
                                <w:effect w:val="none"/>
                                <w:vertAlign w:val="baseline"/>
                                <w:cs w:val="0"/>
                                <w:em w:val="none"/>
                                <w:lang/>
                              </w:rPr>
                            </w:pPr>
                            <w:r w:rsidDel="000000-1" w:rsidR="00805466" w:rsidRPr="000000-1">
                              <w:rPr>
                                <w:b w:val="1"/>
                                <w:w w:val="100"/>
                                <w:position w:val="-1"/>
                                <w:sz w:val="28"/>
                                <w:effect w:val="none"/>
                                <w:vertAlign w:val="baseline"/>
                                <w:cs w:val="0"/>
                                <w:em w:val="none"/>
                                <w:lang w:val="und"/>
                              </w:rPr>
                              <w:t>İzlenebilirlik</w:t>
                            </w:r>
                            <w:r w:rsidDel="000000-1" w:rsidR="00805466" w:rsidRPr="000000-1">
                              <w:rPr>
                                <w:b w:val="1"/>
                                <w:w w:val="100"/>
                                <w:position w:val="-1"/>
                                <w:sz w:val="28"/>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254634</wp:posOffset>
                </wp:positionV>
                <wp:extent cx="6263640" cy="375285"/>
                <wp:effectExtent b="0" l="0" r="0" t="0"/>
                <wp:wrapTopAndBottom distB="0" distT="0"/>
                <wp:docPr id="135" name="image147.png"/>
                <a:graphic>
                  <a:graphicData uri="http://schemas.openxmlformats.org/drawingml/2006/picture">
                    <pic:pic>
                      <pic:nvPicPr>
                        <pic:cNvPr id="0" name="image147.png"/>
                        <pic:cNvPicPr preferRelativeResize="0"/>
                      </pic:nvPicPr>
                      <pic:blipFill>
                        <a:blip r:embed="rId212"/>
                        <a:srcRect b="0" l="0" r="0" t="0"/>
                        <a:stretch>
                          <a:fillRect/>
                        </a:stretch>
                      </pic:blipFill>
                      <pic:spPr>
                        <a:xfrm>
                          <a:off x="0" y="0"/>
                          <a:ext cx="6263640" cy="375285"/>
                        </a:xfrm>
                        <a:prstGeom prst="rect"/>
                        <a:ln/>
                      </pic:spPr>
                    </pic:pic>
                  </a:graphicData>
                </a:graphic>
              </wp:anchor>
            </w:drawing>
          </mc:Fallback>
        </mc:AlternateContent>
      </w:r>
    </w:p>
    <w:p w:rsidR="00000000" w:rsidDel="00000000" w:rsidP="00000000" w:rsidRDefault="00000000" w:rsidRPr="00000000" w14:paraId="00002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 w:line="240" w:lineRule="auto"/>
        <w:ind w:left="210" w:right="15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Kullanıcı DK tarafından gerçekleştirilen ölçümlerin sonuçları, elektronik veya basılı formatta en az 2 yıllık süre boyunca mevcut bulunmalıdır. Söz konusu dokümantasyon, kullanıcı DK’nin faaliyetlerine yönelik delil olacaktır.   </w:t>
      </w:r>
    </w:p>
    <w:p w:rsidR="00000000" w:rsidDel="00000000" w:rsidP="00000000" w:rsidRDefault="00000000" w:rsidRPr="00000000" w14:paraId="00002237">
      <w:pPr>
        <w:ind w:left="2552" w:right="1860" w:hanging="5.999999999999943"/>
        <w:jc w:val="center"/>
        <w:rPr>
          <w:b w:val="0"/>
          <w:sz w:val="20"/>
          <w:szCs w:val="20"/>
          <w:vertAlign w:val="baseline"/>
        </w:rPr>
      </w:pPr>
      <w:r w:rsidDel="00000000" w:rsidR="00000000" w:rsidRPr="00000000">
        <w:rPr>
          <w:b w:val="1"/>
          <w:sz w:val="20"/>
          <w:szCs w:val="20"/>
          <w:vertAlign w:val="baseline"/>
          <w:rtl w:val="0"/>
        </w:rPr>
        <w:t xml:space="preserve">Erfassung Radsatzdaten von Wagen im Betrieb </w:t>
      </w:r>
      <w:r w:rsidDel="00000000" w:rsidR="00000000" w:rsidRPr="00000000">
        <w:rPr>
          <w:rtl w:val="0"/>
        </w:rPr>
      </w:r>
    </w:p>
    <w:p w:rsidR="00000000" w:rsidDel="00000000" w:rsidP="00000000" w:rsidRDefault="00000000" w:rsidRPr="00000000" w14:paraId="00002238">
      <w:pPr>
        <w:ind w:left="2552" w:right="1860" w:hanging="5.999999999999943"/>
        <w:jc w:val="center"/>
        <w:rPr>
          <w:b w:val="0"/>
          <w:sz w:val="20"/>
          <w:szCs w:val="20"/>
          <w:vertAlign w:val="baseline"/>
        </w:rPr>
      </w:pPr>
      <w:r w:rsidDel="00000000" w:rsidR="00000000" w:rsidRPr="00000000">
        <w:rPr>
          <w:b w:val="1"/>
          <w:sz w:val="20"/>
          <w:szCs w:val="20"/>
          <w:vertAlign w:val="baseline"/>
          <w:rtl w:val="0"/>
        </w:rPr>
        <w:t xml:space="preserve">Saisie de données d’essieu de wagon en exploitation</w:t>
      </w:r>
      <w:r w:rsidDel="00000000" w:rsidR="00000000" w:rsidRPr="00000000">
        <w:rPr>
          <w:rtl w:val="0"/>
        </w:rPr>
      </w:r>
    </w:p>
    <w:p w:rsidR="00000000" w:rsidDel="00000000" w:rsidP="00000000" w:rsidRDefault="00000000" w:rsidRPr="00000000" w14:paraId="00002239">
      <w:pPr>
        <w:ind w:left="2552" w:right="1860" w:hanging="5.999999999999943"/>
        <w:jc w:val="center"/>
        <w:rPr>
          <w:b w:val="0"/>
          <w:sz w:val="20"/>
          <w:szCs w:val="20"/>
          <w:vertAlign w:val="baseline"/>
        </w:rPr>
      </w:pPr>
      <w:r w:rsidDel="00000000" w:rsidR="00000000" w:rsidRPr="00000000">
        <w:rPr>
          <w:b w:val="1"/>
          <w:sz w:val="20"/>
          <w:szCs w:val="20"/>
          <w:vertAlign w:val="baseline"/>
          <w:rtl w:val="0"/>
        </w:rPr>
        <w:t xml:space="preserve"> İşletmedeki vagonların dingil verilerinin kaydı </w:t>
      </w:r>
      <w:r w:rsidDel="00000000" w:rsidR="00000000" w:rsidRPr="00000000">
        <w:rPr>
          <w:rtl w:val="0"/>
        </w:rPr>
      </w:r>
    </w:p>
    <w:p w:rsidR="00000000" w:rsidDel="00000000" w:rsidP="00000000" w:rsidRDefault="00000000" w:rsidRPr="00000000" w14:paraId="00002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887095</wp:posOffset>
                </wp:positionH>
                <wp:positionV relativeFrom="paragraph">
                  <wp:posOffset>6332220</wp:posOffset>
                </wp:positionV>
                <wp:extent cx="1246955" cy="181669"/>
                <wp:wrapNone/>
                <wp:docPr id="132" name=""/>
                <a:graphic>
                  <a:graphicData uri="http://schemas.microsoft.com/office/word/2010/wordprocessingShape">
                    <wps:wsp>
                      <wps:cNvSpPr txBox="1"/>
                      <wps:cNvPr id="501" name="Metin Kutusu 501"/>
                      <wps:spPr>
                        <a:xfrm>
                          <a:off x="0" y="0"/>
                          <a:ext cx="1246955" cy="181669"/>
                        </a:xfrm>
                        <a:prstGeom prst="rect">
                          <a:avLst/>
                        </a:prstGeom>
                        <a:solidFill>
                          <a:sysClr lastClr="FFFFFF" val="window">
                            <a:lumMod val="85000"/>
                          </a:sysClr>
                        </a:solidFill>
                        <a:ln w="6350">
                          <a:noFill/>
                        </a:ln>
                      </wps:spPr>
                      <wps:txbx>
                        <w:txbxContent>
                          <w:p w:rsidR="00000000" w:rsidDel="00000000" w:rsidP="00112675" w:rsidRDefault="00000000" w:rsidRPr="00000000">
                            <w:pPr>
                              <w:pStyle w:val="Normal"/>
                              <w:suppressAutoHyphens w:val="1"/>
                              <w:spacing w:line="1" w:lineRule="atLeast"/>
                              <w:ind w:left="-113" w:right="-227" w:leftChars="-1" w:rightChars="0" w:firstLineChars="-1"/>
                              <w:textDirection w:val="btLr"/>
                              <w:textAlignment w:val="top"/>
                              <w:outlineLvl w:val="0"/>
                              <w:rPr>
                                <w:w w:val="100"/>
                                <w:position w:val="-1"/>
                                <w:sz w:val="14"/>
                                <w:szCs w:val="14"/>
                                <w:effect w:val="none"/>
                                <w:vertAlign w:val="baseline"/>
                                <w:cs w:val="0"/>
                                <w:em w:val="none"/>
                                <w:lang w:val="tr-TR"/>
                              </w:rPr>
                            </w:pPr>
                            <w:r w:rsidDel="000000-1" w:rsidR="00805466" w:rsidRPr="01123957">
                              <w:rPr>
                                <w:w w:val="100"/>
                                <w:position w:val="-1"/>
                                <w:sz w:val="14"/>
                                <w:szCs w:val="14"/>
                                <w:effect w:val="none"/>
                                <w:vertAlign w:val="baseline"/>
                                <w:cs w:val="0"/>
                                <w:em w:val="none"/>
                                <w:lang w:val="tr-TR"/>
                              </w:rPr>
                              <w:t>Evetse, nedir?</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887095</wp:posOffset>
                </wp:positionH>
                <wp:positionV relativeFrom="paragraph">
                  <wp:posOffset>6332220</wp:posOffset>
                </wp:positionV>
                <wp:extent cx="1246955" cy="181669"/>
                <wp:effectExtent b="0" l="0" r="0" t="0"/>
                <wp:wrapNone/>
                <wp:docPr id="132" name="image143.png"/>
                <a:graphic>
                  <a:graphicData uri="http://schemas.openxmlformats.org/drawingml/2006/picture">
                    <pic:pic>
                      <pic:nvPicPr>
                        <pic:cNvPr id="0" name="image143.png"/>
                        <pic:cNvPicPr preferRelativeResize="0"/>
                      </pic:nvPicPr>
                      <pic:blipFill>
                        <a:blip r:embed="rId213"/>
                        <a:srcRect b="0" l="0" r="0" t="0"/>
                        <a:stretch>
                          <a:fillRect/>
                        </a:stretch>
                      </pic:blipFill>
                      <pic:spPr>
                        <a:xfrm>
                          <a:off x="0" y="0"/>
                          <a:ext cx="1246955" cy="181669"/>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849630</wp:posOffset>
                </wp:positionH>
                <wp:positionV relativeFrom="paragraph">
                  <wp:posOffset>93345</wp:posOffset>
                </wp:positionV>
                <wp:extent cx="4686935" cy="6702425"/>
                <wp:wrapTopAndBottom distB="0" distT="0"/>
                <wp:docPr id="133" name=""/>
                <a:graphic>
                  <a:graphicData uri="http://schemas.microsoft.com/office/word/2010/wordprocessingGroup">
                    <wpg:wgp>
                      <wpg:cNvGrpSpPr>
                        <a:grpSpLocks/>
                      </wpg:cNvGrpSpPr>
                      <wpg:cNvPr id="176" name="Group 2"/>
                      <wpg:grpSpPr bwMode="auto">
                        <a:xfrm>
                          <a:off x="0" y="0"/>
                          <a:ext cx="4686935" cy="6702425"/>
                          <a:chOff x="2258" y="147"/>
                          <a:chExt cx="7381" cy="10555"/>
                        </a:xfrm>
                      </wpg:grpSpPr>
                      <pic:pic>
                        <pic:nvPicPr>
                          <pic:cNvPr id="177" name="Picture 4"/>
                          <pic:cNvPicPr>
                            <a:picLocks noChangeAspect="1" noChangeArrowheads="1"/>
                          </pic:cNvPicPr>
                        </pic:nvPicPr>
                        <pic:blipFill>
                          <a:blip r:embed="rId3">
                            <a:extLst>
                              <a:ext uri="{28A0092B-C50C-407E-A947-70E740481C1C}"/>
                            </a:extLst>
                          </a:blip>
                          <a:srcRect/>
                          <a:stretch>
                            <a:fillRect/>
                          </a:stretch>
                        </pic:blipFill>
                        <pic:spPr bwMode="auto">
                          <a:xfrm>
                            <a:off x="2278" y="167"/>
                            <a:ext cx="7339" cy="10515"/>
                          </a:xfrm>
                          <a:prstGeom prst="rect">
                            <a:avLst/>
                          </a:prstGeom>
                          <a:noFill/>
                          <a:extLst>
                            <a:ext uri="{909E8E84-426E-40DD-AFC4-6F175D3DCCD1}"/>
                          </a:extLst>
                        </pic:spPr>
                      </pic:pic>
                      <wps:wsp>
                        <wps:cNvSpPr>
                          <a:spLocks noChangeArrowheads="1"/>
                        </wps:cNvSpPr>
                        <wps:cNvPr id="178" name="Rectangle 3"/>
                        <wps:spPr bwMode="auto">
                          <a:xfrm>
                            <a:off x="2268" y="157"/>
                            <a:ext cx="7361" cy="10535"/>
                          </a:xfrm>
                          <a:prstGeom prst="rect">
                            <a:avLst/>
                          </a:prstGeom>
                          <a:noFill/>
                          <a:ln w="12700">
                            <a:solidFill>
                              <a:srgbClr val="000000"/>
                            </a:solidFill>
                            <a:miter lim="800000"/>
                            <a:headEnd/>
                            <a:tailEnd/>
                          </a:ln>
                          <a:extLst>
                            <a:ext uri="{909E8E84-426E-40DD-AFC4-6F175D3DCCD1}"/>
                          </a:extLst>
                        </wps:spPr>
                        <wps:bodyPr anchorCtr="0" anchor="t" bIns="45720" lIns="91440" rIns="91440" rot="0" upright="1" vert="horz" wrap="square" tIns="45720">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849630</wp:posOffset>
                </wp:positionH>
                <wp:positionV relativeFrom="paragraph">
                  <wp:posOffset>93345</wp:posOffset>
                </wp:positionV>
                <wp:extent cx="4686935" cy="6702425"/>
                <wp:effectExtent b="0" l="0" r="0" t="0"/>
                <wp:wrapTopAndBottom distB="0" distT="0"/>
                <wp:docPr id="133" name="image145.png"/>
                <a:graphic>
                  <a:graphicData uri="http://schemas.openxmlformats.org/drawingml/2006/picture">
                    <pic:pic>
                      <pic:nvPicPr>
                        <pic:cNvPr id="0" name="image145.png"/>
                        <pic:cNvPicPr preferRelativeResize="0"/>
                      </pic:nvPicPr>
                      <pic:blipFill>
                        <a:blip r:embed="rId214"/>
                        <a:srcRect b="0" l="0" r="0" t="0"/>
                        <a:stretch>
                          <a:fillRect/>
                        </a:stretch>
                      </pic:blipFill>
                      <pic:spPr>
                        <a:xfrm>
                          <a:off x="0" y="0"/>
                          <a:ext cx="4686935" cy="6702425"/>
                        </a:xfrm>
                        <a:prstGeom prst="rect"/>
                        <a:ln/>
                      </pic:spPr>
                    </pic:pic>
                  </a:graphicData>
                </a:graphic>
              </wp:anchor>
            </w:drawing>
          </mc:Fallback>
        </mc:AlternateContent>
      </w:r>
    </w:p>
    <w:sectPr>
      <w:headerReference r:id="rId215" w:type="default"/>
      <w:type w:val="nextPage"/>
      <w:pgSz w:h="16850" w:w="11920" w:orient="portrait"/>
      <w:pgMar w:bottom="920" w:top="940" w:left="920" w:right="920" w:header="755" w:footer="73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Helvetica Neue"/>
  <w:font w:name="Arial"/>
  <w:font w:name="Symbo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70485</wp:posOffset>
              </wp:positionH>
              <wp:positionV relativeFrom="paragraph">
                <wp:posOffset>2540</wp:posOffset>
              </wp:positionV>
              <wp:extent cx="1426210" cy="152400"/>
              <wp:wrapNone/>
              <wp:docPr id="249" name=""/>
              <a:graphic>
                <a:graphicData uri="http://schemas.microsoft.com/office/word/2010/wordprocessingShape">
                  <wps:wsp>
                    <wps:cNvSpPr txBox="1">
                      <a:spLocks noChangeArrowheads="1"/>
                    </wps:cNvSpPr>
                    <wps:cNvPr id="81" name="Text Box 1119"/>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70485</wp:posOffset>
              </wp:positionH>
              <wp:positionV relativeFrom="paragraph">
                <wp:posOffset>2540</wp:posOffset>
              </wp:positionV>
              <wp:extent cx="1426210" cy="152400"/>
              <wp:effectExtent b="0" l="0" r="0" t="0"/>
              <wp:wrapNone/>
              <wp:docPr id="249" name="image290.png"/>
              <a:graphic>
                <a:graphicData uri="http://schemas.openxmlformats.org/drawingml/2006/picture">
                  <pic:pic>
                    <pic:nvPicPr>
                      <pic:cNvPr id="0" name="image290.png"/>
                      <pic:cNvPicPr preferRelativeResize="0"/>
                    </pic:nvPicPr>
                    <pic:blipFill>
                      <a:blip r:embed="rId5"/>
                      <a:srcRect b="0" l="0" r="0" t="0"/>
                      <a:stretch>
                        <a:fillRect/>
                      </a:stretch>
                    </pic:blipFill>
                    <pic:spPr>
                      <a:xfrm>
                        <a:off x="0" y="0"/>
                        <a:ext cx="1426210" cy="1524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6031230</wp:posOffset>
              </wp:positionH>
              <wp:positionV relativeFrom="paragraph">
                <wp:posOffset>0</wp:posOffset>
              </wp:positionV>
              <wp:extent cx="238760" cy="165735"/>
              <wp:wrapNone/>
              <wp:docPr id="250" name=""/>
              <a:graphic>
                <a:graphicData uri="http://schemas.microsoft.com/office/word/2010/wordprocessingShape">
                  <wps:wsp>
                    <wps:cNvSpPr txBox="1">
                      <a:spLocks noChangeArrowheads="1"/>
                    </wps:cNvSpPr>
                    <wps:cNvPr id="80" name="Text Box 1120"/>
                    <wps:spPr bwMode="auto">
                      <a:xfrm>
                        <a:off x="0" y="0"/>
                        <a:ext cx="23876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2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val="und"/>
                            </w:rPr>
                            <w:t>105</w:t>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6031230</wp:posOffset>
              </wp:positionH>
              <wp:positionV relativeFrom="paragraph">
                <wp:posOffset>0</wp:posOffset>
              </wp:positionV>
              <wp:extent cx="238760" cy="165735"/>
              <wp:effectExtent b="0" l="0" r="0" t="0"/>
              <wp:wrapNone/>
              <wp:docPr id="250" name="image291.png"/>
              <a:graphic>
                <a:graphicData uri="http://schemas.openxmlformats.org/drawingml/2006/picture">
                  <pic:pic>
                    <pic:nvPicPr>
                      <pic:cNvPr id="0" name="image291.png"/>
                      <pic:cNvPicPr preferRelativeResize="0"/>
                    </pic:nvPicPr>
                    <pic:blipFill>
                      <a:blip r:embed="rId6"/>
                      <a:srcRect b="0" l="0" r="0" t="0"/>
                      <a:stretch>
                        <a:fillRect/>
                      </a:stretch>
                    </pic:blipFill>
                    <pic:spPr>
                      <a:xfrm>
                        <a:off x="0" y="0"/>
                        <a:ext cx="238760" cy="165735"/>
                      </a:xfrm>
                      <a:prstGeom prst="rect"/>
                      <a:ln/>
                    </pic:spPr>
                  </pic:pic>
                </a:graphicData>
              </a:graphic>
            </wp:anchor>
          </w:drawing>
        </mc:Fallback>
      </mc:AlternateConten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27" name=""/>
              <a:graphic>
                <a:graphicData uri="http://schemas.microsoft.com/office/word/2010/wordprocessingShape">
                  <wps:wsp>
                    <wps:cNvCnPr>
                      <a:cxnSpLocks noChangeShapeType="1"/>
                    </wps:cNvCnPr>
                    <wps:cNvPr id="109" name="Line 1091"/>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27" name="image27.png"/>
              <a:graphic>
                <a:graphicData uri="http://schemas.openxmlformats.org/drawingml/2006/picture">
                  <pic:pic>
                    <pic:nvPicPr>
                      <pic:cNvPr id="0" name="image27.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6071870</wp:posOffset>
              </wp:positionH>
              <wp:positionV relativeFrom="paragraph">
                <wp:posOffset>23495</wp:posOffset>
              </wp:positionV>
              <wp:extent cx="168275" cy="165735"/>
              <wp:wrapNone/>
              <wp:docPr id="28" name=""/>
              <a:graphic>
                <a:graphicData uri="http://schemas.microsoft.com/office/word/2010/wordprocessingShape">
                  <wps:wsp>
                    <wps:cNvSpPr txBox="1">
                      <a:spLocks noChangeArrowheads="1"/>
                    </wps:cNvSpPr>
                    <wps:cNvPr id="108" name="Text Box 1092"/>
                    <wps:spPr bwMode="auto">
                      <a:xfrm>
                        <a:off x="0" y="0"/>
                        <a:ext cx="168275"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2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val="und"/>
                            </w:rPr>
                            <w:t>72</w:t>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6071870</wp:posOffset>
              </wp:positionH>
              <wp:positionV relativeFrom="paragraph">
                <wp:posOffset>23495</wp:posOffset>
              </wp:positionV>
              <wp:extent cx="168275" cy="165735"/>
              <wp:effectExtent b="0" l="0" r="0" t="0"/>
              <wp:wrapNone/>
              <wp:docPr id="28" name="image28.png"/>
              <a:graphic>
                <a:graphicData uri="http://schemas.openxmlformats.org/drawingml/2006/picture">
                  <pic:pic>
                    <pic:nvPicPr>
                      <pic:cNvPr id="0" name="image28.png"/>
                      <pic:cNvPicPr preferRelativeResize="0"/>
                    </pic:nvPicPr>
                    <pic:blipFill>
                      <a:blip r:embed="rId6"/>
                      <a:srcRect b="0" l="0" r="0" t="0"/>
                      <a:stretch>
                        <a:fillRect/>
                      </a:stretch>
                    </pic:blipFill>
                    <pic:spPr>
                      <a:xfrm>
                        <a:off x="0" y="0"/>
                        <a:ext cx="168275"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122554</wp:posOffset>
              </wp:positionH>
              <wp:positionV relativeFrom="paragraph">
                <wp:posOffset>35560</wp:posOffset>
              </wp:positionV>
              <wp:extent cx="1426210" cy="152400"/>
              <wp:wrapNone/>
              <wp:docPr id="29" name=""/>
              <a:graphic>
                <a:graphicData uri="http://schemas.microsoft.com/office/word/2010/wordprocessingShape">
                  <wps:wsp>
                    <wps:cNvSpPr txBox="1">
                      <a:spLocks noChangeArrowheads="1"/>
                    </wps:cNvSpPr>
                    <wps:cNvPr id="107" name="Text Box 1093"/>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122554</wp:posOffset>
              </wp:positionH>
              <wp:positionV relativeFrom="paragraph">
                <wp:posOffset>35560</wp:posOffset>
              </wp:positionV>
              <wp:extent cx="1426210" cy="152400"/>
              <wp:effectExtent b="0" l="0" r="0" t="0"/>
              <wp:wrapNone/>
              <wp:docPr id="29" name="image29.png"/>
              <a:graphic>
                <a:graphicData uri="http://schemas.openxmlformats.org/drawingml/2006/picture">
                  <pic:pic>
                    <pic:nvPicPr>
                      <pic:cNvPr id="0" name="image29.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30" name=""/>
              <a:graphic>
                <a:graphicData uri="http://schemas.microsoft.com/office/word/2010/wordprocessingShape">
                  <wps:wsp>
                    <wps:cNvCnPr>
                      <a:cxnSpLocks noChangeShapeType="1"/>
                    </wps:cNvCnPr>
                    <wps:cNvPr id="122" name="Line 1078"/>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30" name="image30.png"/>
              <a:graphic>
                <a:graphicData uri="http://schemas.openxmlformats.org/drawingml/2006/picture">
                  <pic:pic>
                    <pic:nvPicPr>
                      <pic:cNvPr id="0" name="image30.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6116320</wp:posOffset>
              </wp:positionH>
              <wp:positionV relativeFrom="paragraph">
                <wp:posOffset>25400</wp:posOffset>
              </wp:positionV>
              <wp:extent cx="168910" cy="165735"/>
              <wp:wrapNone/>
              <wp:docPr id="31" name=""/>
              <a:graphic>
                <a:graphicData uri="http://schemas.microsoft.com/office/word/2010/wordprocessingShape">
                  <wps:wsp>
                    <wps:cNvSpPr txBox="1">
                      <a:spLocks noChangeArrowheads="1"/>
                    </wps:cNvSpPr>
                    <wps:cNvPr id="121" name="Text Box 1079"/>
                    <wps:spPr bwMode="auto">
                      <a:xfrm>
                        <a:off x="0" y="0"/>
                        <a:ext cx="1689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2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val="und"/>
                            </w:rPr>
                            <w:t>60</w:t>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6116320</wp:posOffset>
              </wp:positionH>
              <wp:positionV relativeFrom="paragraph">
                <wp:posOffset>25400</wp:posOffset>
              </wp:positionV>
              <wp:extent cx="168910" cy="165735"/>
              <wp:effectExtent b="0" l="0" r="0" t="0"/>
              <wp:wrapNone/>
              <wp:docPr id="31" name="image31.png"/>
              <a:graphic>
                <a:graphicData uri="http://schemas.openxmlformats.org/drawingml/2006/picture">
                  <pic:pic>
                    <pic:nvPicPr>
                      <pic:cNvPr id="0" name="image31.png"/>
                      <pic:cNvPicPr preferRelativeResize="0"/>
                    </pic:nvPicPr>
                    <pic:blipFill>
                      <a:blip r:embed="rId6"/>
                      <a:srcRect b="0" l="0" r="0" t="0"/>
                      <a:stretch>
                        <a:fillRect/>
                      </a:stretch>
                    </pic:blipFill>
                    <pic:spPr>
                      <a:xfrm>
                        <a:off x="0" y="0"/>
                        <a:ext cx="1689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32" name=""/>
              <a:graphic>
                <a:graphicData uri="http://schemas.microsoft.com/office/word/2010/wordprocessingShape">
                  <wps:wsp>
                    <wps:cNvSpPr txBox="1">
                      <a:spLocks noChangeArrowheads="1"/>
                    </wps:cNvSpPr>
                    <wps:cNvPr id="120" name="Text Box 1080"/>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32"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33" name=""/>
              <a:graphic>
                <a:graphicData uri="http://schemas.microsoft.com/office/word/2010/wordprocessingShape">
                  <wps:wsp>
                    <wps:cNvCnPr>
                      <a:cxnSpLocks noChangeShapeType="1"/>
                    </wps:cNvCnPr>
                    <wps:cNvPr id="128" name="Line 1072"/>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33" name="image33.png"/>
              <a:graphic>
                <a:graphicData uri="http://schemas.openxmlformats.org/drawingml/2006/picture">
                  <pic:pic>
                    <pic:nvPicPr>
                      <pic:cNvPr id="0" name="image33.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6116320</wp:posOffset>
              </wp:positionH>
              <wp:positionV relativeFrom="paragraph">
                <wp:posOffset>25400</wp:posOffset>
              </wp:positionV>
              <wp:extent cx="168910" cy="165735"/>
              <wp:wrapNone/>
              <wp:docPr id="24" name=""/>
              <a:graphic>
                <a:graphicData uri="http://schemas.microsoft.com/office/word/2010/wordprocessingShape">
                  <wps:wsp>
                    <wps:cNvSpPr txBox="1">
                      <a:spLocks noChangeArrowheads="1"/>
                    </wps:cNvSpPr>
                    <wps:cNvPr id="127" name="Text Box 1073"/>
                    <wps:spPr bwMode="auto">
                      <a:xfrm>
                        <a:off x="0" y="0"/>
                        <a:ext cx="1689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2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val="und"/>
                            </w:rPr>
                            <w:t>50</w:t>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6116320</wp:posOffset>
              </wp:positionH>
              <wp:positionV relativeFrom="paragraph">
                <wp:posOffset>25400</wp:posOffset>
              </wp:positionV>
              <wp:extent cx="168910" cy="165735"/>
              <wp:effectExtent b="0" l="0" r="0" t="0"/>
              <wp:wrapNone/>
              <wp:docPr id="24"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1689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25" name=""/>
              <a:graphic>
                <a:graphicData uri="http://schemas.microsoft.com/office/word/2010/wordprocessingShape">
                  <wps:wsp>
                    <wps:cNvSpPr txBox="1">
                      <a:spLocks noChangeArrowheads="1"/>
                    </wps:cNvSpPr>
                    <wps:cNvPr id="126" name="Text Box 1074"/>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25"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34" name=""/>
              <a:graphic>
                <a:graphicData uri="http://schemas.microsoft.com/office/word/2010/wordprocessingShape">
                  <wps:wsp>
                    <wps:cNvCnPr>
                      <a:cxnSpLocks noChangeShapeType="1"/>
                    </wps:cNvCnPr>
                    <wps:cNvPr id="125" name="Line 1075"/>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34" name="image34.png"/>
              <a:graphic>
                <a:graphicData uri="http://schemas.openxmlformats.org/drawingml/2006/picture">
                  <pic:pic>
                    <pic:nvPicPr>
                      <pic:cNvPr id="0" name="image34.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6103620</wp:posOffset>
              </wp:positionH>
              <wp:positionV relativeFrom="paragraph">
                <wp:posOffset>25400</wp:posOffset>
              </wp:positionV>
              <wp:extent cx="194310" cy="165735"/>
              <wp:wrapNone/>
              <wp:docPr id="14" name=""/>
              <a:graphic>
                <a:graphicData uri="http://schemas.microsoft.com/office/word/2010/wordprocessingShape">
                  <wps:wsp>
                    <wps:cNvSpPr txBox="1">
                      <a:spLocks noChangeArrowheads="1"/>
                    </wps:cNvSpPr>
                    <wps:cNvPr id="124" name="Text Box 1076"/>
                    <wps:spPr bwMode="auto">
                      <a:xfrm>
                        <a:off x="0" y="0"/>
                        <a:ext cx="1943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4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16339463" w:rsidRPr="000000-1">
                            <w:rPr>
                              <w:noProof w:val="1"/>
                              <w:w w:val="100"/>
                              <w:position w:val="-1"/>
                              <w:effect w:val="none"/>
                              <w:vertAlign w:val="baseline"/>
                              <w:cs w:val="0"/>
                              <w:em w:val="none"/>
                              <w:lang w:eastAsia="und" w:val="und"/>
                            </w:rPr>
                            <w:t>59</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6103620</wp:posOffset>
              </wp:positionH>
              <wp:positionV relativeFrom="paragraph">
                <wp:posOffset>25400</wp:posOffset>
              </wp:positionV>
              <wp:extent cx="194310" cy="165735"/>
              <wp:effectExtent b="0" l="0" r="0" t="0"/>
              <wp:wrapNone/>
              <wp:docPr id="14"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1943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15" name=""/>
              <a:graphic>
                <a:graphicData uri="http://schemas.microsoft.com/office/word/2010/wordprocessingShape">
                  <wps:wsp>
                    <wps:cNvSpPr txBox="1">
                      <a:spLocks noChangeArrowheads="1"/>
                    </wps:cNvSpPr>
                    <wps:cNvPr id="123" name="Text Box 1077"/>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15"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16" name=""/>
              <a:graphic>
                <a:graphicData uri="http://schemas.microsoft.com/office/word/2010/wordprocessingShape">
                  <wps:wsp>
                    <wps:cNvCnPr>
                      <a:cxnSpLocks noChangeShapeType="1"/>
                    </wps:cNvCnPr>
                    <wps:cNvPr id="146" name="Line 1054"/>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16" name="image16.png"/>
              <a:graphic>
                <a:graphicData uri="http://schemas.openxmlformats.org/drawingml/2006/picture">
                  <pic:pic>
                    <pic:nvPicPr>
                      <pic:cNvPr id="0" name="image16.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17" name=""/>
              <a:graphic>
                <a:graphicData uri="http://schemas.microsoft.com/office/word/2010/wordprocessingShape">
                  <wps:wsp>
                    <wps:cNvSpPr txBox="1">
                      <a:spLocks noChangeArrowheads="1"/>
                    </wps:cNvSpPr>
                    <wps:cNvPr id="145" name="Text Box 1055"/>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17"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1426210" cy="1524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6116320</wp:posOffset>
              </wp:positionH>
              <wp:positionV relativeFrom="paragraph">
                <wp:posOffset>35560</wp:posOffset>
              </wp:positionV>
              <wp:extent cx="153670" cy="152400"/>
              <wp:wrapNone/>
              <wp:docPr id="18" name=""/>
              <a:graphic>
                <a:graphicData uri="http://schemas.microsoft.com/office/word/2010/wordprocessingShape">
                  <wps:wsp>
                    <wps:cNvSpPr txBox="1">
                      <a:spLocks noChangeArrowheads="1"/>
                    </wps:cNvSpPr>
                    <wps:cNvPr id="144" name="Text Box 1056"/>
                    <wps:spPr bwMode="auto">
                      <a:xfrm>
                        <a:off x="0" y="0"/>
                        <a:ext cx="1536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20</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6116320</wp:posOffset>
              </wp:positionH>
              <wp:positionV relativeFrom="paragraph">
                <wp:posOffset>35560</wp:posOffset>
              </wp:positionV>
              <wp:extent cx="153670" cy="152400"/>
              <wp:effectExtent b="0" l="0" r="0" t="0"/>
              <wp:wrapNone/>
              <wp:docPr id="18"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153670" cy="152400"/>
                      </a:xfrm>
                      <a:prstGeom prst="rect"/>
                      <a:ln/>
                    </pic:spPr>
                  </pic:pic>
                </a:graphicData>
              </a:graphic>
            </wp:anchor>
          </w:drawing>
        </mc:Fallback>
      </mc:AlternateConten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19" name=""/>
              <a:graphic>
                <a:graphicData uri="http://schemas.microsoft.com/office/word/2010/wordprocessingShape">
                  <wps:wsp>
                    <wps:cNvCnPr>
                      <a:cxnSpLocks noChangeShapeType="1"/>
                    </wps:cNvCnPr>
                    <wps:cNvPr id="170" name="Line 1030"/>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19" name="image19.png"/>
              <a:graphic>
                <a:graphicData uri="http://schemas.openxmlformats.org/drawingml/2006/picture">
                  <pic:pic>
                    <pic:nvPicPr>
                      <pic:cNvPr id="0" name="image19.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6103620</wp:posOffset>
              </wp:positionH>
              <wp:positionV relativeFrom="paragraph">
                <wp:posOffset>25400</wp:posOffset>
              </wp:positionV>
              <wp:extent cx="121920" cy="165735"/>
              <wp:wrapNone/>
              <wp:docPr id="20" name=""/>
              <a:graphic>
                <a:graphicData uri="http://schemas.microsoft.com/office/word/2010/wordprocessingShape">
                  <wps:wsp>
                    <wps:cNvSpPr txBox="1">
                      <a:spLocks noChangeArrowheads="1"/>
                    </wps:cNvSpPr>
                    <wps:cNvPr id="169" name="Text Box 1031"/>
                    <wps:spPr bwMode="auto">
                      <a:xfrm>
                        <a:off x="0" y="0"/>
                        <a:ext cx="12192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4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06254234" w:rsidRPr="000000-1">
                            <w:rPr>
                              <w:noProof w:val="1"/>
                              <w:w w:val="100"/>
                              <w:position w:val="-1"/>
                              <w:effect w:val="none"/>
                              <w:vertAlign w:val="baseline"/>
                              <w:cs w:val="0"/>
                              <w:em w:val="none"/>
                              <w:lang w:eastAsia="und" w:val="und"/>
                            </w:rPr>
                            <w:t>9</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6103620</wp:posOffset>
              </wp:positionH>
              <wp:positionV relativeFrom="paragraph">
                <wp:posOffset>25400</wp:posOffset>
              </wp:positionV>
              <wp:extent cx="121920" cy="165735"/>
              <wp:effectExtent b="0" l="0" r="0" t="0"/>
              <wp:wrapNone/>
              <wp:docPr id="20" name="image20.png"/>
              <a:graphic>
                <a:graphicData uri="http://schemas.openxmlformats.org/drawingml/2006/picture">
                  <pic:pic>
                    <pic:nvPicPr>
                      <pic:cNvPr id="0" name="image20.png"/>
                      <pic:cNvPicPr preferRelativeResize="0"/>
                    </pic:nvPicPr>
                    <pic:blipFill>
                      <a:blip r:embed="rId6"/>
                      <a:srcRect b="0" l="0" r="0" t="0"/>
                      <a:stretch>
                        <a:fillRect/>
                      </a:stretch>
                    </pic:blipFill>
                    <pic:spPr>
                      <a:xfrm>
                        <a:off x="0" y="0"/>
                        <a:ext cx="12192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21" name=""/>
              <a:graphic>
                <a:graphicData uri="http://schemas.microsoft.com/office/word/2010/wordprocessingShape">
                  <wps:wsp>
                    <wps:cNvSpPr txBox="1">
                      <a:spLocks noChangeArrowheads="1"/>
                    </wps:cNvSpPr>
                    <wps:cNvPr id="168" name="Text Box 1032"/>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21"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13" name=""/>
              <a:graphic>
                <a:graphicData uri="http://schemas.microsoft.com/office/word/2010/wordprocessingShape">
                  <wps:wsp>
                    <wps:cNvCnPr>
                      <a:cxnSpLocks noChangeShapeType="1"/>
                    </wps:cNvCnPr>
                    <wps:cNvPr id="143" name="Line 1057"/>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13" name="image13.png"/>
              <a:graphic>
                <a:graphicData uri="http://schemas.openxmlformats.org/drawingml/2006/picture">
                  <pic:pic>
                    <pic:nvPicPr>
                      <pic:cNvPr id="0" name="image13.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6100445</wp:posOffset>
              </wp:positionH>
              <wp:positionV relativeFrom="paragraph">
                <wp:posOffset>23495</wp:posOffset>
              </wp:positionV>
              <wp:extent cx="197485" cy="167640"/>
              <wp:wrapNone/>
              <wp:docPr id="22" name=""/>
              <a:graphic>
                <a:graphicData uri="http://schemas.microsoft.com/office/word/2010/wordprocessingShape">
                  <wps:wsp>
                    <wps:cNvSpPr txBox="1">
                      <a:spLocks noChangeArrowheads="1"/>
                    </wps:cNvSpPr>
                    <wps:cNvPr id="142" name="Text Box 1058"/>
                    <wps:spPr bwMode="auto">
                      <a:xfrm>
                        <a:off x="0" y="0"/>
                        <a:ext cx="197485" cy="16764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7" w:lineRule="atLeast"/>
                            <w:ind w:left="44"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06254234" w:rsidRPr="000000-1">
                            <w:rPr>
                              <w:noProof w:val="1"/>
                              <w:w w:val="100"/>
                              <w:position w:val="-1"/>
                              <w:effect w:val="none"/>
                              <w:vertAlign w:val="baseline"/>
                              <w:cs w:val="0"/>
                              <w:em w:val="none"/>
                              <w:lang w:eastAsia="und" w:val="und"/>
                            </w:rPr>
                            <w:t>29</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6100445</wp:posOffset>
              </wp:positionH>
              <wp:positionV relativeFrom="paragraph">
                <wp:posOffset>23495</wp:posOffset>
              </wp:positionV>
              <wp:extent cx="197485" cy="167640"/>
              <wp:effectExtent b="0" l="0" r="0" t="0"/>
              <wp:wrapNone/>
              <wp:docPr id="22"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197485" cy="16764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23" name=""/>
              <a:graphic>
                <a:graphicData uri="http://schemas.microsoft.com/office/word/2010/wordprocessingShape">
                  <wps:wsp>
                    <wps:cNvSpPr txBox="1">
                      <a:spLocks noChangeArrowheads="1"/>
                    </wps:cNvSpPr>
                    <wps:cNvPr id="141" name="Text Box 1059"/>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23"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9288780" cy="0"/>
              <wp:effectExtent b="3175" l="0" r="0" t="3175"/>
              <wp:wrapNone/>
              <wp:docPr id="1" name=""/>
              <a:graphic>
                <a:graphicData uri="http://schemas.microsoft.com/office/word/2010/wordprocessingShape">
                  <wps:wsp>
                    <wps:cNvCnPr>
                      <a:cxnSpLocks noChangeShapeType="1"/>
                    </wps:cNvCnPr>
                    <wps:cNvPr id="98" name="Line 1102"/>
                    <wps:spPr bwMode="auto">
                      <a:xfrm>
                        <a:off x="0" y="0"/>
                        <a:ext cx="928878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9288780" cy="6350"/>
              <wp:effectExtent b="0" l="0" r="0" t="0"/>
              <wp:wrapNone/>
              <wp:docPr id="1" name="image1.png"/>
              <a:graphic>
                <a:graphicData uri="http://schemas.openxmlformats.org/drawingml/2006/picture">
                  <pic:pic>
                    <pic:nvPicPr>
                      <pic:cNvPr id="0" name="image1.png"/>
                      <pic:cNvPicPr preferRelativeResize="0"/>
                    </pic:nvPicPr>
                    <pic:blipFill>
                      <a:blip r:embed="rId5"/>
                      <a:srcRect b="0" l="0" r="0" t="0"/>
                      <a:stretch>
                        <a:fillRect/>
                      </a:stretch>
                    </pic:blipFill>
                    <pic:spPr>
                      <a:xfrm>
                        <a:off x="0" y="0"/>
                        <a:ext cx="928878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9140190</wp:posOffset>
              </wp:positionH>
              <wp:positionV relativeFrom="paragraph">
                <wp:posOffset>25400</wp:posOffset>
              </wp:positionV>
              <wp:extent cx="168910" cy="165735"/>
              <wp:wrapNone/>
              <wp:docPr id="2" name=""/>
              <a:graphic>
                <a:graphicData uri="http://schemas.microsoft.com/office/word/2010/wordprocessingShape">
                  <wps:wsp>
                    <wps:cNvSpPr txBox="1">
                      <a:spLocks noChangeArrowheads="1"/>
                    </wps:cNvSpPr>
                    <wps:cNvPr id="97" name="Text Box 1103"/>
                    <wps:spPr bwMode="auto">
                      <a:xfrm>
                        <a:off x="0" y="0"/>
                        <a:ext cx="1689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2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val="und"/>
                            </w:rPr>
                            <w:t>80</w:t>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9140190</wp:posOffset>
              </wp:positionH>
              <wp:positionV relativeFrom="paragraph">
                <wp:posOffset>25400</wp:posOffset>
              </wp:positionV>
              <wp:extent cx="168910" cy="165735"/>
              <wp:effectExtent b="0" l="0" r="0" t="0"/>
              <wp:wrapNone/>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89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122554</wp:posOffset>
              </wp:positionH>
              <wp:positionV relativeFrom="paragraph">
                <wp:posOffset>33655</wp:posOffset>
              </wp:positionV>
              <wp:extent cx="1426210" cy="152400"/>
              <wp:wrapNone/>
              <wp:docPr id="4" name=""/>
              <a:graphic>
                <a:graphicData uri="http://schemas.microsoft.com/office/word/2010/wordprocessingShape">
                  <wps:wsp>
                    <wps:cNvSpPr txBox="1">
                      <a:spLocks noChangeArrowheads="1"/>
                    </wps:cNvSpPr>
                    <wps:cNvPr id="96" name="Text Box 1104"/>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122554</wp:posOffset>
              </wp:positionH>
              <wp:positionV relativeFrom="paragraph">
                <wp:posOffset>33655</wp:posOffset>
              </wp:positionV>
              <wp:extent cx="1426210" cy="152400"/>
              <wp:effectExtent b="0" l="0" r="0" t="0"/>
              <wp:wrapNone/>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9288780" cy="0"/>
              <wp:effectExtent b="3175" l="0" r="0" t="3175"/>
              <wp:wrapNone/>
              <wp:docPr id="5" name=""/>
              <a:graphic>
                <a:graphicData uri="http://schemas.microsoft.com/office/word/2010/wordprocessingShape">
                  <wps:wsp>
                    <wps:cNvCnPr>
                      <a:cxnSpLocks noChangeShapeType="1"/>
                    </wps:cNvCnPr>
                    <wps:cNvPr id="104" name="Line 1096"/>
                    <wps:spPr bwMode="auto">
                      <a:xfrm>
                        <a:off x="0" y="0"/>
                        <a:ext cx="928878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9288780" cy="6350"/>
              <wp:effectExtent b="0" l="0" r="0" t="0"/>
              <wp:wrapNone/>
              <wp:docPr id="5" name="image5.png"/>
              <a:graphic>
                <a:graphicData uri="http://schemas.openxmlformats.org/drawingml/2006/picture">
                  <pic:pic>
                    <pic:nvPicPr>
                      <pic:cNvPr id="0" name="image5.png"/>
                      <pic:cNvPicPr preferRelativeResize="0"/>
                    </pic:nvPicPr>
                    <pic:blipFill>
                      <a:blip r:embed="rId5"/>
                      <a:srcRect b="0" l="0" r="0" t="0"/>
                      <a:stretch>
                        <a:fillRect/>
                      </a:stretch>
                    </pic:blipFill>
                    <pic:spPr>
                      <a:xfrm>
                        <a:off x="0" y="0"/>
                        <a:ext cx="928878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9127490</wp:posOffset>
              </wp:positionH>
              <wp:positionV relativeFrom="paragraph">
                <wp:posOffset>25400</wp:posOffset>
              </wp:positionV>
              <wp:extent cx="194310" cy="165735"/>
              <wp:wrapNone/>
              <wp:docPr id="6" name=""/>
              <a:graphic>
                <a:graphicData uri="http://schemas.microsoft.com/office/word/2010/wordprocessingShape">
                  <wps:wsp>
                    <wps:cNvSpPr txBox="1">
                      <a:spLocks noChangeArrowheads="1"/>
                    </wps:cNvSpPr>
                    <wps:cNvPr id="103" name="Text Box 1097"/>
                    <wps:spPr bwMode="auto">
                      <a:xfrm>
                        <a:off x="0" y="0"/>
                        <a:ext cx="1943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4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16339463" w:rsidRPr="000000-1">
                            <w:rPr>
                              <w:noProof w:val="1"/>
                              <w:w w:val="100"/>
                              <w:position w:val="-1"/>
                              <w:effect w:val="none"/>
                              <w:vertAlign w:val="baseline"/>
                              <w:cs w:val="0"/>
                              <w:em w:val="none"/>
                              <w:lang w:eastAsia="und" w:val="und"/>
                            </w:rPr>
                            <w:t>79</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9127490</wp:posOffset>
              </wp:positionH>
              <wp:positionV relativeFrom="paragraph">
                <wp:posOffset>25400</wp:posOffset>
              </wp:positionV>
              <wp:extent cx="194310" cy="165735"/>
              <wp:effectExtent b="0" l="0" r="0" t="0"/>
              <wp:wrapNone/>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943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122554</wp:posOffset>
              </wp:positionH>
              <wp:positionV relativeFrom="paragraph">
                <wp:posOffset>33655</wp:posOffset>
              </wp:positionV>
              <wp:extent cx="1426210" cy="152400"/>
              <wp:wrapNone/>
              <wp:docPr id="7" name=""/>
              <a:graphic>
                <a:graphicData uri="http://schemas.microsoft.com/office/word/2010/wordprocessingShape">
                  <wps:wsp>
                    <wps:cNvSpPr txBox="1">
                      <a:spLocks noChangeArrowheads="1"/>
                    </wps:cNvSpPr>
                    <wps:cNvPr id="102" name="Text Box 1098"/>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122554</wp:posOffset>
              </wp:positionH>
              <wp:positionV relativeFrom="paragraph">
                <wp:posOffset>33655</wp:posOffset>
              </wp:positionV>
              <wp:extent cx="1426210" cy="152400"/>
              <wp:effectExtent b="0" l="0" r="0" t="0"/>
              <wp:wrapNone/>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8" name=""/>
              <a:graphic>
                <a:graphicData uri="http://schemas.microsoft.com/office/word/2010/wordprocessingShape">
                  <wps:wsp>
                    <wps:cNvCnPr>
                      <a:cxnSpLocks noChangeShapeType="1"/>
                    </wps:cNvCnPr>
                    <wps:cNvPr id="51" name="Line 1149"/>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8"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122554</wp:posOffset>
              </wp:positionH>
              <wp:positionV relativeFrom="paragraph">
                <wp:posOffset>34290</wp:posOffset>
              </wp:positionV>
              <wp:extent cx="1426210" cy="152400"/>
              <wp:wrapNone/>
              <wp:docPr id="9" name=""/>
              <a:graphic>
                <a:graphicData uri="http://schemas.microsoft.com/office/word/2010/wordprocessingShape">
                  <wps:wsp>
                    <wps:cNvSpPr txBox="1">
                      <a:spLocks noChangeArrowheads="1"/>
                    </wps:cNvSpPr>
                    <wps:cNvPr id="50" name="Text Box 1150"/>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122554</wp:posOffset>
              </wp:positionH>
              <wp:positionV relativeFrom="paragraph">
                <wp:posOffset>34290</wp:posOffset>
              </wp:positionV>
              <wp:extent cx="1426210" cy="152400"/>
              <wp:effectExtent b="0" l="0" r="0" t="0"/>
              <wp:wrapNone/>
              <wp:docPr id="9"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1426210" cy="1524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5998210</wp:posOffset>
              </wp:positionH>
              <wp:positionV relativeFrom="paragraph">
                <wp:posOffset>22225</wp:posOffset>
              </wp:positionV>
              <wp:extent cx="265430" cy="167640"/>
              <wp:wrapNone/>
              <wp:docPr id="10" name=""/>
              <a:graphic>
                <a:graphicData uri="http://schemas.microsoft.com/office/word/2010/wordprocessingShape">
                  <wps:wsp>
                    <wps:cNvSpPr txBox="1">
                      <a:spLocks noChangeArrowheads="1"/>
                    </wps:cNvSpPr>
                    <wps:cNvPr id="48" name="Text Box 1151"/>
                    <wps:spPr bwMode="auto">
                      <a:xfrm>
                        <a:off x="0" y="0"/>
                        <a:ext cx="265430" cy="16764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7" w:lineRule="atLeast"/>
                            <w:ind w:left="42"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16339463" w:rsidRPr="000000-1">
                            <w:rPr>
                              <w:noProof w:val="1"/>
                              <w:w w:val="100"/>
                              <w:position w:val="-1"/>
                              <w:effect w:val="none"/>
                              <w:vertAlign w:val="baseline"/>
                              <w:cs w:val="0"/>
                              <w:em w:val="none"/>
                              <w:lang w:eastAsia="und" w:val="und"/>
                            </w:rPr>
                            <w:t>127</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5998210</wp:posOffset>
              </wp:positionH>
              <wp:positionV relativeFrom="paragraph">
                <wp:posOffset>22225</wp:posOffset>
              </wp:positionV>
              <wp:extent cx="265430" cy="167640"/>
              <wp:effectExtent b="0" l="0" r="0" t="0"/>
              <wp:wrapNone/>
              <wp:docPr id="10"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65430" cy="16764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241" name=""/>
              <a:graphic>
                <a:graphicData uri="http://schemas.microsoft.com/office/word/2010/wordprocessingShape">
                  <wps:wsp>
                    <wps:cNvCnPr>
                      <a:cxnSpLocks noChangeShapeType="1"/>
                    </wps:cNvCnPr>
                    <wps:cNvPr id="172" name="Line 1028"/>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241" name="image282.png"/>
              <a:graphic>
                <a:graphicData uri="http://schemas.openxmlformats.org/drawingml/2006/picture">
                  <pic:pic>
                    <pic:nvPicPr>
                      <pic:cNvPr id="0" name="image282.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242" name=""/>
              <a:graphic>
                <a:graphicData uri="http://schemas.microsoft.com/office/word/2010/wordprocessingShape">
                  <wps:wsp>
                    <wps:cNvSpPr txBox="1">
                      <a:spLocks noChangeArrowheads="1"/>
                    </wps:cNvSpPr>
                    <wps:cNvPr id="171" name="Text Box 1029"/>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242" name="image283.png"/>
              <a:graphic>
                <a:graphicData uri="http://schemas.openxmlformats.org/drawingml/2006/picture">
                  <pic:pic>
                    <pic:nvPicPr>
                      <pic:cNvPr id="0" name="image283.png"/>
                      <pic:cNvPicPr preferRelativeResize="0"/>
                    </pic:nvPicPr>
                    <pic:blipFill>
                      <a:blip r:embed="rId6"/>
                      <a:srcRect b="0" l="0" r="0" t="0"/>
                      <a:stretch>
                        <a:fillRect/>
                      </a:stretch>
                    </pic:blipFill>
                    <pic:spPr>
                      <a:xfrm>
                        <a:off x="0" y="0"/>
                        <a:ext cx="1426210" cy="152400"/>
                      </a:xfrm>
                      <a:prstGeom prst="rect"/>
                      <a:ln/>
                    </pic:spPr>
                  </pic:pic>
                </a:graphicData>
              </a:graphic>
            </wp:anchor>
          </w:drawing>
        </mc:Fallback>
      </mc:AlternateConten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11" name=""/>
              <a:graphic>
                <a:graphicData uri="http://schemas.microsoft.com/office/word/2010/wordprocessingShape">
                  <wps:wsp>
                    <wps:cNvCnPr>
                      <a:cxnSpLocks noChangeShapeType="1"/>
                    </wps:cNvCnPr>
                    <wps:cNvPr id="157" name="Line 1043"/>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11" name="image11.png"/>
              <a:graphic>
                <a:graphicData uri="http://schemas.openxmlformats.org/drawingml/2006/picture">
                  <pic:pic>
                    <pic:nvPicPr>
                      <pic:cNvPr id="0" name="image11.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12" name=""/>
              <a:graphic>
                <a:graphicData uri="http://schemas.microsoft.com/office/word/2010/wordprocessingShape">
                  <wps:wsp>
                    <wps:cNvSpPr txBox="1">
                      <a:spLocks noChangeArrowheads="1"/>
                    </wps:cNvSpPr>
                    <wps:cNvPr id="156" name="Text Box 1044"/>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12"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1426210" cy="1524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6116320</wp:posOffset>
              </wp:positionH>
              <wp:positionV relativeFrom="paragraph">
                <wp:posOffset>35560</wp:posOffset>
              </wp:positionV>
              <wp:extent cx="153670" cy="152400"/>
              <wp:wrapNone/>
              <wp:docPr id="90" name=""/>
              <a:graphic>
                <a:graphicData uri="http://schemas.microsoft.com/office/word/2010/wordprocessingShape">
                  <wps:wsp>
                    <wps:cNvSpPr txBox="1">
                      <a:spLocks noChangeArrowheads="1"/>
                    </wps:cNvSpPr>
                    <wps:cNvPr id="155" name="Text Box 1045"/>
                    <wps:spPr bwMode="auto">
                      <a:xfrm>
                        <a:off x="0" y="0"/>
                        <a:ext cx="1536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10</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6116320</wp:posOffset>
              </wp:positionH>
              <wp:positionV relativeFrom="paragraph">
                <wp:posOffset>35560</wp:posOffset>
              </wp:positionV>
              <wp:extent cx="153670" cy="152400"/>
              <wp:effectExtent b="0" l="0" r="0" t="0"/>
              <wp:wrapNone/>
              <wp:docPr id="90" name="image90.png"/>
              <a:graphic>
                <a:graphicData uri="http://schemas.openxmlformats.org/drawingml/2006/picture">
                  <pic:pic>
                    <pic:nvPicPr>
                      <pic:cNvPr id="0" name="image90.png"/>
                      <pic:cNvPicPr preferRelativeResize="0"/>
                    </pic:nvPicPr>
                    <pic:blipFill>
                      <a:blip r:embed="rId7"/>
                      <a:srcRect b="0" l="0" r="0" t="0"/>
                      <a:stretch>
                        <a:fillRect/>
                      </a:stretch>
                    </pic:blipFill>
                    <pic:spPr>
                      <a:xfrm>
                        <a:off x="0" y="0"/>
                        <a:ext cx="153670" cy="152400"/>
                      </a:xfrm>
                      <a:prstGeom prst="rect"/>
                      <a:ln/>
                    </pic:spPr>
                  </pic:pic>
                </a:graphicData>
              </a:graphic>
            </wp:anchor>
          </w:drawing>
        </mc:Fallback>
      </mc:AlternateConten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91" name=""/>
              <a:graphic>
                <a:graphicData uri="http://schemas.microsoft.com/office/word/2010/wordprocessingShape">
                  <wps:wsp>
                    <wps:cNvCnPr>
                      <a:cxnSpLocks noChangeShapeType="1"/>
                    </wps:cNvCnPr>
                    <wps:cNvPr id="134" name="Line 1066"/>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91" name="image91.png"/>
              <a:graphic>
                <a:graphicData uri="http://schemas.openxmlformats.org/drawingml/2006/picture">
                  <pic:pic>
                    <pic:nvPicPr>
                      <pic:cNvPr id="0" name="image91.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6116320</wp:posOffset>
              </wp:positionH>
              <wp:positionV relativeFrom="paragraph">
                <wp:posOffset>25400</wp:posOffset>
              </wp:positionV>
              <wp:extent cx="168910" cy="165735"/>
              <wp:wrapNone/>
              <wp:docPr id="92" name=""/>
              <a:graphic>
                <a:graphicData uri="http://schemas.microsoft.com/office/word/2010/wordprocessingShape">
                  <wps:wsp>
                    <wps:cNvSpPr txBox="1">
                      <a:spLocks noChangeArrowheads="1"/>
                    </wps:cNvSpPr>
                    <wps:cNvPr id="133" name="Text Box 1067"/>
                    <wps:spPr bwMode="auto">
                      <a:xfrm>
                        <a:off x="0" y="0"/>
                        <a:ext cx="1689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2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val="und"/>
                            </w:rPr>
                            <w:t>40</w:t>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6116320</wp:posOffset>
              </wp:positionH>
              <wp:positionV relativeFrom="paragraph">
                <wp:posOffset>25400</wp:posOffset>
              </wp:positionV>
              <wp:extent cx="168910" cy="165735"/>
              <wp:effectExtent b="0" l="0" r="0" t="0"/>
              <wp:wrapNone/>
              <wp:docPr id="92" name="image92.png"/>
              <a:graphic>
                <a:graphicData uri="http://schemas.openxmlformats.org/drawingml/2006/picture">
                  <pic:pic>
                    <pic:nvPicPr>
                      <pic:cNvPr id="0" name="image92.png"/>
                      <pic:cNvPicPr preferRelativeResize="0"/>
                    </pic:nvPicPr>
                    <pic:blipFill>
                      <a:blip r:embed="rId6"/>
                      <a:srcRect b="0" l="0" r="0" t="0"/>
                      <a:stretch>
                        <a:fillRect/>
                      </a:stretch>
                    </pic:blipFill>
                    <pic:spPr>
                      <a:xfrm>
                        <a:off x="0" y="0"/>
                        <a:ext cx="1689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93" name=""/>
              <a:graphic>
                <a:graphicData uri="http://schemas.microsoft.com/office/word/2010/wordprocessingShape">
                  <wps:wsp>
                    <wps:cNvSpPr txBox="1">
                      <a:spLocks noChangeArrowheads="1"/>
                    </wps:cNvSpPr>
                    <wps:cNvPr id="132" name="Text Box 1068"/>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93" name="image93.png"/>
              <a:graphic>
                <a:graphicData uri="http://schemas.openxmlformats.org/drawingml/2006/picture">
                  <pic:pic>
                    <pic:nvPicPr>
                      <pic:cNvPr id="0" name="image93.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9288780" cy="0"/>
              <wp:effectExtent b="3175" l="0" r="0" t="3175"/>
              <wp:wrapNone/>
              <wp:docPr id="94" name=""/>
              <a:graphic>
                <a:graphicData uri="http://schemas.microsoft.com/office/word/2010/wordprocessingShape">
                  <wps:wsp>
                    <wps:cNvCnPr>
                      <a:cxnSpLocks noChangeShapeType="1"/>
                    </wps:cNvCnPr>
                    <wps:cNvPr id="89" name="Line 1111"/>
                    <wps:spPr bwMode="auto">
                      <a:xfrm>
                        <a:off x="0" y="0"/>
                        <a:ext cx="928878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9288780" cy="6350"/>
              <wp:effectExtent b="0" l="0" r="0" t="0"/>
              <wp:wrapNone/>
              <wp:docPr id="94" name="image94.png"/>
              <a:graphic>
                <a:graphicData uri="http://schemas.openxmlformats.org/drawingml/2006/picture">
                  <pic:pic>
                    <pic:nvPicPr>
                      <pic:cNvPr id="0" name="image94.png"/>
                      <pic:cNvPicPr preferRelativeResize="0"/>
                    </pic:nvPicPr>
                    <pic:blipFill>
                      <a:blip r:embed="rId5"/>
                      <a:srcRect b="0" l="0" r="0" t="0"/>
                      <a:stretch>
                        <a:fillRect/>
                      </a:stretch>
                    </pic:blipFill>
                    <pic:spPr>
                      <a:xfrm>
                        <a:off x="0" y="0"/>
                        <a:ext cx="928878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9127490</wp:posOffset>
              </wp:positionH>
              <wp:positionV relativeFrom="paragraph">
                <wp:posOffset>25400</wp:posOffset>
              </wp:positionV>
              <wp:extent cx="194310" cy="165735"/>
              <wp:wrapNone/>
              <wp:docPr id="95" name=""/>
              <a:graphic>
                <a:graphicData uri="http://schemas.microsoft.com/office/word/2010/wordprocessingShape">
                  <wps:wsp>
                    <wps:cNvSpPr txBox="1">
                      <a:spLocks noChangeArrowheads="1"/>
                    </wps:cNvSpPr>
                    <wps:cNvPr id="88" name="Text Box 1112"/>
                    <wps:spPr bwMode="auto">
                      <a:xfrm>
                        <a:off x="0" y="0"/>
                        <a:ext cx="1943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4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16339463" w:rsidRPr="000000-1">
                            <w:rPr>
                              <w:noProof w:val="1"/>
                              <w:w w:val="100"/>
                              <w:position w:val="-1"/>
                              <w:effect w:val="none"/>
                              <w:vertAlign w:val="baseline"/>
                              <w:cs w:val="0"/>
                              <w:em w:val="none"/>
                              <w:lang w:eastAsia="und" w:val="und"/>
                            </w:rPr>
                            <w:t>99</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9127490</wp:posOffset>
              </wp:positionH>
              <wp:positionV relativeFrom="paragraph">
                <wp:posOffset>25400</wp:posOffset>
              </wp:positionV>
              <wp:extent cx="194310" cy="165735"/>
              <wp:effectExtent b="0" l="0" r="0" t="0"/>
              <wp:wrapNone/>
              <wp:docPr id="95" name="image95.png"/>
              <a:graphic>
                <a:graphicData uri="http://schemas.openxmlformats.org/drawingml/2006/picture">
                  <pic:pic>
                    <pic:nvPicPr>
                      <pic:cNvPr id="0" name="image95.png"/>
                      <pic:cNvPicPr preferRelativeResize="0"/>
                    </pic:nvPicPr>
                    <pic:blipFill>
                      <a:blip r:embed="rId6"/>
                      <a:srcRect b="0" l="0" r="0" t="0"/>
                      <a:stretch>
                        <a:fillRect/>
                      </a:stretch>
                    </pic:blipFill>
                    <pic:spPr>
                      <a:xfrm>
                        <a:off x="0" y="0"/>
                        <a:ext cx="1943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122554</wp:posOffset>
              </wp:positionH>
              <wp:positionV relativeFrom="paragraph">
                <wp:posOffset>33655</wp:posOffset>
              </wp:positionV>
              <wp:extent cx="1426210" cy="152400"/>
              <wp:wrapNone/>
              <wp:docPr id="96" name=""/>
              <a:graphic>
                <a:graphicData uri="http://schemas.microsoft.com/office/word/2010/wordprocessingShape">
                  <wps:wsp>
                    <wps:cNvSpPr txBox="1">
                      <a:spLocks noChangeArrowheads="1"/>
                    </wps:cNvSpPr>
                    <wps:cNvPr id="87" name="Text Box 1113"/>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122554</wp:posOffset>
              </wp:positionH>
              <wp:positionV relativeFrom="paragraph">
                <wp:posOffset>33655</wp:posOffset>
              </wp:positionV>
              <wp:extent cx="1426210" cy="152400"/>
              <wp:effectExtent b="0" l="0" r="0" t="0"/>
              <wp:wrapNone/>
              <wp:docPr id="96" name="image96.png"/>
              <a:graphic>
                <a:graphicData uri="http://schemas.openxmlformats.org/drawingml/2006/picture">
                  <pic:pic>
                    <pic:nvPicPr>
                      <pic:cNvPr id="0" name="image96.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97" name=""/>
              <a:graphic>
                <a:graphicData uri="http://schemas.microsoft.com/office/word/2010/wordprocessingShape">
                  <wps:wsp>
                    <wps:cNvCnPr>
                      <a:cxnSpLocks noChangeShapeType="1"/>
                    </wps:cNvCnPr>
                    <wps:cNvPr id="131" name="Line 1069"/>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97" name="image97.png"/>
              <a:graphic>
                <a:graphicData uri="http://schemas.openxmlformats.org/drawingml/2006/picture">
                  <pic:pic>
                    <pic:nvPicPr>
                      <pic:cNvPr id="0" name="image97.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6103620</wp:posOffset>
              </wp:positionH>
              <wp:positionV relativeFrom="paragraph">
                <wp:posOffset>25400</wp:posOffset>
              </wp:positionV>
              <wp:extent cx="194310" cy="165735"/>
              <wp:wrapNone/>
              <wp:docPr id="98" name=""/>
              <a:graphic>
                <a:graphicData uri="http://schemas.microsoft.com/office/word/2010/wordprocessingShape">
                  <wps:wsp>
                    <wps:cNvSpPr txBox="1">
                      <a:spLocks noChangeArrowheads="1"/>
                    </wps:cNvSpPr>
                    <wps:cNvPr id="130" name="Text Box 1070"/>
                    <wps:spPr bwMode="auto">
                      <a:xfrm>
                        <a:off x="0" y="0"/>
                        <a:ext cx="1943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4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06254234" w:rsidRPr="000000-1">
                            <w:rPr>
                              <w:noProof w:val="1"/>
                              <w:w w:val="100"/>
                              <w:position w:val="-1"/>
                              <w:effect w:val="none"/>
                              <w:vertAlign w:val="baseline"/>
                              <w:cs w:val="0"/>
                              <w:em w:val="none"/>
                              <w:lang w:eastAsia="und" w:val="und"/>
                            </w:rPr>
                            <w:t>48</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6103620</wp:posOffset>
              </wp:positionH>
              <wp:positionV relativeFrom="paragraph">
                <wp:posOffset>25400</wp:posOffset>
              </wp:positionV>
              <wp:extent cx="194310" cy="165735"/>
              <wp:effectExtent b="0" l="0" r="0" t="0"/>
              <wp:wrapNone/>
              <wp:docPr id="98" name="image98.png"/>
              <a:graphic>
                <a:graphicData uri="http://schemas.openxmlformats.org/drawingml/2006/picture">
                  <pic:pic>
                    <pic:nvPicPr>
                      <pic:cNvPr id="0" name="image98.png"/>
                      <pic:cNvPicPr preferRelativeResize="0"/>
                    </pic:nvPicPr>
                    <pic:blipFill>
                      <a:blip r:embed="rId6"/>
                      <a:srcRect b="0" l="0" r="0" t="0"/>
                      <a:stretch>
                        <a:fillRect/>
                      </a:stretch>
                    </pic:blipFill>
                    <pic:spPr>
                      <a:xfrm>
                        <a:off x="0" y="0"/>
                        <a:ext cx="1943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99" name=""/>
              <a:graphic>
                <a:graphicData uri="http://schemas.microsoft.com/office/word/2010/wordprocessingShape">
                  <wps:wsp>
                    <wps:cNvSpPr txBox="1">
                      <a:spLocks noChangeArrowheads="1"/>
                    </wps:cNvSpPr>
                    <wps:cNvPr id="129" name="Text Box 1071"/>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99" name="image99.png"/>
              <a:graphic>
                <a:graphicData uri="http://schemas.openxmlformats.org/drawingml/2006/picture">
                  <pic:pic>
                    <pic:nvPicPr>
                      <pic:cNvPr id="0" name="image99.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9288780" cy="0"/>
              <wp:effectExtent b="3175" l="0" r="0" t="3175"/>
              <wp:wrapNone/>
              <wp:docPr id="100" name=""/>
              <a:graphic>
                <a:graphicData uri="http://schemas.microsoft.com/office/word/2010/wordprocessingShape">
                  <wps:wsp>
                    <wps:cNvCnPr>
                      <a:cxnSpLocks noChangeShapeType="1"/>
                    </wps:cNvCnPr>
                    <wps:cNvPr id="86" name="Line 1114"/>
                    <wps:spPr bwMode="auto">
                      <a:xfrm>
                        <a:off x="0" y="0"/>
                        <a:ext cx="928878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9288780" cy="6350"/>
              <wp:effectExtent b="0" l="0" r="0" t="0"/>
              <wp:wrapNone/>
              <wp:docPr id="100" name="image100.png"/>
              <a:graphic>
                <a:graphicData uri="http://schemas.openxmlformats.org/drawingml/2006/picture">
                  <pic:pic>
                    <pic:nvPicPr>
                      <pic:cNvPr id="0" name="image100.png"/>
                      <pic:cNvPicPr preferRelativeResize="0"/>
                    </pic:nvPicPr>
                    <pic:blipFill>
                      <a:blip r:embed="rId5"/>
                      <a:srcRect b="0" l="0" r="0" t="0"/>
                      <a:stretch>
                        <a:fillRect/>
                      </a:stretch>
                    </pic:blipFill>
                    <pic:spPr>
                      <a:xfrm>
                        <a:off x="0" y="0"/>
                        <a:ext cx="928878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9127490</wp:posOffset>
              </wp:positionH>
              <wp:positionV relativeFrom="paragraph">
                <wp:posOffset>25400</wp:posOffset>
              </wp:positionV>
              <wp:extent cx="334010" cy="165735"/>
              <wp:wrapNone/>
              <wp:docPr id="73" name=""/>
              <a:graphic>
                <a:graphicData uri="http://schemas.microsoft.com/office/word/2010/wordprocessingShape">
                  <wps:wsp>
                    <wps:cNvSpPr txBox="1">
                      <a:spLocks noChangeArrowheads="1"/>
                    </wps:cNvSpPr>
                    <wps:cNvPr id="85" name="Text Box 1115"/>
                    <wps:spPr bwMode="auto">
                      <a:xfrm>
                        <a:off x="0" y="0"/>
                        <a:ext cx="3340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15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16339463" w:rsidRPr="000000-1">
                            <w:rPr>
                              <w:noProof w:val="1"/>
                              <w:w w:val="100"/>
                              <w:position w:val="-1"/>
                              <w:effect w:val="none"/>
                              <w:vertAlign w:val="baseline"/>
                              <w:cs w:val="0"/>
                              <w:em w:val="none"/>
                              <w:lang w:eastAsia="und" w:val="und"/>
                            </w:rPr>
                            <w:t>104</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9127490</wp:posOffset>
              </wp:positionH>
              <wp:positionV relativeFrom="paragraph">
                <wp:posOffset>25400</wp:posOffset>
              </wp:positionV>
              <wp:extent cx="334010" cy="165735"/>
              <wp:effectExtent b="0" l="0" r="0" t="0"/>
              <wp:wrapNone/>
              <wp:docPr id="73" name="image73.png"/>
              <a:graphic>
                <a:graphicData uri="http://schemas.openxmlformats.org/drawingml/2006/picture">
                  <pic:pic>
                    <pic:nvPicPr>
                      <pic:cNvPr id="0" name="image73.png"/>
                      <pic:cNvPicPr preferRelativeResize="0"/>
                    </pic:nvPicPr>
                    <pic:blipFill>
                      <a:blip r:embed="rId6"/>
                      <a:srcRect b="0" l="0" r="0" t="0"/>
                      <a:stretch>
                        <a:fillRect/>
                      </a:stretch>
                    </pic:blipFill>
                    <pic:spPr>
                      <a:xfrm>
                        <a:off x="0" y="0"/>
                        <a:ext cx="3340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122554</wp:posOffset>
              </wp:positionH>
              <wp:positionV relativeFrom="paragraph">
                <wp:posOffset>35560</wp:posOffset>
              </wp:positionV>
              <wp:extent cx="1426210" cy="152400"/>
              <wp:wrapNone/>
              <wp:docPr id="74" name=""/>
              <a:graphic>
                <a:graphicData uri="http://schemas.microsoft.com/office/word/2010/wordprocessingShape">
                  <wps:wsp>
                    <wps:cNvSpPr txBox="1">
                      <a:spLocks noChangeArrowheads="1"/>
                    </wps:cNvSpPr>
                    <wps:cNvPr id="84" name="Text Box 1116"/>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122554</wp:posOffset>
              </wp:positionH>
              <wp:positionV relativeFrom="paragraph">
                <wp:posOffset>35560</wp:posOffset>
              </wp:positionV>
              <wp:extent cx="1426210" cy="152400"/>
              <wp:effectExtent b="0" l="0" r="0" t="0"/>
              <wp:wrapNone/>
              <wp:docPr id="74" name="image74.png"/>
              <a:graphic>
                <a:graphicData uri="http://schemas.openxmlformats.org/drawingml/2006/picture">
                  <pic:pic>
                    <pic:nvPicPr>
                      <pic:cNvPr id="0" name="image74.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75" name=""/>
              <a:graphic>
                <a:graphicData uri="http://schemas.microsoft.com/office/word/2010/wordprocessingShape">
                  <wps:wsp>
                    <wps:cNvCnPr>
                      <a:cxnSpLocks noChangeShapeType="1"/>
                    </wps:cNvCnPr>
                    <wps:cNvPr id="140" name="Line 1060"/>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75" name="image75.png"/>
              <a:graphic>
                <a:graphicData uri="http://schemas.openxmlformats.org/drawingml/2006/picture">
                  <pic:pic>
                    <pic:nvPicPr>
                      <pic:cNvPr id="0" name="image75.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6116320</wp:posOffset>
              </wp:positionH>
              <wp:positionV relativeFrom="paragraph">
                <wp:posOffset>25400</wp:posOffset>
              </wp:positionV>
              <wp:extent cx="168910" cy="165735"/>
              <wp:wrapNone/>
              <wp:docPr id="76" name=""/>
              <a:graphic>
                <a:graphicData uri="http://schemas.microsoft.com/office/word/2010/wordprocessingShape">
                  <wps:wsp>
                    <wps:cNvSpPr txBox="1">
                      <a:spLocks noChangeArrowheads="1"/>
                    </wps:cNvSpPr>
                    <wps:cNvPr id="139" name="Text Box 1061"/>
                    <wps:spPr bwMode="auto">
                      <a:xfrm>
                        <a:off x="0" y="0"/>
                        <a:ext cx="1689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2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val="und"/>
                            </w:rPr>
                            <w:t>30</w:t>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6116320</wp:posOffset>
              </wp:positionH>
              <wp:positionV relativeFrom="paragraph">
                <wp:posOffset>25400</wp:posOffset>
              </wp:positionV>
              <wp:extent cx="168910" cy="165735"/>
              <wp:effectExtent b="0" l="0" r="0" t="0"/>
              <wp:wrapNone/>
              <wp:docPr id="76" name="image76.png"/>
              <a:graphic>
                <a:graphicData uri="http://schemas.openxmlformats.org/drawingml/2006/picture">
                  <pic:pic>
                    <pic:nvPicPr>
                      <pic:cNvPr id="0" name="image76.png"/>
                      <pic:cNvPicPr preferRelativeResize="0"/>
                    </pic:nvPicPr>
                    <pic:blipFill>
                      <a:blip r:embed="rId6"/>
                      <a:srcRect b="0" l="0" r="0" t="0"/>
                      <a:stretch>
                        <a:fillRect/>
                      </a:stretch>
                    </pic:blipFill>
                    <pic:spPr>
                      <a:xfrm>
                        <a:off x="0" y="0"/>
                        <a:ext cx="1689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77" name=""/>
              <a:graphic>
                <a:graphicData uri="http://schemas.microsoft.com/office/word/2010/wordprocessingShape">
                  <wps:wsp>
                    <wps:cNvSpPr txBox="1">
                      <a:spLocks noChangeArrowheads="1"/>
                    </wps:cNvSpPr>
                    <wps:cNvPr id="138" name="Text Box 1062"/>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77" name="image77.png"/>
              <a:graphic>
                <a:graphicData uri="http://schemas.openxmlformats.org/drawingml/2006/picture">
                  <pic:pic>
                    <pic:nvPicPr>
                      <pic:cNvPr id="0" name="image77.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9288780" cy="0"/>
              <wp:effectExtent b="3175" l="0" r="0" t="3175"/>
              <wp:wrapNone/>
              <wp:docPr id="79" name=""/>
              <a:graphic>
                <a:graphicData uri="http://schemas.microsoft.com/office/word/2010/wordprocessingShape">
                  <wps:wsp>
                    <wps:cNvCnPr>
                      <a:cxnSpLocks noChangeShapeType="1"/>
                    </wps:cNvCnPr>
                    <wps:cNvPr id="95" name="Line 1105"/>
                    <wps:spPr bwMode="auto">
                      <a:xfrm>
                        <a:off x="0" y="0"/>
                        <a:ext cx="928878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9288780" cy="6350"/>
              <wp:effectExtent b="0" l="0" r="0" t="0"/>
              <wp:wrapNone/>
              <wp:docPr id="79" name="image79.png"/>
              <a:graphic>
                <a:graphicData uri="http://schemas.openxmlformats.org/drawingml/2006/picture">
                  <pic:pic>
                    <pic:nvPicPr>
                      <pic:cNvPr id="0" name="image79.png"/>
                      <pic:cNvPicPr preferRelativeResize="0"/>
                    </pic:nvPicPr>
                    <pic:blipFill>
                      <a:blip r:embed="rId5"/>
                      <a:srcRect b="0" l="0" r="0" t="0"/>
                      <a:stretch>
                        <a:fillRect/>
                      </a:stretch>
                    </pic:blipFill>
                    <pic:spPr>
                      <a:xfrm>
                        <a:off x="0" y="0"/>
                        <a:ext cx="928878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9127490</wp:posOffset>
              </wp:positionH>
              <wp:positionV relativeFrom="paragraph">
                <wp:posOffset>25400</wp:posOffset>
              </wp:positionV>
              <wp:extent cx="194310" cy="165735"/>
              <wp:wrapNone/>
              <wp:docPr id="81" name=""/>
              <a:graphic>
                <a:graphicData uri="http://schemas.microsoft.com/office/word/2010/wordprocessingShape">
                  <wps:wsp>
                    <wps:cNvSpPr txBox="1">
                      <a:spLocks noChangeArrowheads="1"/>
                    </wps:cNvSpPr>
                    <wps:cNvPr id="94" name="Text Box 1106"/>
                    <wps:spPr bwMode="auto">
                      <a:xfrm>
                        <a:off x="0" y="0"/>
                        <a:ext cx="1943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4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16339463" w:rsidRPr="000000-1">
                            <w:rPr>
                              <w:noProof w:val="1"/>
                              <w:w w:val="100"/>
                              <w:position w:val="-1"/>
                              <w:effect w:val="none"/>
                              <w:vertAlign w:val="baseline"/>
                              <w:cs w:val="0"/>
                              <w:em w:val="none"/>
                              <w:lang w:eastAsia="und" w:val="und"/>
                            </w:rPr>
                            <w:t>89</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9127490</wp:posOffset>
              </wp:positionH>
              <wp:positionV relativeFrom="paragraph">
                <wp:posOffset>25400</wp:posOffset>
              </wp:positionV>
              <wp:extent cx="194310" cy="165735"/>
              <wp:effectExtent b="0" l="0" r="0" t="0"/>
              <wp:wrapNone/>
              <wp:docPr id="81" name="image81.png"/>
              <a:graphic>
                <a:graphicData uri="http://schemas.openxmlformats.org/drawingml/2006/picture">
                  <pic:pic>
                    <pic:nvPicPr>
                      <pic:cNvPr id="0" name="image81.png"/>
                      <pic:cNvPicPr preferRelativeResize="0"/>
                    </pic:nvPicPr>
                    <pic:blipFill>
                      <a:blip r:embed="rId6"/>
                      <a:srcRect b="0" l="0" r="0" t="0"/>
                      <a:stretch>
                        <a:fillRect/>
                      </a:stretch>
                    </pic:blipFill>
                    <pic:spPr>
                      <a:xfrm>
                        <a:off x="0" y="0"/>
                        <a:ext cx="1943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122554</wp:posOffset>
              </wp:positionH>
              <wp:positionV relativeFrom="paragraph">
                <wp:posOffset>33655</wp:posOffset>
              </wp:positionV>
              <wp:extent cx="1426210" cy="152400"/>
              <wp:wrapNone/>
              <wp:docPr id="83" name=""/>
              <a:graphic>
                <a:graphicData uri="http://schemas.microsoft.com/office/word/2010/wordprocessingShape">
                  <wps:wsp>
                    <wps:cNvSpPr txBox="1">
                      <a:spLocks noChangeArrowheads="1"/>
                    </wps:cNvSpPr>
                    <wps:cNvPr id="93" name="Text Box 1107"/>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122554</wp:posOffset>
              </wp:positionH>
              <wp:positionV relativeFrom="paragraph">
                <wp:posOffset>33655</wp:posOffset>
              </wp:positionV>
              <wp:extent cx="1426210" cy="152400"/>
              <wp:effectExtent b="0" l="0" r="0" t="0"/>
              <wp:wrapNone/>
              <wp:docPr id="83" name="image83.png"/>
              <a:graphic>
                <a:graphicData uri="http://schemas.openxmlformats.org/drawingml/2006/picture">
                  <pic:pic>
                    <pic:nvPicPr>
                      <pic:cNvPr id="0" name="image83.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85" name=""/>
              <a:graphic>
                <a:graphicData uri="http://schemas.microsoft.com/office/word/2010/wordprocessingShape">
                  <wps:wsp>
                    <wps:cNvCnPr>
                      <a:cxnSpLocks noChangeShapeType="1"/>
                    </wps:cNvCnPr>
                    <wps:cNvPr id="154" name="Line 1046"/>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85" name="image85.png"/>
              <a:graphic>
                <a:graphicData uri="http://schemas.openxmlformats.org/drawingml/2006/picture">
                  <pic:pic>
                    <pic:nvPicPr>
                      <pic:cNvPr id="0" name="image85.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6103620</wp:posOffset>
              </wp:positionH>
              <wp:positionV relativeFrom="paragraph">
                <wp:posOffset>25400</wp:posOffset>
              </wp:positionV>
              <wp:extent cx="194310" cy="165735"/>
              <wp:wrapNone/>
              <wp:docPr id="87" name=""/>
              <a:graphic>
                <a:graphicData uri="http://schemas.microsoft.com/office/word/2010/wordprocessingShape">
                  <wps:wsp>
                    <wps:cNvSpPr txBox="1">
                      <a:spLocks noChangeArrowheads="1"/>
                    </wps:cNvSpPr>
                    <wps:cNvPr id="153" name="Text Box 1047"/>
                    <wps:spPr bwMode="auto">
                      <a:xfrm>
                        <a:off x="0" y="0"/>
                        <a:ext cx="1943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4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06254234" w:rsidRPr="000000-1">
                            <w:rPr>
                              <w:noProof w:val="1"/>
                              <w:w w:val="100"/>
                              <w:position w:val="-1"/>
                              <w:effect w:val="none"/>
                              <w:vertAlign w:val="baseline"/>
                              <w:cs w:val="0"/>
                              <w:em w:val="none"/>
                              <w:lang w:eastAsia="und" w:val="und"/>
                            </w:rPr>
                            <w:t>19</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6103620</wp:posOffset>
              </wp:positionH>
              <wp:positionV relativeFrom="paragraph">
                <wp:posOffset>25400</wp:posOffset>
              </wp:positionV>
              <wp:extent cx="194310" cy="165735"/>
              <wp:effectExtent b="0" l="0" r="0" t="0"/>
              <wp:wrapNone/>
              <wp:docPr id="87" name="image87.png"/>
              <a:graphic>
                <a:graphicData uri="http://schemas.openxmlformats.org/drawingml/2006/picture">
                  <pic:pic>
                    <pic:nvPicPr>
                      <pic:cNvPr id="0" name="image87.png"/>
                      <pic:cNvPicPr preferRelativeResize="0"/>
                    </pic:nvPicPr>
                    <pic:blipFill>
                      <a:blip r:embed="rId6"/>
                      <a:srcRect b="0" l="0" r="0" t="0"/>
                      <a:stretch>
                        <a:fillRect/>
                      </a:stretch>
                    </pic:blipFill>
                    <pic:spPr>
                      <a:xfrm>
                        <a:off x="0" y="0"/>
                        <a:ext cx="1943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89" name=""/>
              <a:graphic>
                <a:graphicData uri="http://schemas.microsoft.com/office/word/2010/wordprocessingShape">
                  <wps:wsp>
                    <wps:cNvSpPr txBox="1">
                      <a:spLocks noChangeArrowheads="1"/>
                    </wps:cNvSpPr>
                    <wps:cNvPr id="152" name="Text Box 1048"/>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89" name="image89.png"/>
              <a:graphic>
                <a:graphicData uri="http://schemas.openxmlformats.org/drawingml/2006/picture">
                  <pic:pic>
                    <pic:nvPicPr>
                      <pic:cNvPr id="0" name="image89.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57" name=""/>
              <a:graphic>
                <a:graphicData uri="http://schemas.microsoft.com/office/word/2010/wordprocessingShape">
                  <wps:wsp>
                    <wps:cNvCnPr>
                      <a:cxnSpLocks noChangeShapeType="1"/>
                    </wps:cNvCnPr>
                    <wps:cNvPr id="137" name="Line 1063"/>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57" name="image57.png"/>
              <a:graphic>
                <a:graphicData uri="http://schemas.openxmlformats.org/drawingml/2006/picture">
                  <pic:pic>
                    <pic:nvPicPr>
                      <pic:cNvPr id="0" name="image57.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6103620</wp:posOffset>
              </wp:positionH>
              <wp:positionV relativeFrom="paragraph">
                <wp:posOffset>25400</wp:posOffset>
              </wp:positionV>
              <wp:extent cx="194310" cy="165735"/>
              <wp:wrapNone/>
              <wp:docPr id="59" name=""/>
              <a:graphic>
                <a:graphicData uri="http://schemas.microsoft.com/office/word/2010/wordprocessingShape">
                  <wps:wsp>
                    <wps:cNvSpPr txBox="1">
                      <a:spLocks noChangeArrowheads="1"/>
                    </wps:cNvSpPr>
                    <wps:cNvPr id="136" name="Text Box 1064"/>
                    <wps:spPr bwMode="auto">
                      <a:xfrm>
                        <a:off x="0" y="0"/>
                        <a:ext cx="1943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4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06254234" w:rsidRPr="000000-1">
                            <w:rPr>
                              <w:noProof w:val="1"/>
                              <w:w w:val="100"/>
                              <w:position w:val="-1"/>
                              <w:effect w:val="none"/>
                              <w:vertAlign w:val="baseline"/>
                              <w:cs w:val="0"/>
                              <w:em w:val="none"/>
                              <w:lang w:eastAsia="und" w:val="und"/>
                            </w:rPr>
                            <w:t>39</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6103620</wp:posOffset>
              </wp:positionH>
              <wp:positionV relativeFrom="paragraph">
                <wp:posOffset>25400</wp:posOffset>
              </wp:positionV>
              <wp:extent cx="194310" cy="165735"/>
              <wp:effectExtent b="0" l="0" r="0" t="0"/>
              <wp:wrapNone/>
              <wp:docPr id="59" name="image59.png"/>
              <a:graphic>
                <a:graphicData uri="http://schemas.openxmlformats.org/drawingml/2006/picture">
                  <pic:pic>
                    <pic:nvPicPr>
                      <pic:cNvPr id="0" name="image59.png"/>
                      <pic:cNvPicPr preferRelativeResize="0"/>
                    </pic:nvPicPr>
                    <pic:blipFill>
                      <a:blip r:embed="rId6"/>
                      <a:srcRect b="0" l="0" r="0" t="0"/>
                      <a:stretch>
                        <a:fillRect/>
                      </a:stretch>
                    </pic:blipFill>
                    <pic:spPr>
                      <a:xfrm>
                        <a:off x="0" y="0"/>
                        <a:ext cx="1943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61" name=""/>
              <a:graphic>
                <a:graphicData uri="http://schemas.microsoft.com/office/word/2010/wordprocessingShape">
                  <wps:wsp>
                    <wps:cNvSpPr txBox="1">
                      <a:spLocks noChangeArrowheads="1"/>
                    </wps:cNvSpPr>
                    <wps:cNvPr id="135" name="Text Box 1065"/>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61" name="image61.png"/>
              <a:graphic>
                <a:graphicData uri="http://schemas.openxmlformats.org/drawingml/2006/picture">
                  <pic:pic>
                    <pic:nvPicPr>
                      <pic:cNvPr id="0" name="image61.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9288780" cy="0"/>
              <wp:effectExtent b="3175" l="0" r="0" t="3175"/>
              <wp:wrapNone/>
              <wp:docPr id="63" name=""/>
              <a:graphic>
                <a:graphicData uri="http://schemas.microsoft.com/office/word/2010/wordprocessingShape">
                  <wps:wsp>
                    <wps:cNvCnPr>
                      <a:cxnSpLocks noChangeShapeType="1"/>
                    </wps:cNvCnPr>
                    <wps:cNvPr id="92" name="Line 1108"/>
                    <wps:spPr bwMode="auto">
                      <a:xfrm>
                        <a:off x="0" y="0"/>
                        <a:ext cx="928878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9288780" cy="6350"/>
              <wp:effectExtent b="0" l="0" r="0" t="0"/>
              <wp:wrapNone/>
              <wp:docPr id="63" name="image63.png"/>
              <a:graphic>
                <a:graphicData uri="http://schemas.openxmlformats.org/drawingml/2006/picture">
                  <pic:pic>
                    <pic:nvPicPr>
                      <pic:cNvPr id="0" name="image63.png"/>
                      <pic:cNvPicPr preferRelativeResize="0"/>
                    </pic:nvPicPr>
                    <pic:blipFill>
                      <a:blip r:embed="rId5"/>
                      <a:srcRect b="0" l="0" r="0" t="0"/>
                      <a:stretch>
                        <a:fillRect/>
                      </a:stretch>
                    </pic:blipFill>
                    <pic:spPr>
                      <a:xfrm>
                        <a:off x="0" y="0"/>
                        <a:ext cx="928878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9140190</wp:posOffset>
              </wp:positionH>
              <wp:positionV relativeFrom="paragraph">
                <wp:posOffset>25400</wp:posOffset>
              </wp:positionV>
              <wp:extent cx="168910" cy="165735"/>
              <wp:wrapNone/>
              <wp:docPr id="65" name=""/>
              <a:graphic>
                <a:graphicData uri="http://schemas.microsoft.com/office/word/2010/wordprocessingShape">
                  <wps:wsp>
                    <wps:cNvSpPr txBox="1">
                      <a:spLocks noChangeArrowheads="1"/>
                    </wps:cNvSpPr>
                    <wps:cNvPr id="91" name="Text Box 1109"/>
                    <wps:spPr bwMode="auto">
                      <a:xfrm>
                        <a:off x="0" y="0"/>
                        <a:ext cx="1689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2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val="und"/>
                            </w:rPr>
                            <w:t>90</w:t>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9140190</wp:posOffset>
              </wp:positionH>
              <wp:positionV relativeFrom="paragraph">
                <wp:posOffset>25400</wp:posOffset>
              </wp:positionV>
              <wp:extent cx="168910" cy="165735"/>
              <wp:effectExtent b="0" l="0" r="0" t="0"/>
              <wp:wrapNone/>
              <wp:docPr id="65" name="image65.png"/>
              <a:graphic>
                <a:graphicData uri="http://schemas.openxmlformats.org/drawingml/2006/picture">
                  <pic:pic>
                    <pic:nvPicPr>
                      <pic:cNvPr id="0" name="image65.png"/>
                      <pic:cNvPicPr preferRelativeResize="0"/>
                    </pic:nvPicPr>
                    <pic:blipFill>
                      <a:blip r:embed="rId6"/>
                      <a:srcRect b="0" l="0" r="0" t="0"/>
                      <a:stretch>
                        <a:fillRect/>
                      </a:stretch>
                    </pic:blipFill>
                    <pic:spPr>
                      <a:xfrm>
                        <a:off x="0" y="0"/>
                        <a:ext cx="1689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122554</wp:posOffset>
              </wp:positionH>
              <wp:positionV relativeFrom="paragraph">
                <wp:posOffset>33655</wp:posOffset>
              </wp:positionV>
              <wp:extent cx="1426210" cy="152400"/>
              <wp:wrapNone/>
              <wp:docPr id="67" name=""/>
              <a:graphic>
                <a:graphicData uri="http://schemas.microsoft.com/office/word/2010/wordprocessingShape">
                  <wps:wsp>
                    <wps:cNvSpPr txBox="1">
                      <a:spLocks noChangeArrowheads="1"/>
                    </wps:cNvSpPr>
                    <wps:cNvPr id="90" name="Text Box 1110"/>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122554</wp:posOffset>
              </wp:positionH>
              <wp:positionV relativeFrom="paragraph">
                <wp:posOffset>33655</wp:posOffset>
              </wp:positionV>
              <wp:extent cx="1426210" cy="152400"/>
              <wp:effectExtent b="0" l="0" r="0" t="0"/>
              <wp:wrapNone/>
              <wp:docPr id="67" name="image67.png"/>
              <a:graphic>
                <a:graphicData uri="http://schemas.openxmlformats.org/drawingml/2006/picture">
                  <pic:pic>
                    <pic:nvPicPr>
                      <pic:cNvPr id="0" name="image67.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6071870</wp:posOffset>
              </wp:positionH>
              <wp:positionV relativeFrom="paragraph">
                <wp:posOffset>0</wp:posOffset>
              </wp:positionV>
              <wp:extent cx="168910" cy="165735"/>
              <wp:wrapNone/>
              <wp:docPr id="243" name=""/>
              <a:graphic>
                <a:graphicData uri="http://schemas.microsoft.com/office/word/2010/wordprocessingShape">
                  <wps:wsp>
                    <wps:cNvSpPr txBox="1">
                      <a:spLocks noChangeArrowheads="1"/>
                    </wps:cNvSpPr>
                    <wps:cNvPr id="111" name="Text Box 1089"/>
                    <wps:spPr bwMode="auto">
                      <a:xfrm>
                        <a:off x="0" y="0"/>
                        <a:ext cx="16891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2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val="und"/>
                            </w:rPr>
                            <w:t>71</w:t>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6071870</wp:posOffset>
              </wp:positionH>
              <wp:positionV relativeFrom="paragraph">
                <wp:posOffset>0</wp:posOffset>
              </wp:positionV>
              <wp:extent cx="168910" cy="165735"/>
              <wp:effectExtent b="0" l="0" r="0" t="0"/>
              <wp:wrapNone/>
              <wp:docPr id="243" name="image284.png"/>
              <a:graphic>
                <a:graphicData uri="http://schemas.openxmlformats.org/drawingml/2006/picture">
                  <pic:pic>
                    <pic:nvPicPr>
                      <pic:cNvPr id="0" name="image284.png"/>
                      <pic:cNvPicPr preferRelativeResize="0"/>
                    </pic:nvPicPr>
                    <pic:blipFill>
                      <a:blip r:embed="rId5"/>
                      <a:srcRect b="0" l="0" r="0" t="0"/>
                      <a:stretch>
                        <a:fillRect/>
                      </a:stretch>
                    </pic:blipFill>
                    <pic:spPr>
                      <a:xfrm>
                        <a:off x="0" y="0"/>
                        <a:ext cx="16891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122554</wp:posOffset>
              </wp:positionH>
              <wp:positionV relativeFrom="paragraph">
                <wp:posOffset>12065</wp:posOffset>
              </wp:positionV>
              <wp:extent cx="1426210" cy="152400"/>
              <wp:wrapNone/>
              <wp:docPr id="244" name=""/>
              <a:graphic>
                <a:graphicData uri="http://schemas.microsoft.com/office/word/2010/wordprocessingShape">
                  <wps:wsp>
                    <wps:cNvSpPr txBox="1">
                      <a:spLocks noChangeArrowheads="1"/>
                    </wps:cNvSpPr>
                    <wps:cNvPr id="110" name="Text Box 1090"/>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122554</wp:posOffset>
              </wp:positionH>
              <wp:positionV relativeFrom="paragraph">
                <wp:posOffset>12065</wp:posOffset>
              </wp:positionV>
              <wp:extent cx="1426210" cy="152400"/>
              <wp:effectExtent b="0" l="0" r="0" t="0"/>
              <wp:wrapNone/>
              <wp:docPr id="244" name="image285.png"/>
              <a:graphic>
                <a:graphicData uri="http://schemas.openxmlformats.org/drawingml/2006/picture">
                  <pic:pic>
                    <pic:nvPicPr>
                      <pic:cNvPr id="0" name="image285.png"/>
                      <pic:cNvPicPr preferRelativeResize="0"/>
                    </pic:nvPicPr>
                    <pic:blipFill>
                      <a:blip r:embed="rId6"/>
                      <a:srcRect b="0" l="0" r="0" t="0"/>
                      <a:stretch>
                        <a:fillRect/>
                      </a:stretch>
                    </pic:blipFill>
                    <pic:spPr>
                      <a:xfrm>
                        <a:off x="0" y="0"/>
                        <a:ext cx="1426210" cy="15240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158750</wp:posOffset>
              </wp:positionH>
              <wp:positionV relativeFrom="paragraph">
                <wp:posOffset>29210</wp:posOffset>
              </wp:positionV>
              <wp:extent cx="6155690" cy="0"/>
              <wp:effectExtent b="3175" l="0" r="0" t="3175"/>
              <wp:wrapNone/>
              <wp:docPr id="38" name=""/>
              <a:graphic>
                <a:graphicData uri="http://schemas.microsoft.com/office/word/2010/wordprocessingShape">
                  <wps:wsp>
                    <wps:cNvCnPr>
                      <a:cxnSpLocks noChangeShapeType="1"/>
                    </wps:cNvCnPr>
                    <wps:cNvPr id="75" name="Line 1125"/>
                    <wps:spPr bwMode="auto">
                      <a:xfrm>
                        <a:off x="0" y="0"/>
                        <a:ext cx="615569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158750</wp:posOffset>
              </wp:positionH>
              <wp:positionV relativeFrom="paragraph">
                <wp:posOffset>29210</wp:posOffset>
              </wp:positionV>
              <wp:extent cx="6155690" cy="6350"/>
              <wp:effectExtent b="0" l="0" r="0" t="0"/>
              <wp:wrapNone/>
              <wp:docPr id="38" name="image38.png"/>
              <a:graphic>
                <a:graphicData uri="http://schemas.openxmlformats.org/drawingml/2006/picture">
                  <pic:pic>
                    <pic:nvPicPr>
                      <pic:cNvPr id="0" name="image38.png"/>
                      <pic:cNvPicPr preferRelativeResize="0"/>
                    </pic:nvPicPr>
                    <pic:blipFill>
                      <a:blip r:embed="rId5"/>
                      <a:srcRect b="0" l="0" r="0" t="0"/>
                      <a:stretch>
                        <a:fillRect/>
                      </a:stretch>
                    </pic:blipFill>
                    <pic:spPr>
                      <a:xfrm>
                        <a:off x="0" y="0"/>
                        <a:ext cx="615569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6045835</wp:posOffset>
              </wp:positionH>
              <wp:positionV relativeFrom="paragraph">
                <wp:posOffset>0</wp:posOffset>
              </wp:positionV>
              <wp:extent cx="294640" cy="200660"/>
              <wp:wrapNone/>
              <wp:docPr id="39" name=""/>
              <a:graphic>
                <a:graphicData uri="http://schemas.microsoft.com/office/word/2010/wordprocessingShape">
                  <wps:wsp>
                    <wps:cNvSpPr txBox="1">
                      <a:spLocks noChangeArrowheads="1"/>
                    </wps:cNvSpPr>
                    <wps:cNvPr id="74" name="Text Box 1126"/>
                    <wps:spPr bwMode="auto">
                      <a:xfrm>
                        <a:off x="0" y="0"/>
                        <a:ext cx="294640" cy="20066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before="31" w:line="1" w:lineRule="atLeast"/>
                            <w:ind w:left="88"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16339463" w:rsidRPr="000000-1">
                            <w:rPr>
                              <w:noProof w:val="1"/>
                              <w:w w:val="100"/>
                              <w:position w:val="-1"/>
                              <w:effect w:val="none"/>
                              <w:vertAlign w:val="baseline"/>
                              <w:cs w:val="0"/>
                              <w:em w:val="none"/>
                              <w:lang w:eastAsia="und" w:val="und"/>
                            </w:rPr>
                            <w:t>109</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6045835</wp:posOffset>
              </wp:positionH>
              <wp:positionV relativeFrom="paragraph">
                <wp:posOffset>0</wp:posOffset>
              </wp:positionV>
              <wp:extent cx="294640" cy="200660"/>
              <wp:effectExtent b="0" l="0" r="0" t="0"/>
              <wp:wrapNone/>
              <wp:docPr id="39" name="image39.png"/>
              <a:graphic>
                <a:graphicData uri="http://schemas.openxmlformats.org/drawingml/2006/picture">
                  <pic:pic>
                    <pic:nvPicPr>
                      <pic:cNvPr id="0" name="image39.png"/>
                      <pic:cNvPicPr preferRelativeResize="0"/>
                    </pic:nvPicPr>
                    <pic:blipFill>
                      <a:blip r:embed="rId6"/>
                      <a:srcRect b="0" l="0" r="0" t="0"/>
                      <a:stretch>
                        <a:fillRect/>
                      </a:stretch>
                    </pic:blipFill>
                    <pic:spPr>
                      <a:xfrm>
                        <a:off x="0" y="0"/>
                        <a:ext cx="294640" cy="20066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163830</wp:posOffset>
              </wp:positionH>
              <wp:positionV relativeFrom="paragraph">
                <wp:posOffset>45720</wp:posOffset>
              </wp:positionV>
              <wp:extent cx="1426210" cy="152400"/>
              <wp:wrapNone/>
              <wp:docPr id="40" name=""/>
              <a:graphic>
                <a:graphicData uri="http://schemas.microsoft.com/office/word/2010/wordprocessingShape">
                  <wps:wsp>
                    <wps:cNvSpPr txBox="1">
                      <a:spLocks noChangeArrowheads="1"/>
                    </wps:cNvSpPr>
                    <wps:cNvPr id="73" name="Text Box 1127"/>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163830</wp:posOffset>
              </wp:positionH>
              <wp:positionV relativeFrom="paragraph">
                <wp:posOffset>45720</wp:posOffset>
              </wp:positionV>
              <wp:extent cx="1426210" cy="152400"/>
              <wp:effectExtent b="0" l="0" r="0" t="0"/>
              <wp:wrapNone/>
              <wp:docPr id="40" name="image40.png"/>
              <a:graphic>
                <a:graphicData uri="http://schemas.openxmlformats.org/drawingml/2006/picture">
                  <pic:pic>
                    <pic:nvPicPr>
                      <pic:cNvPr id="0" name="image40.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41" name=""/>
              <a:graphic>
                <a:graphicData uri="http://schemas.microsoft.com/office/word/2010/wordprocessingShape">
                  <wps:wsp>
                    <wps:cNvCnPr>
                      <a:cxnSpLocks noChangeShapeType="1"/>
                    </wps:cNvCnPr>
                    <wps:cNvPr id="119" name="Line 1081"/>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41" name="image41.png"/>
              <a:graphic>
                <a:graphicData uri="http://schemas.openxmlformats.org/drawingml/2006/picture">
                  <pic:pic>
                    <pic:nvPicPr>
                      <pic:cNvPr id="0" name="image41.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6064250</wp:posOffset>
              </wp:positionH>
              <wp:positionV relativeFrom="paragraph">
                <wp:posOffset>25400</wp:posOffset>
              </wp:positionV>
              <wp:extent cx="234315" cy="165735"/>
              <wp:wrapNone/>
              <wp:docPr id="42" name=""/>
              <a:graphic>
                <a:graphicData uri="http://schemas.microsoft.com/office/word/2010/wordprocessingShape">
                  <wps:wsp>
                    <wps:cNvSpPr txBox="1">
                      <a:spLocks noChangeArrowheads="1"/>
                    </wps:cNvSpPr>
                    <wps:cNvPr id="118" name="Text Box 1082"/>
                    <wps:spPr bwMode="auto">
                      <a:xfrm>
                        <a:off x="0" y="0"/>
                        <a:ext cx="234315"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102"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16339463" w:rsidRPr="000000-1">
                            <w:rPr>
                              <w:noProof w:val="1"/>
                              <w:w w:val="100"/>
                              <w:position w:val="-1"/>
                              <w:effect w:val="none"/>
                              <w:vertAlign w:val="baseline"/>
                              <w:cs w:val="0"/>
                              <w:em w:val="none"/>
                              <w:lang w:eastAsia="und" w:val="und"/>
                            </w:rPr>
                            <w:t>68</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6064250</wp:posOffset>
              </wp:positionH>
              <wp:positionV relativeFrom="paragraph">
                <wp:posOffset>25400</wp:posOffset>
              </wp:positionV>
              <wp:extent cx="234315" cy="165735"/>
              <wp:effectExtent b="0" l="0" r="0" t="0"/>
              <wp:wrapNone/>
              <wp:docPr id="42" name="image42.png"/>
              <a:graphic>
                <a:graphicData uri="http://schemas.openxmlformats.org/drawingml/2006/picture">
                  <pic:pic>
                    <pic:nvPicPr>
                      <pic:cNvPr id="0" name="image42.png"/>
                      <pic:cNvPicPr preferRelativeResize="0"/>
                    </pic:nvPicPr>
                    <pic:blipFill>
                      <a:blip r:embed="rId6"/>
                      <a:srcRect b="0" l="0" r="0" t="0"/>
                      <a:stretch>
                        <a:fillRect/>
                      </a:stretch>
                    </pic:blipFill>
                    <pic:spPr>
                      <a:xfrm>
                        <a:off x="0" y="0"/>
                        <a:ext cx="234315"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wrapNone/>
              <wp:docPr id="43" name=""/>
              <a:graphic>
                <a:graphicData uri="http://schemas.microsoft.com/office/word/2010/wordprocessingShape">
                  <wps:wsp>
                    <wps:cNvSpPr txBox="1">
                      <a:spLocks noChangeArrowheads="1"/>
                    </wps:cNvSpPr>
                    <wps:cNvPr id="117" name="Text Box 1083"/>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114935</wp:posOffset>
              </wp:positionH>
              <wp:positionV relativeFrom="paragraph">
                <wp:posOffset>35560</wp:posOffset>
              </wp:positionV>
              <wp:extent cx="1426210" cy="152400"/>
              <wp:effectExtent b="0" l="0" r="0" t="0"/>
              <wp:wrapNone/>
              <wp:docPr id="43" name="image43.png"/>
              <a:graphic>
                <a:graphicData uri="http://schemas.openxmlformats.org/drawingml/2006/picture">
                  <pic:pic>
                    <pic:nvPicPr>
                      <pic:cNvPr id="0" name="image43.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9213215</wp:posOffset>
              </wp:positionH>
              <wp:positionV relativeFrom="paragraph">
                <wp:posOffset>0</wp:posOffset>
              </wp:positionV>
              <wp:extent cx="238760" cy="165735"/>
              <wp:wrapNone/>
              <wp:docPr id="44" name=""/>
              <a:graphic>
                <a:graphicData uri="http://schemas.microsoft.com/office/word/2010/wordprocessingShape">
                  <wps:wsp>
                    <wps:cNvSpPr txBox="1">
                      <a:spLocks noChangeArrowheads="1"/>
                    </wps:cNvSpPr>
                    <wps:cNvPr id="79" name="Text Box 1121"/>
                    <wps:spPr bwMode="auto">
                      <a:xfrm>
                        <a:off x="0" y="0"/>
                        <a:ext cx="238760" cy="16573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45" w:lineRule="atLeast"/>
                            <w:ind w:left="2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val="und"/>
                            </w:rPr>
                            <w:t>106</w:t>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9213215</wp:posOffset>
              </wp:positionH>
              <wp:positionV relativeFrom="paragraph">
                <wp:posOffset>0</wp:posOffset>
              </wp:positionV>
              <wp:extent cx="238760" cy="165735"/>
              <wp:effectExtent b="0" l="0" r="0" t="0"/>
              <wp:wrapNone/>
              <wp:docPr id="44" name="image44.png"/>
              <a:graphic>
                <a:graphicData uri="http://schemas.openxmlformats.org/drawingml/2006/picture">
                  <pic:pic>
                    <pic:nvPicPr>
                      <pic:cNvPr id="0" name="image44.png"/>
                      <pic:cNvPicPr preferRelativeResize="0"/>
                    </pic:nvPicPr>
                    <pic:blipFill>
                      <a:blip r:embed="rId5"/>
                      <a:srcRect b="0" l="0" r="0" t="0"/>
                      <a:stretch>
                        <a:fillRect/>
                      </a:stretch>
                    </pic:blipFill>
                    <pic:spPr>
                      <a:xfrm>
                        <a:off x="0" y="0"/>
                        <a:ext cx="238760" cy="16573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122554</wp:posOffset>
              </wp:positionH>
              <wp:positionV relativeFrom="paragraph">
                <wp:posOffset>12066</wp:posOffset>
              </wp:positionV>
              <wp:extent cx="1426210" cy="152400"/>
              <wp:wrapNone/>
              <wp:docPr id="35" name=""/>
              <a:graphic>
                <a:graphicData uri="http://schemas.microsoft.com/office/word/2010/wordprocessingShape">
                  <wps:wsp>
                    <wps:cNvSpPr txBox="1">
                      <a:spLocks noChangeArrowheads="1"/>
                    </wps:cNvSpPr>
                    <wps:cNvPr id="78" name="Text Box 1122"/>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122554</wp:posOffset>
              </wp:positionH>
              <wp:positionV relativeFrom="paragraph">
                <wp:posOffset>12066</wp:posOffset>
              </wp:positionV>
              <wp:extent cx="1426210" cy="152400"/>
              <wp:effectExtent b="0" l="0" r="0" t="0"/>
              <wp:wrapNone/>
              <wp:docPr id="35" name="image35.png"/>
              <a:graphic>
                <a:graphicData uri="http://schemas.openxmlformats.org/drawingml/2006/picture">
                  <pic:pic>
                    <pic:nvPicPr>
                      <pic:cNvPr id="0" name="image35.png"/>
                      <pic:cNvPicPr preferRelativeResize="0"/>
                    </pic:nvPicPr>
                    <pic:blipFill>
                      <a:blip r:embed="rId6"/>
                      <a:srcRect b="0" l="0" r="0" t="0"/>
                      <a:stretch>
                        <a:fillRect/>
                      </a:stretch>
                    </pic:blipFill>
                    <pic:spPr>
                      <a:xfrm>
                        <a:off x="0" y="0"/>
                        <a:ext cx="1426210" cy="152400"/>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0"/>
              <wp:effectExtent b="3175" l="0" r="0" t="3175"/>
              <wp:wrapNone/>
              <wp:docPr id="36" name=""/>
              <a:graphic>
                <a:graphicData uri="http://schemas.microsoft.com/office/word/2010/wordprocessingShape">
                  <wps:wsp>
                    <wps:cNvCnPr>
                      <a:cxnSpLocks noChangeShapeType="1"/>
                    </wps:cNvCnPr>
                    <wps:cNvPr id="67" name="Line 1133"/>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column">
                <wp:posOffset>116840</wp:posOffset>
              </wp:positionH>
              <wp:positionV relativeFrom="paragraph">
                <wp:posOffset>0</wp:posOffset>
              </wp:positionV>
              <wp:extent cx="6156960" cy="6350"/>
              <wp:effectExtent b="0" l="0" r="0" t="0"/>
              <wp:wrapNone/>
              <wp:docPr id="36" name="image36.png"/>
              <a:graphic>
                <a:graphicData uri="http://schemas.openxmlformats.org/drawingml/2006/picture">
                  <pic:pic>
                    <pic:nvPicPr>
                      <pic:cNvPr id="0" name="image36.png"/>
                      <pic:cNvPicPr preferRelativeResize="0"/>
                    </pic:nvPicPr>
                    <pic:blipFill>
                      <a:blip r:embed="rId5"/>
                      <a:srcRect b="0" l="0" r="0" t="0"/>
                      <a:stretch>
                        <a:fillRect/>
                      </a:stretch>
                    </pic:blipFill>
                    <pic:spPr>
                      <a:xfrm>
                        <a:off x="0" y="0"/>
                        <a:ext cx="6156960" cy="635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6061075</wp:posOffset>
              </wp:positionH>
              <wp:positionV relativeFrom="paragraph">
                <wp:posOffset>22225</wp:posOffset>
              </wp:positionV>
              <wp:extent cx="263525" cy="172085"/>
              <wp:wrapNone/>
              <wp:docPr id="37" name=""/>
              <a:graphic>
                <a:graphicData uri="http://schemas.microsoft.com/office/word/2010/wordprocessingShape">
                  <wps:wsp>
                    <wps:cNvSpPr txBox="1">
                      <a:spLocks noChangeArrowheads="1"/>
                    </wps:cNvSpPr>
                    <wps:cNvPr id="66" name="Text Box 1134"/>
                    <wps:spPr bwMode="auto">
                      <a:xfrm>
                        <a:off x="0" y="0"/>
                        <a:ext cx="263525" cy="172085"/>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54" w:lineRule="atLeast"/>
                            <w:ind w:left="40"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specVanish w:val="1"/>
                            </w:rPr>
                            <w:fldChar w:fldCharType="begin"/>
                          </w:r>
                          <w:r w:rsidDel="000000-1" w:rsidR="00805466" w:rsidRPr="000000-1">
                            <w:rPr>
                              <w:w w:val="100"/>
                              <w:position w:val="-1"/>
                              <w:effect w:val="none"/>
                              <w:vertAlign w:val="baseline"/>
                              <w:cs w:val="0"/>
                              <w:em w:val="none"/>
                              <w:lang/>
                            </w:rPr>
                            <w:instrText xml:space="preserve"> PAGE </w:instrText>
                          </w:r>
                          <w:r w:rsidDel="000000-1" w:rsidR="00805466" w:rsidRPr="000000-1">
                            <w:rPr>
                              <w:w w:val="100"/>
                              <w:position w:val="-1"/>
                              <w:effect w:val="none"/>
                              <w:vertAlign w:val="baseline"/>
                              <w:cs w:val="0"/>
                              <w:em w:val="none"/>
                              <w:lang/>
                              <w:specVanish w:val="1"/>
                            </w:rPr>
                            <w:fldChar w:fldCharType="separate"/>
                          </w:r>
                          <w:r w:rsidDel="000000-1" w:rsidR="16339463" w:rsidRPr="000000-1">
                            <w:rPr>
                              <w:noProof w:val="1"/>
                              <w:w w:val="100"/>
                              <w:position w:val="-1"/>
                              <w:effect w:val="none"/>
                              <w:vertAlign w:val="baseline"/>
                              <w:cs w:val="0"/>
                              <w:em w:val="none"/>
                              <w:lang w:eastAsia="und" w:val="und"/>
                            </w:rPr>
                            <w:t>119</w:t>
                          </w:r>
                          <w:r w:rsidDel="000000-1" w:rsidR="00805466" w:rsidRPr="000000-1">
                            <w:rPr>
                              <w:w w:val="100"/>
                              <w:position w:val="-1"/>
                              <w:effect w:val="none"/>
                              <w:vertAlign w:val="baseline"/>
                              <w:cs w:val="0"/>
                              <w:em w:val="none"/>
                              <w:lang/>
                              <w:specVanish w:val="1"/>
                            </w:rPr>
                            <w:fldChar w:fldCharType="end"/>
                          </w:r>
                          <w:r w:rsidDel="000000-1" w:rsidR="0080546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6061075</wp:posOffset>
              </wp:positionH>
              <wp:positionV relativeFrom="paragraph">
                <wp:posOffset>22225</wp:posOffset>
              </wp:positionV>
              <wp:extent cx="263525" cy="172085"/>
              <wp:effectExtent b="0" l="0" r="0" t="0"/>
              <wp:wrapNone/>
              <wp:docPr id="37" name="image37.png"/>
              <a:graphic>
                <a:graphicData uri="http://schemas.openxmlformats.org/drawingml/2006/picture">
                  <pic:pic>
                    <pic:nvPicPr>
                      <pic:cNvPr id="0" name="image37.png"/>
                      <pic:cNvPicPr preferRelativeResize="0"/>
                    </pic:nvPicPr>
                    <pic:blipFill>
                      <a:blip r:embed="rId6"/>
                      <a:srcRect b="0" l="0" r="0" t="0"/>
                      <a:stretch>
                        <a:fillRect/>
                      </a:stretch>
                    </pic:blipFill>
                    <pic:spPr>
                      <a:xfrm>
                        <a:off x="0" y="0"/>
                        <a:ext cx="263525" cy="172085"/>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122554</wp:posOffset>
              </wp:positionH>
              <wp:positionV relativeFrom="paragraph">
                <wp:posOffset>40005</wp:posOffset>
              </wp:positionV>
              <wp:extent cx="1426210" cy="152400"/>
              <wp:wrapNone/>
              <wp:docPr id="26" name=""/>
              <a:graphic>
                <a:graphicData uri="http://schemas.microsoft.com/office/word/2010/wordprocessingShape">
                  <wps:wsp>
                    <wps:cNvSpPr txBox="1">
                      <a:spLocks noChangeArrowheads="1"/>
                    </wps:cNvSpPr>
                    <wps:cNvPr id="65" name="Text Box 1135"/>
                    <wps:spPr bwMode="auto">
                      <a:xfrm>
                        <a:off x="0" y="0"/>
                        <a:ext cx="142621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B</w:t>
                          </w:r>
                          <w:r w:rsidDel="000000-1" w:rsidR="00805466" w:rsidRPr="000000-1">
                            <w:rPr>
                              <w:w w:val="100"/>
                              <w:position w:val="-1"/>
                              <w:sz w:val="16"/>
                              <w:effect w:val="none"/>
                              <w:vertAlign w:val="baseline"/>
                              <w:cs w:val="0"/>
                              <w:em w:val="none"/>
                              <w:lang w:val="und"/>
                            </w:rPr>
                            <w:t>ASIM</w:t>
                          </w:r>
                          <w:r w:rsidDel="000000-1" w:rsidR="00805466" w:rsidRPr="000000-1">
                            <w:rPr>
                              <w:w w:val="100"/>
                              <w:position w:val="-1"/>
                              <w:sz w:val="20"/>
                              <w:effect w:val="none"/>
                              <w:vertAlign w:val="baseline"/>
                              <w:cs w:val="0"/>
                              <w:em w:val="none"/>
                              <w:lang w:val="und"/>
                            </w:rPr>
                            <w:t>: 1</w:t>
                          </w:r>
                          <w:r w:rsidDel="000000-1" w:rsidR="00805466" w:rsidRPr="000000-1">
                            <w:rPr>
                              <w:w w:val="100"/>
                              <w:position w:val="7"/>
                              <w:sz w:val="10"/>
                              <w:effect w:val="none"/>
                              <w:vertAlign w:val="baseline"/>
                              <w:cs w:val="0"/>
                              <w:em w:val="none"/>
                              <w:lang w:val="und"/>
                            </w:rPr>
                            <w:t xml:space="preserve"> </w:t>
                          </w:r>
                          <w:r w:rsidDel="000000-1" w:rsidR="00805466" w:rsidRPr="000000-1">
                            <w:rPr>
                              <w:w w:val="100"/>
                              <w:position w:val="-1"/>
                              <w:sz w:val="20"/>
                              <w:effect w:val="none"/>
                              <w:vertAlign w:val="baseline"/>
                              <w:cs w:val="0"/>
                              <w:em w:val="none"/>
                              <w:lang w:val="und"/>
                            </w:rPr>
                            <w:t>O</w:t>
                          </w:r>
                          <w:r w:rsidDel="000000-1" w:rsidR="00805466" w:rsidRPr="000000-1">
                            <w:rPr>
                              <w:w w:val="100"/>
                              <w:position w:val="-1"/>
                              <w:sz w:val="16"/>
                              <w:effect w:val="none"/>
                              <w:vertAlign w:val="baseline"/>
                              <w:cs w:val="0"/>
                              <w:em w:val="none"/>
                              <w:lang w:val="und"/>
                            </w:rPr>
                            <w:t xml:space="preserve">CAK </w:t>
                          </w:r>
                          <w:r w:rsidDel="000000-1" w:rsidR="00805466" w:rsidRPr="000000-1">
                            <w:rPr>
                              <w:w w:val="100"/>
                              <w:position w:val="-1"/>
                              <w:sz w:val="20"/>
                              <w:effect w:val="none"/>
                              <w:vertAlign w:val="baseline"/>
                              <w:cs w:val="0"/>
                              <w:em w:val="none"/>
                              <w:lang w:val="und"/>
                            </w:rPr>
                            <w:t>2021</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122554</wp:posOffset>
              </wp:positionH>
              <wp:positionV relativeFrom="paragraph">
                <wp:posOffset>40005</wp:posOffset>
              </wp:positionV>
              <wp:extent cx="1426210" cy="152400"/>
              <wp:effectExtent b="0" l="0" r="0" t="0"/>
              <wp:wrapNone/>
              <wp:docPr id="26"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1426210" cy="152400"/>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995" cy="152400"/>
              <wp:wrapNone/>
              <wp:docPr id="64" name=""/>
              <a:graphic>
                <a:graphicData uri="http://schemas.microsoft.com/office/word/2010/wordprocessingShape">
                  <wps:wsp>
                    <wps:cNvSpPr txBox="1">
                      <a:spLocks noChangeArrowheads="1"/>
                    </wps:cNvSpPr>
                    <wps:cNvPr id="64" name="Text Box 1136"/>
                    <wps:spPr bwMode="auto">
                      <a:xfrm>
                        <a:off x="0" y="0"/>
                        <a:ext cx="1864995"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08282515">
                            <w:rPr>
                              <w:w w:val="100"/>
                              <w:position w:val="-1"/>
                              <w:sz w:val="20"/>
                              <w:szCs w:val="20"/>
                              <w:effect w:val="none"/>
                              <w:vertAlign w:val="baseline"/>
                              <w:cs w:val="0"/>
                              <w:em w:val="none"/>
                              <w:lang w:val="und"/>
                            </w:rPr>
                            <w:t>VAGON</w:t>
                          </w:r>
                          <w:r w:rsidDel="000000-1" w:rsidR="08282515" w:rsidRPr="08282515">
                            <w:rPr>
                              <w:w w:val="100"/>
                              <w:position w:val="-1"/>
                              <w:sz w:val="20"/>
                              <w:szCs w:val="20"/>
                              <w:effect w:val="none"/>
                              <w:vertAlign w:val="baseline"/>
                              <w:cs w:val="0"/>
                              <w:em w:val="none"/>
                              <w:lang w:val="und"/>
                            </w:rPr>
                            <w:t>LARA İLİŞKİN GENEL KULLANIM SÖZLEŞMESİ</w:t>
                          </w:r>
                          <w:r w:rsidDel="000000-1" w:rsidR="00805466" w:rsidRPr="08282515">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995" cy="152400"/>
              <wp:effectExtent b="0" l="0" r="0" t="0"/>
              <wp:wrapNone/>
              <wp:docPr id="64" name="image64.png"/>
              <a:graphic>
                <a:graphicData uri="http://schemas.openxmlformats.org/drawingml/2006/picture">
                  <pic:pic>
                    <pic:nvPicPr>
                      <pic:cNvPr id="0" name="image64.png"/>
                      <pic:cNvPicPr preferRelativeResize="0"/>
                    </pic:nvPicPr>
                    <pic:blipFill>
                      <a:blip r:embed="rId5"/>
                      <a:srcRect b="0" l="0" r="0" t="0"/>
                      <a:stretch>
                        <a:fillRect/>
                      </a:stretch>
                    </pic:blipFill>
                    <pic:spPr>
                      <a:xfrm>
                        <a:off x="0" y="0"/>
                        <a:ext cx="1864995" cy="1524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wrapNone/>
              <wp:docPr id="66" name=""/>
              <a:graphic>
                <a:graphicData uri="http://schemas.microsoft.com/office/word/2010/wordprocessingShape">
                  <wps:wsp>
                    <wps:cNvSpPr txBox="1">
                      <a:spLocks noChangeArrowheads="1"/>
                    </wps:cNvSpPr>
                    <wps:cNvPr id="63" name="Text Box 1137"/>
                    <wps:spPr bwMode="auto">
                      <a:xfrm>
                        <a:off x="0" y="0"/>
                        <a:ext cx="10045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5955397">
                            <w:rPr>
                              <w:w w:val="100"/>
                              <w:position w:val="-1"/>
                              <w:sz w:val="20"/>
                              <w:szCs w:val="20"/>
                              <w:effect w:val="none"/>
                              <w:vertAlign w:val="baseline"/>
                              <w:cs w:val="0"/>
                              <w:em w:val="none"/>
                              <w:lang w:val="und"/>
                            </w:rPr>
                            <w:t>EK 9, LAHİKA</w:t>
                          </w:r>
                          <w:r w:rsidDel="000000-1" w:rsidR="08282515" w:rsidRPr="15955397">
                            <w:rPr>
                              <w:w w:val="100"/>
                              <w:position w:val="-1"/>
                              <w:sz w:val="20"/>
                              <w:szCs w:val="20"/>
                              <w:effect w:val="none"/>
                              <w:vertAlign w:val="baseline"/>
                              <w:cs w:val="0"/>
                              <w:em w:val="none"/>
                              <w:lang w:val="und"/>
                            </w:rPr>
                            <w:t xml:space="preserve"> </w:t>
                          </w:r>
                          <w:r w:rsidDel="000000-1" w:rsidR="00805466" w:rsidRPr="15955397">
                            <w:rPr>
                              <w:w w:val="100"/>
                              <w:position w:val="-1"/>
                              <w:sz w:val="20"/>
                              <w:szCs w:val="20"/>
                              <w:effect w:val="none"/>
                              <w:vertAlign w:val="baseline"/>
                              <w:cs w:val="0"/>
                              <w:em w:val="none"/>
                              <w:lang w:val="und"/>
                            </w:rPr>
                            <w:t>9</w:t>
                          </w:r>
                          <w:r w:rsidDel="000000-1" w:rsidR="00805466" w:rsidRPr="1595539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effectExtent b="0" l="0" r="0" t="0"/>
              <wp:wrapNone/>
              <wp:docPr id="66" name="image66.png"/>
              <a:graphic>
                <a:graphicData uri="http://schemas.openxmlformats.org/drawingml/2006/picture">
                  <pic:pic>
                    <pic:nvPicPr>
                      <pic:cNvPr id="0" name="image66.png"/>
                      <pic:cNvPicPr preferRelativeResize="0"/>
                    </pic:nvPicPr>
                    <pic:blipFill>
                      <a:blip r:embed="rId6"/>
                      <a:srcRect b="0" l="0" r="0" t="0"/>
                      <a:stretch>
                        <a:fillRect/>
                      </a:stretch>
                    </pic:blipFill>
                    <pic:spPr>
                      <a:xfrm>
                        <a:off x="0" y="0"/>
                        <a:ext cx="1004570" cy="152400"/>
                      </a:xfrm>
                      <a:prstGeom prst="rect"/>
                      <a:ln/>
                    </pic:spPr>
                  </pic:pic>
                </a:graphicData>
              </a:graphic>
            </wp:anchor>
          </w:drawing>
        </mc:Fallback>
      </mc:AlternateContent>
    </w: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wrapNone/>
              <wp:docPr id="68" name=""/>
              <a:graphic>
                <a:graphicData uri="http://schemas.microsoft.com/office/word/2010/wordprocessingShape">
                  <wps:wsp>
                    <wps:cNvSpPr txBox="1">
                      <a:spLocks noChangeArrowheads="1"/>
                    </wps:cNvSpPr>
                    <wps:cNvPr id="72" name="Text Box 1128"/>
                    <wps:spPr bwMode="auto">
                      <a:xfrm>
                        <a:off x="0" y="0"/>
                        <a:ext cx="186436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11362722" w:rsidRPr="11362722">
                            <w:rPr>
                              <w:w w:val="100"/>
                              <w:position w:val="-1"/>
                              <w:sz w:val="20"/>
                              <w:szCs w:val="20"/>
                              <w:effect w:val="none"/>
                              <w:vertAlign w:val="baseline"/>
                              <w:cs w:val="0"/>
                              <w:em w:val="none"/>
                              <w:lang w:val="und"/>
                            </w:rPr>
                            <w:t>VAGONLARA İLİŞKİN GENEL KULLANIM SÖZLEŞMESİ</w:t>
                          </w:r>
                          <w:r w:rsidDel="000000-1" w:rsidR="00805466" w:rsidRPr="11362722">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effectExtent b="0" l="0" r="0" t="0"/>
              <wp:wrapNone/>
              <wp:docPr id="68" name="image68.png"/>
              <a:graphic>
                <a:graphicData uri="http://schemas.openxmlformats.org/drawingml/2006/picture">
                  <pic:pic>
                    <pic:nvPicPr>
                      <pic:cNvPr id="0" name="image68.png"/>
                      <pic:cNvPicPr preferRelativeResize="0"/>
                    </pic:nvPicPr>
                    <pic:blipFill>
                      <a:blip r:embed="rId5"/>
                      <a:srcRect b="0" l="0" r="0" t="0"/>
                      <a:stretch>
                        <a:fillRect/>
                      </a:stretch>
                    </pic:blipFill>
                    <pic:spPr>
                      <a:xfrm>
                        <a:off x="0" y="0"/>
                        <a:ext cx="1864360" cy="1524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wrapNone/>
              <wp:docPr id="69" name=""/>
              <a:graphic>
                <a:graphicData uri="http://schemas.microsoft.com/office/word/2010/wordprocessingShape">
                  <wps:wsp>
                    <wps:cNvSpPr txBox="1">
                      <a:spLocks noChangeArrowheads="1"/>
                    </wps:cNvSpPr>
                    <wps:cNvPr id="71" name="Text Box 1129"/>
                    <wps:spPr bwMode="auto">
                      <a:xfrm>
                        <a:off x="0" y="0"/>
                        <a:ext cx="1004570" cy="152400"/>
                      </a:xfrm>
                      <a:prstGeom prst="rect">
                        <a:avLst/>
                      </a:prstGeom>
                      <a:noFill/>
                      <a:ln>
                        <a:noFill/>
                      </a:ln>
                      <a:extLst>
                        <a:ext uri="{909E8E84-426E-40DD-AFC4-6F175D3DCCD1}"/>
                        <a:ext uri="{91240B29-F687-4F45-9708-019B960494DF}"/>
                      </a:extLst>
                    </wps:spPr>
                    <wps:txbx>
                      <w:txbxContent>
                        <w:p w:rsidR="00000000" w:rsidDel="00000000" w:rsidP="00EC2A3C" w:rsidRDefault="00000000" w:rsidRPr="00000000">
                          <w:pPr>
                            <w:pStyle w:val="Normal"/>
                            <w:suppressAutoHyphens w:val="1"/>
                            <w:spacing w:line="223" w:lineRule="atLeast"/>
                            <w:ind w:left="20" w:leftChars="-1" w:rightChars="0" w:firstLineChars="-1"/>
                            <w:jc w:val="right"/>
                            <w:textDirection w:val="btLr"/>
                            <w:textAlignment w:val="top"/>
                            <w:outlineLvl w:val="0"/>
                            <w:rPr>
                              <w:w w:val="100"/>
                              <w:position w:val="-1"/>
                              <w:sz w:val="20"/>
                              <w:szCs w:val="20"/>
                              <w:effect w:val="none"/>
                              <w:vertAlign w:val="baseline"/>
                              <w:cs w:val="0"/>
                              <w:em w:val="none"/>
                              <w:lang/>
                            </w:rPr>
                          </w:pPr>
                          <w:r w:rsidDel="000000-1" w:rsidR="00805466" w:rsidRPr="15955397">
                            <w:rPr>
                              <w:w w:val="100"/>
                              <w:position w:val="-1"/>
                              <w:sz w:val="20"/>
                              <w:szCs w:val="20"/>
                              <w:effect w:val="none"/>
                              <w:vertAlign w:val="baseline"/>
                              <w:cs w:val="0"/>
                              <w:em w:val="none"/>
                              <w:lang w:val="und"/>
                            </w:rPr>
                            <w:t>EK 9, LAHİKA</w:t>
                          </w:r>
                          <w:r w:rsidDel="000000-1" w:rsidR="11362722" w:rsidRPr="15955397">
                            <w:rPr>
                              <w:w w:val="100"/>
                              <w:position w:val="-1"/>
                              <w:sz w:val="20"/>
                              <w:szCs w:val="20"/>
                              <w:effect w:val="none"/>
                              <w:vertAlign w:val="baseline"/>
                              <w:cs w:val="0"/>
                              <w:em w:val="none"/>
                              <w:lang w:val="und"/>
                            </w:rPr>
                            <w:t xml:space="preserve"> </w:t>
                          </w:r>
                          <w:r w:rsidDel="000000-1" w:rsidR="00805466" w:rsidRPr="15955397">
                            <w:rPr>
                              <w:w w:val="100"/>
                              <w:position w:val="-1"/>
                              <w:sz w:val="20"/>
                              <w:szCs w:val="20"/>
                              <w:effect w:val="none"/>
                              <w:vertAlign w:val="baseline"/>
                              <w:cs w:val="0"/>
                              <w:em w:val="none"/>
                              <w:lang w:val="und"/>
                            </w:rPr>
                            <w:t>8</w:t>
                          </w:r>
                          <w:r w:rsidDel="000000-1" w:rsidR="00805466" w:rsidRPr="1595539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effectExtent b="0" l="0" r="0" t="0"/>
              <wp:wrapNone/>
              <wp:docPr id="69" name="image69.png"/>
              <a:graphic>
                <a:graphicData uri="http://schemas.openxmlformats.org/drawingml/2006/picture">
                  <pic:pic>
                    <pic:nvPicPr>
                      <pic:cNvPr id="0" name="image69.png"/>
                      <pic:cNvPicPr preferRelativeResize="0"/>
                    </pic:nvPicPr>
                    <pic:blipFill>
                      <a:blip r:embed="rId6"/>
                      <a:srcRect b="0" l="0" r="0" t="0"/>
                      <a:stretch>
                        <a:fillRect/>
                      </a:stretch>
                    </pic:blipFill>
                    <pic:spPr>
                      <a:xfrm>
                        <a:off x="0" y="0"/>
                        <a:ext cx="1004570" cy="152400"/>
                      </a:xfrm>
                      <a:prstGeom prst="rect"/>
                      <a:ln/>
                    </pic:spPr>
                  </pic:pic>
                </a:graphicData>
              </a:graphic>
            </wp:anchor>
          </w:drawing>
        </mc:Fallback>
      </mc:AlternateContent>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wrapNone/>
              <wp:docPr id="70" name=""/>
              <a:graphic>
                <a:graphicData uri="http://schemas.microsoft.com/office/word/2010/wordprocessingShape">
                  <wps:wsp>
                    <wps:cNvSpPr txBox="1">
                      <a:spLocks noChangeArrowheads="1"/>
                    </wps:cNvSpPr>
                    <wps:cNvPr id="69" name="Text Box 1131"/>
                    <wps:spPr bwMode="auto">
                      <a:xfrm>
                        <a:off x="0" y="0"/>
                        <a:ext cx="186436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8282515" w:rsidRPr="08282515">
                            <w:rPr>
                              <w:w w:val="100"/>
                              <w:position w:val="-1"/>
                              <w:sz w:val="20"/>
                              <w:szCs w:val="20"/>
                              <w:effect w:val="none"/>
                              <w:vertAlign w:val="baseline"/>
                              <w:cs w:val="0"/>
                              <w:em w:val="none"/>
                              <w:lang w:val="und"/>
                            </w:rPr>
                            <w:t>VAGONLARA İLİŞKİN GENEL KULLANIM SÖZLEŞMESİ</w:t>
                          </w:r>
                          <w:r w:rsidDel="000000-1" w:rsidR="00805466" w:rsidRPr="08282515">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effectExtent b="0" l="0" r="0" t="0"/>
              <wp:wrapNone/>
              <wp:docPr id="70" name="image70.png"/>
              <a:graphic>
                <a:graphicData uri="http://schemas.openxmlformats.org/drawingml/2006/picture">
                  <pic:pic>
                    <pic:nvPicPr>
                      <pic:cNvPr id="0" name="image70.png"/>
                      <pic:cNvPicPr preferRelativeResize="0"/>
                    </pic:nvPicPr>
                    <pic:blipFill>
                      <a:blip r:embed="rId5"/>
                      <a:srcRect b="0" l="0" r="0" t="0"/>
                      <a:stretch>
                        <a:fillRect/>
                      </a:stretch>
                    </pic:blipFill>
                    <pic:spPr>
                      <a:xfrm>
                        <a:off x="0" y="0"/>
                        <a:ext cx="1864360" cy="1524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0"/>
              <wp:effectExtent b="3175" l="0" r="0" t="3175"/>
              <wp:wrapNone/>
              <wp:docPr id="71" name=""/>
              <a:graphic>
                <a:graphicData uri="http://schemas.microsoft.com/office/word/2010/wordprocessingShape">
                  <wps:wsp>
                    <wps:cNvCnPr>
                      <a:cxnSpLocks noChangeShapeType="1"/>
                    </wps:cNvCnPr>
                    <wps:cNvPr id="70" name="Line 1130"/>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6350"/>
              <wp:effectExtent b="0" l="0" r="0" t="0"/>
              <wp:wrapNone/>
              <wp:docPr id="71" name="image71.png"/>
              <a:graphic>
                <a:graphicData uri="http://schemas.openxmlformats.org/drawingml/2006/picture">
                  <pic:pic>
                    <pic:nvPicPr>
                      <pic:cNvPr id="0" name="image71.png"/>
                      <pic:cNvPicPr preferRelativeResize="0"/>
                    </pic:nvPicPr>
                    <pic:blipFill>
                      <a:blip r:embed="rId6"/>
                      <a:srcRect b="0" l="0" r="0" t="0"/>
                      <a:stretch>
                        <a:fillRect/>
                      </a:stretch>
                    </pic:blipFill>
                    <pic:spPr>
                      <a:xfrm>
                        <a:off x="0" y="0"/>
                        <a:ext cx="6156960" cy="63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wrapNone/>
              <wp:docPr id="72" name=""/>
              <a:graphic>
                <a:graphicData uri="http://schemas.microsoft.com/office/word/2010/wordprocessingShape">
                  <wps:wsp>
                    <wps:cNvSpPr txBox="1">
                      <a:spLocks noChangeArrowheads="1"/>
                    </wps:cNvSpPr>
                    <wps:cNvPr id="68" name="Text Box 1132"/>
                    <wps:spPr bwMode="auto">
                      <a:xfrm>
                        <a:off x="0" y="0"/>
                        <a:ext cx="1004570" cy="152400"/>
                      </a:xfrm>
                      <a:prstGeom prst="rect">
                        <a:avLst/>
                      </a:prstGeom>
                      <a:noFill/>
                      <a:ln>
                        <a:noFill/>
                      </a:ln>
                      <a:extLst>
                        <a:ext uri="{909E8E84-426E-40DD-AFC4-6F175D3DCCD1}"/>
                        <a:ext uri="{91240B29-F687-4F45-9708-019B960494DF}"/>
                      </a:extLst>
                    </wps:spPr>
                    <wps:txbx>
                      <w:txbxContent>
                        <w:p w:rsidR="00000000" w:rsidDel="00000000" w:rsidP="00862311" w:rsidRDefault="00000000" w:rsidRPr="00000000">
                          <w:pPr>
                            <w:pStyle w:val="Normal"/>
                            <w:suppressAutoHyphens w:val="1"/>
                            <w:spacing w:line="223" w:lineRule="atLeast"/>
                            <w:ind w:left="20" w:leftChars="-1" w:rightChars="0" w:firstLineChars="-1"/>
                            <w:jc w:val="right"/>
                            <w:textDirection w:val="btLr"/>
                            <w:textAlignment w:val="top"/>
                            <w:outlineLvl w:val="0"/>
                            <w:rPr>
                              <w:w w:val="100"/>
                              <w:position w:val="-1"/>
                              <w:sz w:val="20"/>
                              <w:szCs w:val="20"/>
                              <w:effect w:val="none"/>
                              <w:vertAlign w:val="baseline"/>
                              <w:cs w:val="0"/>
                              <w:em w:val="none"/>
                              <w:lang/>
                            </w:rPr>
                          </w:pPr>
                          <w:r w:rsidDel="000000-1" w:rsidR="00805466" w:rsidRPr="15955397">
                            <w:rPr>
                              <w:w w:val="100"/>
                              <w:position w:val="-1"/>
                              <w:sz w:val="20"/>
                              <w:szCs w:val="20"/>
                              <w:effect w:val="none"/>
                              <w:vertAlign w:val="baseline"/>
                              <w:cs w:val="0"/>
                              <w:em w:val="none"/>
                              <w:lang w:val="und"/>
                            </w:rPr>
                            <w:t>EK 9, LAHİKA</w:t>
                          </w:r>
                          <w:r w:rsidDel="000000-1" w:rsidR="08282515" w:rsidRPr="15955397">
                            <w:rPr>
                              <w:w w:val="100"/>
                              <w:position w:val="-1"/>
                              <w:sz w:val="20"/>
                              <w:szCs w:val="20"/>
                              <w:effect w:val="none"/>
                              <w:vertAlign w:val="baseline"/>
                              <w:cs w:val="0"/>
                              <w:em w:val="none"/>
                              <w:lang w:val="und"/>
                            </w:rPr>
                            <w:t xml:space="preserve"> </w:t>
                          </w:r>
                          <w:r w:rsidDel="000000-1" w:rsidR="00805466" w:rsidRPr="15955397">
                            <w:rPr>
                              <w:w w:val="100"/>
                              <w:position w:val="-1"/>
                              <w:sz w:val="20"/>
                              <w:szCs w:val="20"/>
                              <w:effect w:val="none"/>
                              <w:vertAlign w:val="baseline"/>
                              <w:cs w:val="0"/>
                              <w:em w:val="none"/>
                              <w:lang w:val="und"/>
                            </w:rPr>
                            <w:t>8</w:t>
                          </w:r>
                          <w:r w:rsidDel="000000-1" w:rsidR="00805466" w:rsidRPr="1595539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effectExtent b="0" l="0" r="0" t="0"/>
              <wp:wrapNone/>
              <wp:docPr id="72" name="image72.png"/>
              <a:graphic>
                <a:graphicData uri="http://schemas.openxmlformats.org/drawingml/2006/picture">
                  <pic:pic>
                    <pic:nvPicPr>
                      <pic:cNvPr id="0" name="image72.png"/>
                      <pic:cNvPicPr preferRelativeResize="0"/>
                    </pic:nvPicPr>
                    <pic:blipFill>
                      <a:blip r:embed="rId7"/>
                      <a:srcRect b="0" l="0" r="0" t="0"/>
                      <a:stretch>
                        <a:fillRect/>
                      </a:stretch>
                    </pic:blipFill>
                    <pic:spPr>
                      <a:xfrm>
                        <a:off x="0" y="0"/>
                        <a:ext cx="1004570" cy="152400"/>
                      </a:xfrm>
                      <a:prstGeom prst="rect"/>
                      <a:ln/>
                    </pic:spPr>
                  </pic:pic>
                </a:graphicData>
              </a:graphic>
            </wp:anchor>
          </w:drawing>
        </mc:Fallback>
      </mc:AlternateContent>
    </w: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wrapNone/>
              <wp:docPr id="45" name=""/>
              <a:graphic>
                <a:graphicData uri="http://schemas.microsoft.com/office/word/2010/wordprocessingShape">
                  <wps:wsp>
                    <wps:cNvSpPr txBox="1">
                      <a:spLocks noChangeArrowheads="1"/>
                    </wps:cNvSpPr>
                    <wps:cNvPr id="59" name="Text Box 1141"/>
                    <wps:spPr bwMode="auto">
                      <a:xfrm>
                        <a:off x="0" y="0"/>
                        <a:ext cx="186436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8282515" w:rsidRPr="08282515">
                            <w:rPr>
                              <w:w w:val="100"/>
                              <w:position w:val="-1"/>
                              <w:sz w:val="20"/>
                              <w:szCs w:val="20"/>
                              <w:effect w:val="none"/>
                              <w:vertAlign w:val="baseline"/>
                              <w:cs w:val="0"/>
                              <w:em w:val="none"/>
                              <w:lang w:val="und"/>
                            </w:rPr>
                            <w:t>VAGONLARA İLİŞKİN GENEL KULLANIM SÖZLEŞMESİ</w:t>
                          </w:r>
                          <w:r w:rsidDel="000000-1" w:rsidR="00805466" w:rsidRPr="08282515">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effectExtent b="0" l="0" r="0" t="0"/>
              <wp:wrapNone/>
              <wp:docPr id="45" name="image45.png"/>
              <a:graphic>
                <a:graphicData uri="http://schemas.openxmlformats.org/drawingml/2006/picture">
                  <pic:pic>
                    <pic:nvPicPr>
                      <pic:cNvPr id="0" name="image45.png"/>
                      <pic:cNvPicPr preferRelativeResize="0"/>
                    </pic:nvPicPr>
                    <pic:blipFill>
                      <a:blip r:embed="rId5"/>
                      <a:srcRect b="0" l="0" r="0" t="0"/>
                      <a:stretch>
                        <a:fillRect/>
                      </a:stretch>
                    </pic:blipFill>
                    <pic:spPr>
                      <a:xfrm>
                        <a:off x="0" y="0"/>
                        <a:ext cx="1864360" cy="1524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wrapNone/>
              <wp:docPr id="46" name=""/>
              <a:graphic>
                <a:graphicData uri="http://schemas.microsoft.com/office/word/2010/wordprocessingShape">
                  <wps:wsp>
                    <wps:cNvSpPr txBox="1">
                      <a:spLocks noChangeArrowheads="1"/>
                    </wps:cNvSpPr>
                    <wps:cNvPr id="58" name="Text Box 1142"/>
                    <wps:spPr bwMode="auto">
                      <a:xfrm>
                        <a:off x="0" y="0"/>
                        <a:ext cx="10045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5955397">
                            <w:rPr>
                              <w:w w:val="100"/>
                              <w:position w:val="-1"/>
                              <w:sz w:val="20"/>
                              <w:szCs w:val="20"/>
                              <w:effect w:val="none"/>
                              <w:vertAlign w:val="baseline"/>
                              <w:cs w:val="0"/>
                              <w:em w:val="none"/>
                              <w:lang w:val="und"/>
                            </w:rPr>
                            <w:t>EK 9, LAHİKA</w:t>
                          </w:r>
                          <w:r w:rsidDel="000000-1" w:rsidR="08282515" w:rsidRPr="15955397">
                            <w:rPr>
                              <w:w w:val="100"/>
                              <w:position w:val="-1"/>
                              <w:sz w:val="20"/>
                              <w:szCs w:val="20"/>
                              <w:effect w:val="none"/>
                              <w:vertAlign w:val="baseline"/>
                              <w:cs w:val="0"/>
                              <w:em w:val="none"/>
                              <w:lang w:val="und"/>
                            </w:rPr>
                            <w:t xml:space="preserve"> </w:t>
                          </w:r>
                          <w:r w:rsidDel="000000-1" w:rsidR="00805466" w:rsidRPr="15955397">
                            <w:rPr>
                              <w:w w:val="100"/>
                              <w:position w:val="-1"/>
                              <w:sz w:val="20"/>
                              <w:szCs w:val="20"/>
                              <w:effect w:val="none"/>
                              <w:vertAlign w:val="baseline"/>
                              <w:cs w:val="0"/>
                              <w:em w:val="none"/>
                              <w:lang w:val="und"/>
                            </w:rPr>
                            <w:t>9</w:t>
                          </w:r>
                          <w:r w:rsidDel="000000-1" w:rsidR="00805466" w:rsidRPr="1595539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effectExtent b="0" l="0" r="0" t="0"/>
              <wp:wrapNone/>
              <wp:docPr id="46" name="image46.png"/>
              <a:graphic>
                <a:graphicData uri="http://schemas.openxmlformats.org/drawingml/2006/picture">
                  <pic:pic>
                    <pic:nvPicPr>
                      <pic:cNvPr id="0" name="image46.png"/>
                      <pic:cNvPicPr preferRelativeResize="0"/>
                    </pic:nvPicPr>
                    <pic:blipFill>
                      <a:blip r:embed="rId6"/>
                      <a:srcRect b="0" l="0" r="0" t="0"/>
                      <a:stretch>
                        <a:fillRect/>
                      </a:stretch>
                    </pic:blipFill>
                    <pic:spPr>
                      <a:xfrm>
                        <a:off x="0" y="0"/>
                        <a:ext cx="1004570" cy="152400"/>
                      </a:xfrm>
                      <a:prstGeom prst="rect"/>
                      <a:ln/>
                    </pic:spPr>
                  </pic:pic>
                </a:graphicData>
              </a:graphic>
            </wp:anchor>
          </w:drawing>
        </mc:Fallback>
      </mc:AlternateContent>
    </w: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wrapNone/>
              <wp:docPr id="47" name=""/>
              <a:graphic>
                <a:graphicData uri="http://schemas.microsoft.com/office/word/2010/wordprocessingShape">
                  <wps:wsp>
                    <wps:cNvSpPr txBox="1">
                      <a:spLocks noChangeArrowheads="1"/>
                    </wps:cNvSpPr>
                    <wps:cNvPr id="56" name="Text Box 1144"/>
                    <wps:spPr bwMode="auto">
                      <a:xfrm>
                        <a:off x="0" y="0"/>
                        <a:ext cx="186436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11289981" w:rsidRPr="11289981">
                            <w:rPr>
                              <w:w w:val="100"/>
                              <w:position w:val="-1"/>
                              <w:sz w:val="20"/>
                              <w:szCs w:val="20"/>
                              <w:effect w:val="none"/>
                              <w:vertAlign w:val="baseline"/>
                              <w:cs w:val="0"/>
                              <w:em w:val="none"/>
                              <w:lang w:val="und"/>
                            </w:rPr>
                            <w:t>VAGONLARA İLİŞKİN GENEL KULLANIM SÖZLEŞMESİ</w:t>
                          </w:r>
                          <w:r w:rsidDel="000000-1" w:rsidR="00805466" w:rsidRPr="11289981">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effectExtent b="0" l="0" r="0" t="0"/>
              <wp:wrapNone/>
              <wp:docPr id="47" name="image47.png"/>
              <a:graphic>
                <a:graphicData uri="http://schemas.openxmlformats.org/drawingml/2006/picture">
                  <pic:pic>
                    <pic:nvPicPr>
                      <pic:cNvPr id="0" name="image47.png"/>
                      <pic:cNvPicPr preferRelativeResize="0"/>
                    </pic:nvPicPr>
                    <pic:blipFill>
                      <a:blip r:embed="rId5"/>
                      <a:srcRect b="0" l="0" r="0" t="0"/>
                      <a:stretch>
                        <a:fillRect/>
                      </a:stretch>
                    </pic:blipFill>
                    <pic:spPr>
                      <a:xfrm>
                        <a:off x="0" y="0"/>
                        <a:ext cx="1864360" cy="1524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0"/>
              <wp:effectExtent b="3175" l="0" r="0" t="3175"/>
              <wp:wrapNone/>
              <wp:docPr id="48" name=""/>
              <a:graphic>
                <a:graphicData uri="http://schemas.microsoft.com/office/word/2010/wordprocessingShape">
                  <wps:wsp>
                    <wps:cNvCnPr>
                      <a:cxnSpLocks noChangeShapeType="1"/>
                    </wps:cNvCnPr>
                    <wps:cNvPr id="57" name="Line 1143"/>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6350"/>
              <wp:effectExtent b="0" l="0" r="0" t="0"/>
              <wp:wrapNone/>
              <wp:docPr id="48" name="image48.png"/>
              <a:graphic>
                <a:graphicData uri="http://schemas.openxmlformats.org/drawingml/2006/picture">
                  <pic:pic>
                    <pic:nvPicPr>
                      <pic:cNvPr id="0" name="image48.png"/>
                      <pic:cNvPicPr preferRelativeResize="0"/>
                    </pic:nvPicPr>
                    <pic:blipFill>
                      <a:blip r:embed="rId6"/>
                      <a:srcRect b="0" l="0" r="0" t="0"/>
                      <a:stretch>
                        <a:fillRect/>
                      </a:stretch>
                    </pic:blipFill>
                    <pic:spPr>
                      <a:xfrm>
                        <a:off x="0" y="0"/>
                        <a:ext cx="6156960" cy="63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wrapNone/>
              <wp:docPr id="49" name=""/>
              <a:graphic>
                <a:graphicData uri="http://schemas.microsoft.com/office/word/2010/wordprocessingShape">
                  <wps:wsp>
                    <wps:cNvSpPr txBox="1">
                      <a:spLocks noChangeArrowheads="1"/>
                    </wps:cNvSpPr>
                    <wps:cNvPr id="55" name="Text Box 1145"/>
                    <wps:spPr bwMode="auto">
                      <a:xfrm>
                        <a:off x="0" y="0"/>
                        <a:ext cx="10045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5753750">
                            <w:rPr>
                              <w:w w:val="100"/>
                              <w:position w:val="-1"/>
                              <w:sz w:val="20"/>
                              <w:szCs w:val="20"/>
                              <w:effect w:val="none"/>
                              <w:vertAlign w:val="baseline"/>
                              <w:cs w:val="0"/>
                              <w:em w:val="none"/>
                              <w:lang w:val="und"/>
                            </w:rPr>
                            <w:t>EK 9, LAHİKA</w:t>
                          </w:r>
                          <w:r w:rsidDel="000000-1" w:rsidR="11289981" w:rsidRPr="15753750">
                            <w:rPr>
                              <w:w w:val="100"/>
                              <w:position w:val="-1"/>
                              <w:sz w:val="20"/>
                              <w:szCs w:val="20"/>
                              <w:effect w:val="none"/>
                              <w:vertAlign w:val="baseline"/>
                              <w:cs w:val="0"/>
                              <w:em w:val="none"/>
                              <w:lang w:val="und"/>
                            </w:rPr>
                            <w:t xml:space="preserve"> </w:t>
                          </w:r>
                          <w:r w:rsidDel="000000-1" w:rsidR="00805466" w:rsidRPr="15753750">
                            <w:rPr>
                              <w:w w:val="100"/>
                              <w:position w:val="-1"/>
                              <w:sz w:val="20"/>
                              <w:szCs w:val="20"/>
                              <w:effect w:val="none"/>
                              <w:vertAlign w:val="baseline"/>
                              <w:cs w:val="0"/>
                              <w:em w:val="none"/>
                              <w:lang w:val="und"/>
                            </w:rPr>
                            <w:t>9</w:t>
                          </w:r>
                          <w:r w:rsidDel="000000-1" w:rsidR="00805466" w:rsidRPr="15753750">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effectExtent b="0" l="0" r="0" t="0"/>
              <wp:wrapNone/>
              <wp:docPr id="49" name="image49.png"/>
              <a:graphic>
                <a:graphicData uri="http://schemas.openxmlformats.org/drawingml/2006/picture">
                  <pic:pic>
                    <pic:nvPicPr>
                      <pic:cNvPr id="0" name="image49.png"/>
                      <pic:cNvPicPr preferRelativeResize="0"/>
                    </pic:nvPicPr>
                    <pic:blipFill>
                      <a:blip r:embed="rId7"/>
                      <a:srcRect b="0" l="0" r="0" t="0"/>
                      <a:stretch>
                        <a:fillRect/>
                      </a:stretch>
                    </pic:blipFill>
                    <pic:spPr>
                      <a:xfrm>
                        <a:off x="0" y="0"/>
                        <a:ext cx="1004570" cy="152400"/>
                      </a:xfrm>
                      <a:prstGeom prst="rect"/>
                      <a:ln/>
                    </pic:spPr>
                  </pic:pic>
                </a:graphicData>
              </a:graphic>
            </wp:anchor>
          </w:drawing>
        </mc:Fallback>
      </mc:AlternateContent>
    </w: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wrapNone/>
              <wp:docPr id="50" name=""/>
              <a:graphic>
                <a:graphicData uri="http://schemas.microsoft.com/office/word/2010/wordprocessingShape">
                  <wps:wsp>
                    <wps:cNvSpPr txBox="1">
                      <a:spLocks noChangeArrowheads="1"/>
                    </wps:cNvSpPr>
                    <wps:cNvPr id="61" name="Text Box 1139"/>
                    <wps:spPr bwMode="auto">
                      <a:xfrm>
                        <a:off x="0" y="0"/>
                        <a:ext cx="186436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8282515" w:rsidRPr="08282515">
                            <w:rPr>
                              <w:w w:val="100"/>
                              <w:position w:val="-1"/>
                              <w:sz w:val="20"/>
                              <w:szCs w:val="20"/>
                              <w:effect w:val="none"/>
                              <w:vertAlign w:val="baseline"/>
                              <w:cs w:val="0"/>
                              <w:em w:val="none"/>
                              <w:lang w:val="und"/>
                            </w:rPr>
                            <w:t>VAGONLARA İLİŞKİN GENEL KULLANIM SÖZLEŞMESİ</w:t>
                          </w:r>
                          <w:r w:rsidDel="000000-1" w:rsidR="00805466" w:rsidRPr="08282515">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effectExtent b="0" l="0" r="0" t="0"/>
              <wp:wrapNone/>
              <wp:docPr id="50" name="image50.png"/>
              <a:graphic>
                <a:graphicData uri="http://schemas.openxmlformats.org/drawingml/2006/picture">
                  <pic:pic>
                    <pic:nvPicPr>
                      <pic:cNvPr id="0" name="image50.png"/>
                      <pic:cNvPicPr preferRelativeResize="0"/>
                    </pic:nvPicPr>
                    <pic:blipFill>
                      <a:blip r:embed="rId5"/>
                      <a:srcRect b="0" l="0" r="0" t="0"/>
                      <a:stretch>
                        <a:fillRect/>
                      </a:stretch>
                    </pic:blipFill>
                    <pic:spPr>
                      <a:xfrm>
                        <a:off x="0" y="0"/>
                        <a:ext cx="1864360" cy="1524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0"/>
              <wp:effectExtent b="3175" l="0" r="0" t="3175"/>
              <wp:wrapNone/>
              <wp:docPr id="51" name=""/>
              <a:graphic>
                <a:graphicData uri="http://schemas.microsoft.com/office/word/2010/wordprocessingShape">
                  <wps:wsp>
                    <wps:cNvCnPr>
                      <a:cxnSpLocks noChangeShapeType="1"/>
                    </wps:cNvCnPr>
                    <wps:cNvPr id="62" name="Line 1138"/>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6350"/>
              <wp:effectExtent b="0" l="0" r="0" t="0"/>
              <wp:wrapNone/>
              <wp:docPr id="51" name="image51.png"/>
              <a:graphic>
                <a:graphicData uri="http://schemas.openxmlformats.org/drawingml/2006/picture">
                  <pic:pic>
                    <pic:nvPicPr>
                      <pic:cNvPr id="0" name="image51.png"/>
                      <pic:cNvPicPr preferRelativeResize="0"/>
                    </pic:nvPicPr>
                    <pic:blipFill>
                      <a:blip r:embed="rId6"/>
                      <a:srcRect b="0" l="0" r="0" t="0"/>
                      <a:stretch>
                        <a:fillRect/>
                      </a:stretch>
                    </pic:blipFill>
                    <pic:spPr>
                      <a:xfrm>
                        <a:off x="0" y="0"/>
                        <a:ext cx="6156960" cy="63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wrapNone/>
              <wp:docPr id="52" name=""/>
              <a:graphic>
                <a:graphicData uri="http://schemas.microsoft.com/office/word/2010/wordprocessingShape">
                  <wps:wsp>
                    <wps:cNvSpPr txBox="1">
                      <a:spLocks noChangeArrowheads="1"/>
                    </wps:cNvSpPr>
                    <wps:cNvPr id="60" name="Text Box 1140"/>
                    <wps:spPr bwMode="auto">
                      <a:xfrm>
                        <a:off x="0" y="0"/>
                        <a:ext cx="10045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5955397">
                            <w:rPr>
                              <w:w w:val="100"/>
                              <w:position w:val="-1"/>
                              <w:sz w:val="20"/>
                              <w:szCs w:val="20"/>
                              <w:effect w:val="none"/>
                              <w:vertAlign w:val="baseline"/>
                              <w:cs w:val="0"/>
                              <w:em w:val="none"/>
                              <w:lang w:val="und"/>
                            </w:rPr>
                            <w:t>EK 9, LAHİKA</w:t>
                          </w:r>
                          <w:r w:rsidDel="000000-1" w:rsidR="08282515" w:rsidRPr="15955397">
                            <w:rPr>
                              <w:w w:val="100"/>
                              <w:position w:val="-1"/>
                              <w:sz w:val="20"/>
                              <w:szCs w:val="20"/>
                              <w:effect w:val="none"/>
                              <w:vertAlign w:val="baseline"/>
                              <w:cs w:val="0"/>
                              <w:em w:val="none"/>
                              <w:lang w:val="und"/>
                            </w:rPr>
                            <w:t xml:space="preserve"> </w:t>
                          </w:r>
                          <w:r w:rsidDel="000000-1" w:rsidR="00805466" w:rsidRPr="15955397">
                            <w:rPr>
                              <w:w w:val="100"/>
                              <w:position w:val="-1"/>
                              <w:sz w:val="20"/>
                              <w:szCs w:val="20"/>
                              <w:effect w:val="none"/>
                              <w:vertAlign w:val="baseline"/>
                              <w:cs w:val="0"/>
                              <w:em w:val="none"/>
                              <w:lang w:val="und"/>
                            </w:rPr>
                            <w:t>9</w:t>
                          </w:r>
                          <w:r w:rsidDel="000000-1" w:rsidR="00805466" w:rsidRPr="1595539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effectExtent b="0" l="0" r="0" t="0"/>
              <wp:wrapNone/>
              <wp:docPr id="52" name="image52.png"/>
              <a:graphic>
                <a:graphicData uri="http://schemas.openxmlformats.org/drawingml/2006/picture">
                  <pic:pic>
                    <pic:nvPicPr>
                      <pic:cNvPr id="0" name="image52.png"/>
                      <pic:cNvPicPr preferRelativeResize="0"/>
                    </pic:nvPicPr>
                    <pic:blipFill>
                      <a:blip r:embed="rId7"/>
                      <a:srcRect b="0" l="0" r="0" t="0"/>
                      <a:stretch>
                        <a:fillRect/>
                      </a:stretch>
                    </pic:blipFill>
                    <pic:spPr>
                      <a:xfrm>
                        <a:off x="0" y="0"/>
                        <a:ext cx="1004570" cy="152400"/>
                      </a:xfrm>
                      <a:prstGeom prst="rect"/>
                      <a:ln/>
                    </pic:spPr>
                  </pic:pic>
                </a:graphicData>
              </a:graphic>
            </wp:anchor>
          </w:drawing>
        </mc:Fallback>
      </mc:AlternateContent>
    </w: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866775</wp:posOffset>
              </wp:positionH>
              <wp:positionV relativeFrom="page">
                <wp:posOffset>450215</wp:posOffset>
              </wp:positionV>
              <wp:extent cx="1864995" cy="152400"/>
              <wp:wrapNone/>
              <wp:docPr id="53" name=""/>
              <a:graphic>
                <a:graphicData uri="http://schemas.microsoft.com/office/word/2010/wordprocessingShape">
                  <wps:wsp>
                    <wps:cNvSpPr txBox="1">
                      <a:spLocks noChangeArrowheads="1"/>
                    </wps:cNvSpPr>
                    <wps:cNvPr id="83" name="Text Box 1117"/>
                    <wps:spPr bwMode="auto">
                      <a:xfrm>
                        <a:off x="0" y="0"/>
                        <a:ext cx="1864995"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5955397">
                            <w:rPr>
                              <w:w w:val="100"/>
                              <w:position w:val="-1"/>
                              <w:sz w:val="20"/>
                              <w:szCs w:val="20"/>
                              <w:effect w:val="none"/>
                              <w:vertAlign w:val="baseline"/>
                              <w:cs w:val="0"/>
                              <w:em w:val="none"/>
                              <w:lang w:val="und"/>
                            </w:rPr>
                            <w:t>VAGONLARA İLİŞKİN GENEL KULLANIM SÖZLEŞMESİ</w:t>
                          </w:r>
                          <w:r w:rsidDel="000000-1" w:rsidR="00805466" w:rsidRPr="1595539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866775</wp:posOffset>
              </wp:positionH>
              <wp:positionV relativeFrom="page">
                <wp:posOffset>450215</wp:posOffset>
              </wp:positionV>
              <wp:extent cx="1864995" cy="152400"/>
              <wp:effectExtent b="0" l="0" r="0" t="0"/>
              <wp:wrapNone/>
              <wp:docPr id="53" name="image53.png"/>
              <a:graphic>
                <a:graphicData uri="http://schemas.openxmlformats.org/drawingml/2006/picture">
                  <pic:pic>
                    <pic:nvPicPr>
                      <pic:cNvPr id="0" name="image53.png"/>
                      <pic:cNvPicPr preferRelativeResize="0"/>
                    </pic:nvPicPr>
                    <pic:blipFill>
                      <a:blip r:embed="rId5"/>
                      <a:srcRect b="0" l="0" r="0" t="0"/>
                      <a:stretch>
                        <a:fillRect/>
                      </a:stretch>
                    </pic:blipFill>
                    <pic:spPr>
                      <a:xfrm>
                        <a:off x="0" y="0"/>
                        <a:ext cx="1864995" cy="1524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8891905</wp:posOffset>
              </wp:positionH>
              <wp:positionV relativeFrom="page">
                <wp:posOffset>457835</wp:posOffset>
              </wp:positionV>
              <wp:extent cx="1003935" cy="152400"/>
              <wp:wrapNone/>
              <wp:docPr id="54" name=""/>
              <a:graphic>
                <a:graphicData uri="http://schemas.microsoft.com/office/word/2010/wordprocessingShape">
                  <wps:wsp>
                    <wps:cNvSpPr txBox="1">
                      <a:spLocks noChangeArrowheads="1"/>
                    </wps:cNvSpPr>
                    <wps:cNvPr id="82" name="Text Box 1118"/>
                    <wps:spPr bwMode="auto">
                      <a:xfrm>
                        <a:off x="0" y="0"/>
                        <a:ext cx="1003935"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5955397">
                            <w:rPr>
                              <w:w w:val="100"/>
                              <w:position w:val="-1"/>
                              <w:sz w:val="20"/>
                              <w:szCs w:val="20"/>
                              <w:effect w:val="none"/>
                              <w:vertAlign w:val="baseline"/>
                              <w:cs w:val="0"/>
                              <w:em w:val="none"/>
                              <w:lang w:val="und"/>
                            </w:rPr>
                            <w:t>EK 9, LAHİKA 6</w:t>
                          </w:r>
                          <w:r w:rsidDel="000000-1" w:rsidR="00805466" w:rsidRPr="1595539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8891905</wp:posOffset>
              </wp:positionH>
              <wp:positionV relativeFrom="page">
                <wp:posOffset>457835</wp:posOffset>
              </wp:positionV>
              <wp:extent cx="1003935" cy="152400"/>
              <wp:effectExtent b="0" l="0" r="0" t="0"/>
              <wp:wrapNone/>
              <wp:docPr id="54" name="image54.png"/>
              <a:graphic>
                <a:graphicData uri="http://schemas.openxmlformats.org/drawingml/2006/picture">
                  <pic:pic>
                    <pic:nvPicPr>
                      <pic:cNvPr id="0" name="image54.png"/>
                      <pic:cNvPicPr preferRelativeResize="0"/>
                    </pic:nvPicPr>
                    <pic:blipFill>
                      <a:blip r:embed="rId6"/>
                      <a:srcRect b="0" l="0" r="0" t="0"/>
                      <a:stretch>
                        <a:fillRect/>
                      </a:stretch>
                    </pic:blipFill>
                    <pic:spPr>
                      <a:xfrm>
                        <a:off x="0" y="0"/>
                        <a:ext cx="1003935" cy="152400"/>
                      </a:xfrm>
                      <a:prstGeom prst="rect"/>
                      <a:ln/>
                    </pic:spPr>
                  </pic:pic>
                </a:graphicData>
              </a:graphic>
            </wp:anchor>
          </w:drawing>
        </mc:Fallback>
      </mc:AlternateContent>
    </w: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2743200" cy="158750"/>
              <wp:wrapNone/>
              <wp:docPr id="55" name=""/>
              <a:graphic>
                <a:graphicData uri="http://schemas.microsoft.com/office/word/2010/wordprocessingShape">
                  <wps:wsp>
                    <wps:cNvSpPr txBox="1">
                      <a:spLocks noChangeArrowheads="1"/>
                    </wps:cNvSpPr>
                    <wps:cNvPr id="167" name="Text Box 1033"/>
                    <wps:spPr bwMode="auto">
                      <a:xfrm>
                        <a:off x="0" y="0"/>
                        <a:ext cx="2743200" cy="15875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VAGONLARA İLİŞKİN GENEL KULLANIM SÖZLEŞMESİ</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2743200" cy="158750"/>
              <wp:effectExtent b="0" l="0" r="0" t="0"/>
              <wp:wrapNone/>
              <wp:docPr id="55" name="image55.png"/>
              <a:graphic>
                <a:graphicData uri="http://schemas.openxmlformats.org/drawingml/2006/picture">
                  <pic:pic>
                    <pic:nvPicPr>
                      <pic:cNvPr id="0" name="image55.png"/>
                      <pic:cNvPicPr preferRelativeResize="0"/>
                    </pic:nvPicPr>
                    <pic:blipFill>
                      <a:blip r:embed="rId5"/>
                      <a:srcRect b="0" l="0" r="0" t="0"/>
                      <a:stretch>
                        <a:fillRect/>
                      </a:stretch>
                    </pic:blipFill>
                    <pic:spPr>
                      <a:xfrm>
                        <a:off x="0" y="0"/>
                        <a:ext cx="2743200" cy="1587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6304280</wp:posOffset>
              </wp:positionH>
              <wp:positionV relativeFrom="page">
                <wp:posOffset>468630</wp:posOffset>
              </wp:positionV>
              <wp:extent cx="548640" cy="152400"/>
              <wp:wrapNone/>
              <wp:docPr id="114" name=""/>
              <a:graphic>
                <a:graphicData uri="http://schemas.microsoft.com/office/word/2010/wordprocessingShape">
                  <wps:wsp>
                    <wps:cNvSpPr txBox="1">
                      <a:spLocks noChangeArrowheads="1"/>
                    </wps:cNvSpPr>
                    <wps:cNvPr id="166" name="Text Box 1034"/>
                    <wps:spPr bwMode="auto">
                      <a:xfrm>
                        <a:off x="0" y="0"/>
                        <a:ext cx="54864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EK 9</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6304280</wp:posOffset>
              </wp:positionH>
              <wp:positionV relativeFrom="page">
                <wp:posOffset>468630</wp:posOffset>
              </wp:positionV>
              <wp:extent cx="548640" cy="152400"/>
              <wp:effectExtent b="0" l="0" r="0" t="0"/>
              <wp:wrapNone/>
              <wp:docPr id="114" name="image114.png"/>
              <a:graphic>
                <a:graphicData uri="http://schemas.openxmlformats.org/drawingml/2006/picture">
                  <pic:pic>
                    <pic:nvPicPr>
                      <pic:cNvPr id="0" name="image114.png"/>
                      <pic:cNvPicPr preferRelativeResize="0"/>
                    </pic:nvPicPr>
                    <pic:blipFill>
                      <a:blip r:embed="rId6"/>
                      <a:srcRect b="0" l="0" r="0" t="0"/>
                      <a:stretch>
                        <a:fillRect/>
                      </a:stretch>
                    </pic:blipFill>
                    <pic:spPr>
                      <a:xfrm>
                        <a:off x="0" y="0"/>
                        <a:ext cx="548640" cy="152400"/>
                      </a:xfrm>
                      <a:prstGeom prst="rect"/>
                      <a:ln/>
                    </pic:spPr>
                  </pic:pic>
                </a:graphicData>
              </a:graphic>
            </wp:anchor>
          </w:drawing>
        </mc:Fallback>
      </mc:AlternateContent>
    </w: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703580</wp:posOffset>
              </wp:positionH>
              <wp:positionV relativeFrom="page">
                <wp:posOffset>466090</wp:posOffset>
              </wp:positionV>
              <wp:extent cx="2831123" cy="228600"/>
              <wp:wrapNone/>
              <wp:docPr id="115" name=""/>
              <a:graphic>
                <a:graphicData uri="http://schemas.microsoft.com/office/word/2010/wordprocessingShape">
                  <wps:wsp>
                    <wps:cNvSpPr txBox="1">
                      <a:spLocks noChangeArrowheads="1"/>
                    </wps:cNvSpPr>
                    <wps:cNvPr id="100" name="Text Box 1100"/>
                    <wps:spPr bwMode="auto">
                      <a:xfrm>
                        <a:off x="0" y="0"/>
                        <a:ext cx="2831123" cy="2286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VAGONLARA İLİŞKİN GENEL KULLANIM SÖZLEŞMESİ</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703580</wp:posOffset>
              </wp:positionH>
              <wp:positionV relativeFrom="page">
                <wp:posOffset>466090</wp:posOffset>
              </wp:positionV>
              <wp:extent cx="2831123" cy="228600"/>
              <wp:effectExtent b="0" l="0" r="0" t="0"/>
              <wp:wrapNone/>
              <wp:docPr id="115" name="image115.png"/>
              <a:graphic>
                <a:graphicData uri="http://schemas.openxmlformats.org/drawingml/2006/picture">
                  <pic:pic>
                    <pic:nvPicPr>
                      <pic:cNvPr id="0" name="image115.png"/>
                      <pic:cNvPicPr preferRelativeResize="0"/>
                    </pic:nvPicPr>
                    <pic:blipFill>
                      <a:blip r:embed="rId5"/>
                      <a:srcRect b="0" l="0" r="0" t="0"/>
                      <a:stretch>
                        <a:fillRect/>
                      </a:stretch>
                    </pic:blipFill>
                    <pic:spPr>
                      <a:xfrm>
                        <a:off x="0" y="0"/>
                        <a:ext cx="2831123" cy="2286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9288780" cy="0"/>
              <wp:effectExtent b="3175" l="0" r="0" t="3175"/>
              <wp:wrapNone/>
              <wp:docPr id="116" name=""/>
              <a:graphic>
                <a:graphicData uri="http://schemas.microsoft.com/office/word/2010/wordprocessingShape">
                  <wps:wsp>
                    <wps:cNvCnPr>
                      <a:cxnSpLocks noChangeShapeType="1"/>
                    </wps:cNvCnPr>
                    <wps:cNvPr id="101" name="Line 1099"/>
                    <wps:spPr bwMode="auto">
                      <a:xfrm>
                        <a:off x="0" y="0"/>
                        <a:ext cx="928878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9288780" cy="6350"/>
              <wp:effectExtent b="0" l="0" r="0" t="0"/>
              <wp:wrapNone/>
              <wp:docPr id="116" name="image116.png"/>
              <a:graphic>
                <a:graphicData uri="http://schemas.openxmlformats.org/drawingml/2006/picture">
                  <pic:pic>
                    <pic:nvPicPr>
                      <pic:cNvPr id="0" name="image116.png"/>
                      <pic:cNvPicPr preferRelativeResize="0"/>
                    </pic:nvPicPr>
                    <pic:blipFill>
                      <a:blip r:embed="rId6"/>
                      <a:srcRect b="0" l="0" r="0" t="0"/>
                      <a:stretch>
                        <a:fillRect/>
                      </a:stretch>
                    </pic:blipFill>
                    <pic:spPr>
                      <a:xfrm>
                        <a:off x="0" y="0"/>
                        <a:ext cx="9288780" cy="63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8987790</wp:posOffset>
              </wp:positionH>
              <wp:positionV relativeFrom="page">
                <wp:posOffset>466725</wp:posOffset>
              </wp:positionV>
              <wp:extent cx="1003935" cy="152400"/>
              <wp:wrapNone/>
              <wp:docPr id="117" name=""/>
              <a:graphic>
                <a:graphicData uri="http://schemas.microsoft.com/office/word/2010/wordprocessingShape">
                  <wps:wsp>
                    <wps:cNvSpPr txBox="1">
                      <a:spLocks noChangeArrowheads="1"/>
                    </wps:cNvSpPr>
                    <wps:cNvPr id="99" name="Text Box 1101"/>
                    <wps:spPr bwMode="auto">
                      <a:xfrm>
                        <a:off x="0" y="0"/>
                        <a:ext cx="1003935"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EK 9, LAHİKA 5</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8987790</wp:posOffset>
              </wp:positionH>
              <wp:positionV relativeFrom="page">
                <wp:posOffset>466725</wp:posOffset>
              </wp:positionV>
              <wp:extent cx="1003935" cy="152400"/>
              <wp:effectExtent b="0" l="0" r="0" t="0"/>
              <wp:wrapNone/>
              <wp:docPr id="117" name="image117.png"/>
              <a:graphic>
                <a:graphicData uri="http://schemas.openxmlformats.org/drawingml/2006/picture">
                  <pic:pic>
                    <pic:nvPicPr>
                      <pic:cNvPr id="0" name="image117.png"/>
                      <pic:cNvPicPr preferRelativeResize="0"/>
                    </pic:nvPicPr>
                    <pic:blipFill>
                      <a:blip r:embed="rId7"/>
                      <a:srcRect b="0" l="0" r="0" t="0"/>
                      <a:stretch>
                        <a:fillRect/>
                      </a:stretch>
                    </pic:blipFill>
                    <pic:spPr>
                      <a:xfrm>
                        <a:off x="0" y="0"/>
                        <a:ext cx="1003935" cy="15240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2622550" cy="190500"/>
              <wp:wrapNone/>
              <wp:docPr id="78" name=""/>
              <a:graphic>
                <a:graphicData uri="http://schemas.microsoft.com/office/word/2010/wordprocessingShape">
                  <wps:wsp>
                    <wps:cNvSpPr txBox="1">
                      <a:spLocks noChangeArrowheads="1"/>
                    </wps:cNvSpPr>
                    <wps:cNvPr id="174" name="Text Box 1026"/>
                    <wps:spPr bwMode="auto">
                      <a:xfrm>
                        <a:off x="0" y="0"/>
                        <a:ext cx="2622550" cy="1905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08668421">
                            <w:rPr>
                              <w:w w:val="100"/>
                              <w:position w:val="-1"/>
                              <w:sz w:val="20"/>
                              <w:szCs w:val="20"/>
                              <w:effect w:val="none"/>
                              <w:vertAlign w:val="baseline"/>
                              <w:cs w:val="0"/>
                              <w:em w:val="none"/>
                              <w:lang w:val="und"/>
                            </w:rPr>
                            <w:t>VAGONLARA İLİŞKİN GENEL KULLANIM SÖZLEŞMESİ</w:t>
                          </w:r>
                          <w:r w:rsidDel="000000-1" w:rsidR="00805466" w:rsidRPr="08668421">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2622550" cy="190500"/>
              <wp:effectExtent b="0" l="0" r="0" t="0"/>
              <wp:wrapNone/>
              <wp:docPr id="78" name="image78.png"/>
              <a:graphic>
                <a:graphicData uri="http://schemas.openxmlformats.org/drawingml/2006/picture">
                  <pic:pic>
                    <pic:nvPicPr>
                      <pic:cNvPr id="0" name="image78.png"/>
                      <pic:cNvPicPr preferRelativeResize="0"/>
                    </pic:nvPicPr>
                    <pic:blipFill>
                      <a:blip r:embed="rId5"/>
                      <a:srcRect b="0" l="0" r="0" t="0"/>
                      <a:stretch>
                        <a:fillRect/>
                      </a:stretch>
                    </pic:blipFill>
                    <pic:spPr>
                      <a:xfrm>
                        <a:off x="0" y="0"/>
                        <a:ext cx="2622550" cy="1905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0"/>
              <wp:effectExtent b="3175" l="0" r="0" t="3175"/>
              <wp:wrapNone/>
              <wp:docPr id="80" name=""/>
              <a:graphic>
                <a:graphicData uri="http://schemas.microsoft.com/office/word/2010/wordprocessingShape">
                  <wps:wsp>
                    <wps:cNvCnPr>
                      <a:cxnSpLocks noChangeShapeType="1"/>
                    </wps:cNvCnPr>
                    <wps:cNvPr id="175" name="Line 1025"/>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6350"/>
              <wp:effectExtent b="0" l="0" r="0" t="0"/>
              <wp:wrapNone/>
              <wp:docPr id="80" name="image80.png"/>
              <a:graphic>
                <a:graphicData uri="http://schemas.openxmlformats.org/drawingml/2006/picture">
                  <pic:pic>
                    <pic:nvPicPr>
                      <pic:cNvPr id="0" name="image80.png"/>
                      <pic:cNvPicPr preferRelativeResize="0"/>
                    </pic:nvPicPr>
                    <pic:blipFill>
                      <a:blip r:embed="rId6"/>
                      <a:srcRect b="0" l="0" r="0" t="0"/>
                      <a:stretch>
                        <a:fillRect/>
                      </a:stretch>
                    </pic:blipFill>
                    <pic:spPr>
                      <a:xfrm>
                        <a:off x="0" y="0"/>
                        <a:ext cx="6156960" cy="63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6304280</wp:posOffset>
              </wp:positionH>
              <wp:positionV relativeFrom="page">
                <wp:posOffset>468630</wp:posOffset>
              </wp:positionV>
              <wp:extent cx="548640" cy="152400"/>
              <wp:wrapNone/>
              <wp:docPr id="82" name=""/>
              <a:graphic>
                <a:graphicData uri="http://schemas.microsoft.com/office/word/2010/wordprocessingShape">
                  <wps:wsp>
                    <wps:cNvSpPr txBox="1">
                      <a:spLocks noChangeArrowheads="1"/>
                    </wps:cNvSpPr>
                    <wps:cNvPr id="173" name="Text Box 1027"/>
                    <wps:spPr bwMode="auto">
                      <a:xfrm>
                        <a:off x="0" y="0"/>
                        <a:ext cx="54864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EK 9</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6304280</wp:posOffset>
              </wp:positionH>
              <wp:positionV relativeFrom="page">
                <wp:posOffset>468630</wp:posOffset>
              </wp:positionV>
              <wp:extent cx="548640" cy="152400"/>
              <wp:effectExtent b="0" l="0" r="0" t="0"/>
              <wp:wrapNone/>
              <wp:docPr id="82" name="image82.png"/>
              <a:graphic>
                <a:graphicData uri="http://schemas.openxmlformats.org/drawingml/2006/picture">
                  <pic:pic>
                    <pic:nvPicPr>
                      <pic:cNvPr id="0" name="image82.png"/>
                      <pic:cNvPicPr preferRelativeResize="0"/>
                    </pic:nvPicPr>
                    <pic:blipFill>
                      <a:blip r:embed="rId7"/>
                      <a:srcRect b="0" l="0" r="0" t="0"/>
                      <a:stretch>
                        <a:fillRect/>
                      </a:stretch>
                    </pic:blipFill>
                    <pic:spPr>
                      <a:xfrm>
                        <a:off x="0" y="0"/>
                        <a:ext cx="548640" cy="152400"/>
                      </a:xfrm>
                      <a:prstGeom prst="rect"/>
                      <a:ln/>
                    </pic:spPr>
                  </pic:pic>
                </a:graphicData>
              </a:graphic>
            </wp:anchor>
          </w:drawing>
        </mc:Fallback>
      </mc:AlternateContent>
    </w: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995" cy="152400"/>
              <wp:wrapNone/>
              <wp:docPr id="118" name=""/>
              <a:graphic>
                <a:graphicData uri="http://schemas.microsoft.com/office/word/2010/wordprocessingShape">
                  <wps:wsp>
                    <wps:cNvSpPr txBox="1">
                      <a:spLocks noChangeArrowheads="1"/>
                    </wps:cNvSpPr>
                    <wps:cNvPr id="46" name="Text Box 1152"/>
                    <wps:spPr bwMode="auto">
                      <a:xfrm>
                        <a:off x="0" y="0"/>
                        <a:ext cx="1864995"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69638" w:rsidRPr="00869638">
                            <w:rPr>
                              <w:w w:val="100"/>
                              <w:position w:val="-1"/>
                              <w:sz w:val="20"/>
                              <w:szCs w:val="20"/>
                              <w:effect w:val="none"/>
                              <w:vertAlign w:val="baseline"/>
                              <w:cs w:val="0"/>
                              <w:em w:val="none"/>
                              <w:lang w:val="und"/>
                            </w:rPr>
                            <w:t>VAGONLARA İLİŞKİN GENEL KULLANIM SÖZLEŞMESİ</w:t>
                          </w:r>
                          <w:r w:rsidDel="000000-1" w:rsidR="00805466" w:rsidRPr="00869638">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995" cy="152400"/>
              <wp:effectExtent b="0" l="0" r="0" t="0"/>
              <wp:wrapNone/>
              <wp:docPr id="118" name="image118.png"/>
              <a:graphic>
                <a:graphicData uri="http://schemas.openxmlformats.org/drawingml/2006/picture">
                  <pic:pic>
                    <pic:nvPicPr>
                      <pic:cNvPr id="0" name="image118.png"/>
                      <pic:cNvPicPr preferRelativeResize="0"/>
                    </pic:nvPicPr>
                    <pic:blipFill>
                      <a:blip r:embed="rId5"/>
                      <a:srcRect b="0" l="0" r="0" t="0"/>
                      <a:stretch>
                        <a:fillRect/>
                      </a:stretch>
                    </pic:blipFill>
                    <pic:spPr>
                      <a:xfrm>
                        <a:off x="0" y="0"/>
                        <a:ext cx="1864995" cy="1524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5793740</wp:posOffset>
              </wp:positionH>
              <wp:positionV relativeFrom="page">
                <wp:posOffset>466725</wp:posOffset>
              </wp:positionV>
              <wp:extent cx="1068070" cy="152400"/>
              <wp:wrapNone/>
              <wp:docPr id="119" name=""/>
              <a:graphic>
                <a:graphicData uri="http://schemas.microsoft.com/office/word/2010/wordprocessingShape">
                  <wps:wsp>
                    <wps:cNvSpPr txBox="1">
                      <a:spLocks noChangeArrowheads="1"/>
                    </wps:cNvSpPr>
                    <wps:cNvPr id="44" name="Text Box 1153"/>
                    <wps:spPr bwMode="auto">
                      <a:xfrm>
                        <a:off x="0" y="0"/>
                        <a:ext cx="10680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0632448">
                            <w:rPr>
                              <w:w w:val="100"/>
                              <w:position w:val="-1"/>
                              <w:sz w:val="20"/>
                              <w:szCs w:val="20"/>
                              <w:effect w:val="none"/>
                              <w:vertAlign w:val="baseline"/>
                              <w:cs w:val="0"/>
                              <w:em w:val="none"/>
                              <w:lang w:val="und"/>
                            </w:rPr>
                            <w:t>EK 9, LAHİKA</w:t>
                          </w:r>
                          <w:r w:rsidDel="000000-1" w:rsidR="00869638" w:rsidRPr="10632448">
                            <w:rPr>
                              <w:w w:val="100"/>
                              <w:position w:val="-1"/>
                              <w:sz w:val="20"/>
                              <w:szCs w:val="20"/>
                              <w:effect w:val="none"/>
                              <w:vertAlign w:val="baseline"/>
                              <w:cs w:val="0"/>
                              <w:em w:val="none"/>
                              <w:lang w:val="und"/>
                            </w:rPr>
                            <w:t xml:space="preserve"> </w:t>
                          </w:r>
                          <w:r w:rsidDel="000000-1" w:rsidR="00805466" w:rsidRPr="10632448">
                            <w:rPr>
                              <w:w w:val="100"/>
                              <w:position w:val="-1"/>
                              <w:sz w:val="20"/>
                              <w:szCs w:val="20"/>
                              <w:effect w:val="none"/>
                              <w:vertAlign w:val="baseline"/>
                              <w:cs w:val="0"/>
                              <w:em w:val="none"/>
                              <w:lang w:val="und"/>
                            </w:rPr>
                            <w:t>11</w:t>
                          </w:r>
                          <w:r w:rsidDel="000000-1" w:rsidR="00805466" w:rsidRPr="10632448">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5793740</wp:posOffset>
              </wp:positionH>
              <wp:positionV relativeFrom="page">
                <wp:posOffset>466725</wp:posOffset>
              </wp:positionV>
              <wp:extent cx="1068070" cy="152400"/>
              <wp:effectExtent b="0" l="0" r="0" t="0"/>
              <wp:wrapNone/>
              <wp:docPr id="119" name="image119.png"/>
              <a:graphic>
                <a:graphicData uri="http://schemas.openxmlformats.org/drawingml/2006/picture">
                  <pic:pic>
                    <pic:nvPicPr>
                      <pic:cNvPr id="0" name="image119.png"/>
                      <pic:cNvPicPr preferRelativeResize="0"/>
                    </pic:nvPicPr>
                    <pic:blipFill>
                      <a:blip r:embed="rId6"/>
                      <a:srcRect b="0" l="0" r="0" t="0"/>
                      <a:stretch>
                        <a:fillRect/>
                      </a:stretch>
                    </pic:blipFill>
                    <pic:spPr>
                      <a:xfrm>
                        <a:off x="0" y="0"/>
                        <a:ext cx="1068070" cy="152400"/>
                      </a:xfrm>
                      <a:prstGeom prst="rect"/>
                      <a:ln/>
                    </pic:spPr>
                  </pic:pic>
                </a:graphicData>
              </a:graphic>
            </wp:anchor>
          </w:drawing>
        </mc:Fallback>
      </mc:AlternateContent>
    </w: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wrapNone/>
              <wp:docPr id="120" name=""/>
              <a:graphic>
                <a:graphicData uri="http://schemas.microsoft.com/office/word/2010/wordprocessingShape">
                  <wps:wsp>
                    <wps:cNvSpPr txBox="1">
                      <a:spLocks noChangeArrowheads="1"/>
                    </wps:cNvSpPr>
                    <wps:cNvPr id="40" name="Text Box 1155"/>
                    <wps:spPr bwMode="auto">
                      <a:xfrm>
                        <a:off x="0" y="0"/>
                        <a:ext cx="186436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8722721" w:rsidRPr="08722721">
                            <w:rPr>
                              <w:w w:val="100"/>
                              <w:position w:val="-1"/>
                              <w:sz w:val="20"/>
                              <w:szCs w:val="20"/>
                              <w:effect w:val="none"/>
                              <w:vertAlign w:val="baseline"/>
                              <w:cs w:val="0"/>
                              <w:em w:val="none"/>
                              <w:lang w:val="und"/>
                            </w:rPr>
                            <w:t>VAGONLARA İLİŞKİN GENEL KULLANIM SÖZLEŞMESİ</w:t>
                          </w:r>
                          <w:r w:rsidDel="000000-1" w:rsidR="00805466" w:rsidRPr="08722721">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effectExtent b="0" l="0" r="0" t="0"/>
              <wp:wrapNone/>
              <wp:docPr id="120" name="image120.png"/>
              <a:graphic>
                <a:graphicData uri="http://schemas.openxmlformats.org/drawingml/2006/picture">
                  <pic:pic>
                    <pic:nvPicPr>
                      <pic:cNvPr id="0" name="image120.png"/>
                      <pic:cNvPicPr preferRelativeResize="0"/>
                    </pic:nvPicPr>
                    <pic:blipFill>
                      <a:blip r:embed="rId5"/>
                      <a:srcRect b="0" l="0" r="0" t="0"/>
                      <a:stretch>
                        <a:fillRect/>
                      </a:stretch>
                    </pic:blipFill>
                    <pic:spPr>
                      <a:xfrm>
                        <a:off x="0" y="0"/>
                        <a:ext cx="1864360" cy="1524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0"/>
              <wp:effectExtent b="3175" l="0" r="0" t="3175"/>
              <wp:wrapNone/>
              <wp:docPr id="121" name=""/>
              <a:graphic>
                <a:graphicData uri="http://schemas.microsoft.com/office/word/2010/wordprocessingShape">
                  <wps:wsp>
                    <wps:cNvCnPr>
                      <a:cxnSpLocks noChangeShapeType="1"/>
                    </wps:cNvCnPr>
                    <wps:cNvPr id="42" name="Line 1154"/>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6350"/>
              <wp:effectExtent b="0" l="0" r="0" t="0"/>
              <wp:wrapNone/>
              <wp:docPr id="121" name="image121.png"/>
              <a:graphic>
                <a:graphicData uri="http://schemas.openxmlformats.org/drawingml/2006/picture">
                  <pic:pic>
                    <pic:nvPicPr>
                      <pic:cNvPr id="0" name="image121.png"/>
                      <pic:cNvPicPr preferRelativeResize="0"/>
                    </pic:nvPicPr>
                    <pic:blipFill>
                      <a:blip r:embed="rId6"/>
                      <a:srcRect b="0" l="0" r="0" t="0"/>
                      <a:stretch>
                        <a:fillRect/>
                      </a:stretch>
                    </pic:blipFill>
                    <pic:spPr>
                      <a:xfrm>
                        <a:off x="0" y="0"/>
                        <a:ext cx="6156960" cy="63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5793740</wp:posOffset>
              </wp:positionH>
              <wp:positionV relativeFrom="page">
                <wp:posOffset>466725</wp:posOffset>
              </wp:positionV>
              <wp:extent cx="1068070" cy="152400"/>
              <wp:wrapNone/>
              <wp:docPr id="122" name=""/>
              <a:graphic>
                <a:graphicData uri="http://schemas.microsoft.com/office/word/2010/wordprocessingShape">
                  <wps:wsp>
                    <wps:cNvSpPr txBox="1">
                      <a:spLocks noChangeArrowheads="1"/>
                    </wps:cNvSpPr>
                    <wps:cNvPr id="38" name="Text Box 1156"/>
                    <wps:spPr bwMode="auto">
                      <a:xfrm>
                        <a:off x="0" y="0"/>
                        <a:ext cx="10680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0632448">
                            <w:rPr>
                              <w:w w:val="100"/>
                              <w:position w:val="-1"/>
                              <w:sz w:val="20"/>
                              <w:szCs w:val="20"/>
                              <w:effect w:val="none"/>
                              <w:vertAlign w:val="baseline"/>
                              <w:cs w:val="0"/>
                              <w:em w:val="none"/>
                              <w:lang w:val="und"/>
                            </w:rPr>
                            <w:t>EK 9, LAHİKA</w:t>
                          </w:r>
                          <w:r w:rsidDel="000000-1" w:rsidR="08722721" w:rsidRPr="10632448">
                            <w:rPr>
                              <w:w w:val="100"/>
                              <w:position w:val="-1"/>
                              <w:sz w:val="20"/>
                              <w:szCs w:val="20"/>
                              <w:effect w:val="none"/>
                              <w:vertAlign w:val="baseline"/>
                              <w:cs w:val="0"/>
                              <w:em w:val="none"/>
                              <w:lang w:val="und"/>
                            </w:rPr>
                            <w:t xml:space="preserve"> </w:t>
                          </w:r>
                          <w:r w:rsidDel="000000-1" w:rsidR="00805466" w:rsidRPr="10632448">
                            <w:rPr>
                              <w:w w:val="100"/>
                              <w:position w:val="-1"/>
                              <w:sz w:val="20"/>
                              <w:szCs w:val="20"/>
                              <w:effect w:val="none"/>
                              <w:vertAlign w:val="baseline"/>
                              <w:cs w:val="0"/>
                              <w:em w:val="none"/>
                              <w:lang w:val="und"/>
                            </w:rPr>
                            <w:t>11</w:t>
                          </w:r>
                          <w:r w:rsidDel="000000-1" w:rsidR="00805466" w:rsidRPr="10632448">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5793740</wp:posOffset>
              </wp:positionH>
              <wp:positionV relativeFrom="page">
                <wp:posOffset>466725</wp:posOffset>
              </wp:positionV>
              <wp:extent cx="1068070" cy="152400"/>
              <wp:effectExtent b="0" l="0" r="0" t="0"/>
              <wp:wrapNone/>
              <wp:docPr id="122" name="image122.png"/>
              <a:graphic>
                <a:graphicData uri="http://schemas.openxmlformats.org/drawingml/2006/picture">
                  <pic:pic>
                    <pic:nvPicPr>
                      <pic:cNvPr id="0" name="image122.png"/>
                      <pic:cNvPicPr preferRelativeResize="0"/>
                    </pic:nvPicPr>
                    <pic:blipFill>
                      <a:blip r:embed="rId7"/>
                      <a:srcRect b="0" l="0" r="0" t="0"/>
                      <a:stretch>
                        <a:fillRect/>
                      </a:stretch>
                    </pic:blipFill>
                    <pic:spPr>
                      <a:xfrm>
                        <a:off x="0" y="0"/>
                        <a:ext cx="1068070" cy="152400"/>
                      </a:xfrm>
                      <a:prstGeom prst="rect"/>
                      <a:ln/>
                    </pic:spPr>
                  </pic:pic>
                </a:graphicData>
              </a:graphic>
            </wp:anchor>
          </w:drawing>
        </mc:Fallback>
      </mc:AlternateContent>
    </w: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704850</wp:posOffset>
              </wp:positionH>
              <wp:positionV relativeFrom="page">
                <wp:posOffset>463550</wp:posOffset>
              </wp:positionV>
              <wp:extent cx="3054350" cy="120650"/>
              <wp:wrapNone/>
              <wp:docPr id="123" name=""/>
              <a:graphic>
                <a:graphicData uri="http://schemas.microsoft.com/office/word/2010/wordprocessingShape">
                  <wps:wsp>
                    <wps:cNvSpPr txBox="1">
                      <a:spLocks noChangeArrowheads="1"/>
                    </wps:cNvSpPr>
                    <wps:cNvPr id="162" name="Text Box 1038"/>
                    <wps:spPr bwMode="auto">
                      <a:xfrm>
                        <a:off x="0" y="0"/>
                        <a:ext cx="3054350" cy="12065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VAGONLARA İLİŞKİN GENEL KULLANIM SÖZLEŞMESİ</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704850</wp:posOffset>
              </wp:positionH>
              <wp:positionV relativeFrom="page">
                <wp:posOffset>463550</wp:posOffset>
              </wp:positionV>
              <wp:extent cx="3054350" cy="120650"/>
              <wp:effectExtent b="0" l="0" r="0" t="0"/>
              <wp:wrapNone/>
              <wp:docPr id="123" name="image123.png"/>
              <a:graphic>
                <a:graphicData uri="http://schemas.openxmlformats.org/drawingml/2006/picture">
                  <pic:pic>
                    <pic:nvPicPr>
                      <pic:cNvPr id="0" name="image123.png"/>
                      <pic:cNvPicPr preferRelativeResize="0"/>
                    </pic:nvPicPr>
                    <pic:blipFill>
                      <a:blip r:embed="rId5"/>
                      <a:srcRect b="0" l="0" r="0" t="0"/>
                      <a:stretch>
                        <a:fillRect/>
                      </a:stretch>
                    </pic:blipFill>
                    <pic:spPr>
                      <a:xfrm>
                        <a:off x="0" y="0"/>
                        <a:ext cx="3054350" cy="1206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6304280</wp:posOffset>
              </wp:positionH>
              <wp:positionV relativeFrom="page">
                <wp:posOffset>468630</wp:posOffset>
              </wp:positionV>
              <wp:extent cx="548640" cy="152400"/>
              <wp:wrapNone/>
              <wp:docPr id="124" name=""/>
              <a:graphic>
                <a:graphicData uri="http://schemas.microsoft.com/office/word/2010/wordprocessingShape">
                  <wps:wsp>
                    <wps:cNvSpPr txBox="1">
                      <a:spLocks noChangeArrowheads="1"/>
                    </wps:cNvSpPr>
                    <wps:cNvPr id="161" name="Text Box 1039"/>
                    <wps:spPr bwMode="auto">
                      <a:xfrm>
                        <a:off x="0" y="0"/>
                        <a:ext cx="54864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EK 9</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6304280</wp:posOffset>
              </wp:positionH>
              <wp:positionV relativeFrom="page">
                <wp:posOffset>468630</wp:posOffset>
              </wp:positionV>
              <wp:extent cx="548640" cy="152400"/>
              <wp:effectExtent b="0" l="0" r="0" t="0"/>
              <wp:wrapNone/>
              <wp:docPr id="124" name="image124.png"/>
              <a:graphic>
                <a:graphicData uri="http://schemas.openxmlformats.org/drawingml/2006/picture">
                  <pic:pic>
                    <pic:nvPicPr>
                      <pic:cNvPr id="0" name="image124.png"/>
                      <pic:cNvPicPr preferRelativeResize="0"/>
                    </pic:nvPicPr>
                    <pic:blipFill>
                      <a:blip r:embed="rId6"/>
                      <a:srcRect b="0" l="0" r="0" t="0"/>
                      <a:stretch>
                        <a:fillRect/>
                      </a:stretch>
                    </pic:blipFill>
                    <pic:spPr>
                      <a:xfrm>
                        <a:off x="0" y="0"/>
                        <a:ext cx="548640" cy="152400"/>
                      </a:xfrm>
                      <a:prstGeom prst="rect"/>
                      <a:ln/>
                    </pic:spPr>
                  </pic:pic>
                </a:graphicData>
              </a:graphic>
            </wp:anchor>
          </w:drawing>
        </mc:Fallback>
      </mc:AlternateContent>
    </w: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703580</wp:posOffset>
              </wp:positionH>
              <wp:positionV relativeFrom="page">
                <wp:posOffset>466090</wp:posOffset>
              </wp:positionV>
              <wp:extent cx="2910253" cy="140677"/>
              <wp:wrapNone/>
              <wp:docPr id="103" name=""/>
              <a:graphic>
                <a:graphicData uri="http://schemas.microsoft.com/office/word/2010/wordprocessingShape">
                  <wps:wsp>
                    <wps:cNvSpPr txBox="1">
                      <a:spLocks noChangeArrowheads="1"/>
                    </wps:cNvSpPr>
                    <wps:cNvPr id="106" name="Text Box 1094"/>
                    <wps:spPr bwMode="auto">
                      <a:xfrm>
                        <a:off x="0" y="0"/>
                        <a:ext cx="2910253" cy="140677"/>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VAGONLARA İLİŞKİN GENEL KULLANIM SÖZLEŞMESİ</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703580</wp:posOffset>
              </wp:positionH>
              <wp:positionV relativeFrom="page">
                <wp:posOffset>466090</wp:posOffset>
              </wp:positionV>
              <wp:extent cx="2910253" cy="140677"/>
              <wp:effectExtent b="0" l="0" r="0" t="0"/>
              <wp:wrapNone/>
              <wp:docPr id="103" name="image103.png"/>
              <a:graphic>
                <a:graphicData uri="http://schemas.openxmlformats.org/drawingml/2006/picture">
                  <pic:pic>
                    <pic:nvPicPr>
                      <pic:cNvPr id="0" name="image103.png"/>
                      <pic:cNvPicPr preferRelativeResize="0"/>
                    </pic:nvPicPr>
                    <pic:blipFill>
                      <a:blip r:embed="rId5"/>
                      <a:srcRect b="0" l="0" r="0" t="0"/>
                      <a:stretch>
                        <a:fillRect/>
                      </a:stretch>
                    </pic:blipFill>
                    <pic:spPr>
                      <a:xfrm>
                        <a:off x="0" y="0"/>
                        <a:ext cx="2910253" cy="140677"/>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8987790</wp:posOffset>
              </wp:positionH>
              <wp:positionV relativeFrom="page">
                <wp:posOffset>466725</wp:posOffset>
              </wp:positionV>
              <wp:extent cx="1003935" cy="152400"/>
              <wp:wrapNone/>
              <wp:docPr id="104" name=""/>
              <a:graphic>
                <a:graphicData uri="http://schemas.microsoft.com/office/word/2010/wordprocessingShape">
                  <wps:wsp>
                    <wps:cNvSpPr txBox="1">
                      <a:spLocks noChangeArrowheads="1"/>
                    </wps:cNvSpPr>
                    <wps:cNvPr id="105" name="Text Box 1095"/>
                    <wps:spPr bwMode="auto">
                      <a:xfrm>
                        <a:off x="0" y="0"/>
                        <a:ext cx="1003935"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EK 9, LAHİKA 5</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8987790</wp:posOffset>
              </wp:positionH>
              <wp:positionV relativeFrom="page">
                <wp:posOffset>466725</wp:posOffset>
              </wp:positionV>
              <wp:extent cx="1003935" cy="152400"/>
              <wp:effectExtent b="0" l="0" r="0" t="0"/>
              <wp:wrapNone/>
              <wp:docPr id="104" name="image104.png"/>
              <a:graphic>
                <a:graphicData uri="http://schemas.openxmlformats.org/drawingml/2006/picture">
                  <pic:pic>
                    <pic:nvPicPr>
                      <pic:cNvPr id="0" name="image104.png"/>
                      <pic:cNvPicPr preferRelativeResize="0"/>
                    </pic:nvPicPr>
                    <pic:blipFill>
                      <a:blip r:embed="rId6"/>
                      <a:srcRect b="0" l="0" r="0" t="0"/>
                      <a:stretch>
                        <a:fillRect/>
                      </a:stretch>
                    </pic:blipFill>
                    <pic:spPr>
                      <a:xfrm>
                        <a:off x="0" y="0"/>
                        <a:ext cx="1003935" cy="152400"/>
                      </a:xfrm>
                      <a:prstGeom prst="rect"/>
                      <a:ln/>
                    </pic:spPr>
                  </pic:pic>
                </a:graphicData>
              </a:graphic>
            </wp:anchor>
          </w:drawing>
        </mc:Fallback>
      </mc:AlternateContent>
    </w: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wrapNone/>
              <wp:docPr id="105" name=""/>
              <a:graphic>
                <a:graphicData uri="http://schemas.microsoft.com/office/word/2010/wordprocessingShape">
                  <wps:wsp>
                    <wps:cNvSpPr txBox="1">
                      <a:spLocks noChangeArrowheads="1"/>
                    </wps:cNvSpPr>
                    <wps:cNvPr id="54" name="Text Box 1146"/>
                    <wps:spPr bwMode="auto">
                      <a:xfrm>
                        <a:off x="0" y="0"/>
                        <a:ext cx="186436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5022186">
                            <w:rPr>
                              <w:w w:val="100"/>
                              <w:position w:val="-1"/>
                              <w:sz w:val="20"/>
                              <w:szCs w:val="20"/>
                              <w:effect w:val="none"/>
                              <w:vertAlign w:val="baseline"/>
                              <w:cs w:val="0"/>
                              <w:em w:val="none"/>
                              <w:lang w:val="und"/>
                            </w:rPr>
                            <w:t>VAGONL</w:t>
                          </w:r>
                          <w:r w:rsidDel="000000-1" w:rsidR="15022186" w:rsidRPr="15022186">
                            <w:rPr>
                              <w:w w:val="100"/>
                              <w:position w:val="-1"/>
                              <w:sz w:val="20"/>
                              <w:szCs w:val="20"/>
                              <w:effect w:val="none"/>
                              <w:vertAlign w:val="baseline"/>
                              <w:cs w:val="0"/>
                              <w:em w:val="none"/>
                              <w:lang w:val="und"/>
                            </w:rPr>
                            <w:t>ARA İLİŞKİN GENEL KULLANIM SÖZLEŞMESİ</w:t>
                          </w:r>
                          <w:r w:rsidDel="000000-1" w:rsidR="00805466" w:rsidRPr="15022186">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022186"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effectExtent b="0" l="0" r="0" t="0"/>
              <wp:wrapNone/>
              <wp:docPr id="105" name="image105.png"/>
              <a:graphic>
                <a:graphicData uri="http://schemas.openxmlformats.org/drawingml/2006/picture">
                  <pic:pic>
                    <pic:nvPicPr>
                      <pic:cNvPr id="0" name="image105.png"/>
                      <pic:cNvPicPr preferRelativeResize="0"/>
                    </pic:nvPicPr>
                    <pic:blipFill>
                      <a:blip r:embed="rId5"/>
                      <a:srcRect b="0" l="0" r="0" t="0"/>
                      <a:stretch>
                        <a:fillRect/>
                      </a:stretch>
                    </pic:blipFill>
                    <pic:spPr>
                      <a:xfrm>
                        <a:off x="0" y="0"/>
                        <a:ext cx="1864360" cy="1524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5793740</wp:posOffset>
              </wp:positionH>
              <wp:positionV relativeFrom="page">
                <wp:posOffset>466725</wp:posOffset>
              </wp:positionV>
              <wp:extent cx="1068070" cy="152400"/>
              <wp:wrapNone/>
              <wp:docPr id="106" name=""/>
              <a:graphic>
                <a:graphicData uri="http://schemas.microsoft.com/office/word/2010/wordprocessingShape">
                  <wps:wsp>
                    <wps:cNvSpPr txBox="1">
                      <a:spLocks noChangeArrowheads="1"/>
                    </wps:cNvSpPr>
                    <wps:cNvPr id="53" name="Text Box 1147"/>
                    <wps:spPr bwMode="auto">
                      <a:xfrm>
                        <a:off x="0" y="0"/>
                        <a:ext cx="10680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5753750">
                            <w:rPr>
                              <w:w w:val="100"/>
                              <w:position w:val="-1"/>
                              <w:sz w:val="20"/>
                              <w:szCs w:val="20"/>
                              <w:effect w:val="none"/>
                              <w:vertAlign w:val="baseline"/>
                              <w:cs w:val="0"/>
                              <w:em w:val="none"/>
                              <w:lang w:val="und"/>
                            </w:rPr>
                            <w:t>EK 9, LAHİKA</w:t>
                          </w:r>
                          <w:r w:rsidDel="000000-1" w:rsidR="15022186" w:rsidRPr="15753750">
                            <w:rPr>
                              <w:w w:val="100"/>
                              <w:position w:val="-1"/>
                              <w:sz w:val="20"/>
                              <w:szCs w:val="20"/>
                              <w:effect w:val="none"/>
                              <w:vertAlign w:val="baseline"/>
                              <w:cs w:val="0"/>
                              <w:em w:val="none"/>
                              <w:lang w:val="und"/>
                            </w:rPr>
                            <w:t xml:space="preserve"> </w:t>
                          </w:r>
                          <w:r w:rsidDel="000000-1" w:rsidR="00805466" w:rsidRPr="15753750">
                            <w:rPr>
                              <w:w w:val="100"/>
                              <w:position w:val="-1"/>
                              <w:sz w:val="20"/>
                              <w:szCs w:val="20"/>
                              <w:effect w:val="none"/>
                              <w:vertAlign w:val="baseline"/>
                              <w:cs w:val="0"/>
                              <w:em w:val="none"/>
                              <w:lang w:val="und"/>
                            </w:rPr>
                            <w:t>10</w:t>
                          </w:r>
                          <w:r w:rsidDel="000000-1" w:rsidR="00805466" w:rsidRPr="15753750">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5793740</wp:posOffset>
              </wp:positionH>
              <wp:positionV relativeFrom="page">
                <wp:posOffset>466725</wp:posOffset>
              </wp:positionV>
              <wp:extent cx="1068070" cy="152400"/>
              <wp:effectExtent b="0" l="0" r="0" t="0"/>
              <wp:wrapNone/>
              <wp:docPr id="106" name="image106.png"/>
              <a:graphic>
                <a:graphicData uri="http://schemas.openxmlformats.org/drawingml/2006/picture">
                  <pic:pic>
                    <pic:nvPicPr>
                      <pic:cNvPr id="0" name="image106.png"/>
                      <pic:cNvPicPr preferRelativeResize="0"/>
                    </pic:nvPicPr>
                    <pic:blipFill>
                      <a:blip r:embed="rId6"/>
                      <a:srcRect b="0" l="0" r="0" t="0"/>
                      <a:stretch>
                        <a:fillRect/>
                      </a:stretch>
                    </pic:blipFill>
                    <pic:spPr>
                      <a:xfrm>
                        <a:off x="0" y="0"/>
                        <a:ext cx="1068070" cy="152400"/>
                      </a:xfrm>
                      <a:prstGeom prst="rect"/>
                      <a:ln/>
                    </pic:spPr>
                  </pic:pic>
                </a:graphicData>
              </a:graphic>
            </wp:anchor>
          </w:drawing>
        </mc:Fallback>
      </mc:AlternateContent>
    </w: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3860800" cy="184150"/>
              <wp:wrapNone/>
              <wp:docPr id="107" name=""/>
              <a:graphic>
                <a:graphicData uri="http://schemas.microsoft.com/office/word/2010/wordprocessingShape">
                  <wps:wsp>
                    <wps:cNvSpPr txBox="1">
                      <a:spLocks noChangeArrowheads="1"/>
                    </wps:cNvSpPr>
                    <wps:cNvPr id="164" name="Text Box 1036"/>
                    <wps:spPr bwMode="auto">
                      <a:xfrm>
                        <a:off x="0" y="0"/>
                        <a:ext cx="3860800" cy="18415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VAGONLARA İLİŞKİN GENEL KULLANIM SÖZLEŞMESİ</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3860800" cy="184150"/>
              <wp:effectExtent b="0" l="0" r="0" t="0"/>
              <wp:wrapNone/>
              <wp:docPr id="107" name="image107.png"/>
              <a:graphic>
                <a:graphicData uri="http://schemas.openxmlformats.org/drawingml/2006/picture">
                  <pic:pic>
                    <pic:nvPicPr>
                      <pic:cNvPr id="0" name="image107.png"/>
                      <pic:cNvPicPr preferRelativeResize="0"/>
                    </pic:nvPicPr>
                    <pic:blipFill>
                      <a:blip r:embed="rId5"/>
                      <a:srcRect b="0" l="0" r="0" t="0"/>
                      <a:stretch>
                        <a:fillRect/>
                      </a:stretch>
                    </pic:blipFill>
                    <pic:spPr>
                      <a:xfrm>
                        <a:off x="0" y="0"/>
                        <a:ext cx="3860800" cy="1841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0"/>
              <wp:effectExtent b="3175" l="0" r="0" t="3175"/>
              <wp:wrapNone/>
              <wp:docPr id="108" name=""/>
              <a:graphic>
                <a:graphicData uri="http://schemas.microsoft.com/office/word/2010/wordprocessingShape">
                  <wps:wsp>
                    <wps:cNvCnPr>
                      <a:cxnSpLocks noChangeShapeType="1"/>
                    </wps:cNvCnPr>
                    <wps:cNvPr id="165" name="Line 1035"/>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6350"/>
              <wp:effectExtent b="0" l="0" r="0" t="0"/>
              <wp:wrapNone/>
              <wp:docPr id="108" name="image108.png"/>
              <a:graphic>
                <a:graphicData uri="http://schemas.openxmlformats.org/drawingml/2006/picture">
                  <pic:pic>
                    <pic:nvPicPr>
                      <pic:cNvPr id="0" name="image108.png"/>
                      <pic:cNvPicPr preferRelativeResize="0"/>
                    </pic:nvPicPr>
                    <pic:blipFill>
                      <a:blip r:embed="rId6"/>
                      <a:srcRect b="0" l="0" r="0" t="0"/>
                      <a:stretch>
                        <a:fillRect/>
                      </a:stretch>
                    </pic:blipFill>
                    <pic:spPr>
                      <a:xfrm>
                        <a:off x="0" y="0"/>
                        <a:ext cx="6156960" cy="63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6304280</wp:posOffset>
              </wp:positionH>
              <wp:positionV relativeFrom="page">
                <wp:posOffset>468630</wp:posOffset>
              </wp:positionV>
              <wp:extent cx="548640" cy="152400"/>
              <wp:wrapNone/>
              <wp:docPr id="109" name=""/>
              <a:graphic>
                <a:graphicData uri="http://schemas.microsoft.com/office/word/2010/wordprocessingShape">
                  <wps:wsp>
                    <wps:cNvSpPr txBox="1">
                      <a:spLocks noChangeArrowheads="1"/>
                    </wps:cNvSpPr>
                    <wps:cNvPr id="163" name="Text Box 1037"/>
                    <wps:spPr bwMode="auto">
                      <a:xfrm>
                        <a:off x="0" y="0"/>
                        <a:ext cx="54864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EK 9</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6304280</wp:posOffset>
              </wp:positionH>
              <wp:positionV relativeFrom="page">
                <wp:posOffset>468630</wp:posOffset>
              </wp:positionV>
              <wp:extent cx="548640" cy="152400"/>
              <wp:effectExtent b="0" l="0" r="0" t="0"/>
              <wp:wrapNone/>
              <wp:docPr id="109" name="image109.png"/>
              <a:graphic>
                <a:graphicData uri="http://schemas.openxmlformats.org/drawingml/2006/picture">
                  <pic:pic>
                    <pic:nvPicPr>
                      <pic:cNvPr id="0" name="image109.png"/>
                      <pic:cNvPicPr preferRelativeResize="0"/>
                    </pic:nvPicPr>
                    <pic:blipFill>
                      <a:blip r:embed="rId7"/>
                      <a:srcRect b="0" l="0" r="0" t="0"/>
                      <a:stretch>
                        <a:fillRect/>
                      </a:stretch>
                    </pic:blipFill>
                    <pic:spPr>
                      <a:xfrm>
                        <a:off x="0" y="0"/>
                        <a:ext cx="548640" cy="152400"/>
                      </a:xfrm>
                      <a:prstGeom prst="rect"/>
                      <a:ln/>
                    </pic:spPr>
                  </pic:pic>
                </a:graphicData>
              </a:graphic>
            </wp:anchor>
          </w:drawing>
        </mc:Fallback>
      </mc:AlternateContent>
    </w: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2806700" cy="184150"/>
              <wp:wrapNone/>
              <wp:docPr id="110" name=""/>
              <a:graphic>
                <a:graphicData uri="http://schemas.microsoft.com/office/word/2010/wordprocessingShape">
                  <wps:wsp>
                    <wps:cNvSpPr txBox="1">
                      <a:spLocks noChangeArrowheads="1"/>
                    </wps:cNvSpPr>
                    <wps:cNvPr id="148" name="Text Box 1052"/>
                    <wps:spPr bwMode="auto">
                      <a:xfrm>
                        <a:off x="0" y="0"/>
                        <a:ext cx="2806700" cy="18415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VAGONLARA İLİŞKİN GENEL KULLANIM SÖZLEŞMESİ</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2806700" cy="184150"/>
              <wp:effectExtent b="0" l="0" r="0" t="0"/>
              <wp:wrapNone/>
              <wp:docPr id="110" name="image110.png"/>
              <a:graphic>
                <a:graphicData uri="http://schemas.openxmlformats.org/drawingml/2006/picture">
                  <pic:pic>
                    <pic:nvPicPr>
                      <pic:cNvPr id="0" name="image110.png"/>
                      <pic:cNvPicPr preferRelativeResize="0"/>
                    </pic:nvPicPr>
                    <pic:blipFill>
                      <a:blip r:embed="rId5"/>
                      <a:srcRect b="0" l="0" r="0" t="0"/>
                      <a:stretch>
                        <a:fillRect/>
                      </a:stretch>
                    </pic:blipFill>
                    <pic:spPr>
                      <a:xfrm>
                        <a:off x="0" y="0"/>
                        <a:ext cx="2806700" cy="1841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0"/>
              <wp:effectExtent b="3175" l="0" r="0" t="3175"/>
              <wp:wrapNone/>
              <wp:docPr id="111" name=""/>
              <a:graphic>
                <a:graphicData uri="http://schemas.microsoft.com/office/word/2010/wordprocessingShape">
                  <wps:wsp>
                    <wps:cNvCnPr>
                      <a:cxnSpLocks noChangeShapeType="1"/>
                    </wps:cNvCnPr>
                    <wps:cNvPr id="149" name="Line 1051"/>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6350"/>
              <wp:effectExtent b="0" l="0" r="0" t="0"/>
              <wp:wrapNone/>
              <wp:docPr id="111" name="image111.png"/>
              <a:graphic>
                <a:graphicData uri="http://schemas.openxmlformats.org/drawingml/2006/picture">
                  <pic:pic>
                    <pic:nvPicPr>
                      <pic:cNvPr id="0" name="image111.png"/>
                      <pic:cNvPicPr preferRelativeResize="0"/>
                    </pic:nvPicPr>
                    <pic:blipFill>
                      <a:blip r:embed="rId6"/>
                      <a:srcRect b="0" l="0" r="0" t="0"/>
                      <a:stretch>
                        <a:fillRect/>
                      </a:stretch>
                    </pic:blipFill>
                    <pic:spPr>
                      <a:xfrm>
                        <a:off x="0" y="0"/>
                        <a:ext cx="6156960" cy="63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wrapNone/>
              <wp:docPr id="112" name=""/>
              <a:graphic>
                <a:graphicData uri="http://schemas.microsoft.com/office/word/2010/wordprocessingShape">
                  <wps:wsp>
                    <wps:cNvSpPr txBox="1">
                      <a:spLocks noChangeArrowheads="1"/>
                    </wps:cNvSpPr>
                    <wps:cNvPr id="147" name="Text Box 1053"/>
                    <wps:spPr bwMode="auto">
                      <a:xfrm>
                        <a:off x="0" y="0"/>
                        <a:ext cx="10045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EK 9, LAHİKA 1</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effectExtent b="0" l="0" r="0" t="0"/>
              <wp:wrapNone/>
              <wp:docPr id="112" name="image112.png"/>
              <a:graphic>
                <a:graphicData uri="http://schemas.openxmlformats.org/drawingml/2006/picture">
                  <pic:pic>
                    <pic:nvPicPr>
                      <pic:cNvPr id="0" name="image112.png"/>
                      <pic:cNvPicPr preferRelativeResize="0"/>
                    </pic:nvPicPr>
                    <pic:blipFill>
                      <a:blip r:embed="rId7"/>
                      <a:srcRect b="0" l="0" r="0" t="0"/>
                      <a:stretch>
                        <a:fillRect/>
                      </a:stretch>
                    </pic:blipFill>
                    <pic:spPr>
                      <a:xfrm>
                        <a:off x="0" y="0"/>
                        <a:ext cx="1004570" cy="152400"/>
                      </a:xfrm>
                      <a:prstGeom prst="rect"/>
                      <a:ln/>
                    </pic:spPr>
                  </pic:pic>
                </a:graphicData>
              </a:graphic>
            </wp:anchor>
          </w:drawing>
        </mc:Fallback>
      </mc:AlternateContent>
    </w: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2781300" cy="171450"/>
              <wp:wrapNone/>
              <wp:docPr id="113" name=""/>
              <a:graphic>
                <a:graphicData uri="http://schemas.microsoft.com/office/word/2010/wordprocessingShape">
                  <wps:wsp>
                    <wps:cNvSpPr txBox="1">
                      <a:spLocks noChangeArrowheads="1"/>
                    </wps:cNvSpPr>
                    <wps:cNvPr id="159" name="Text Box 1041"/>
                    <wps:spPr bwMode="auto">
                      <a:xfrm>
                        <a:off x="0" y="0"/>
                        <a:ext cx="2781300" cy="17145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VAGONLARA İLİŞKİN GENEL KULLANIM SÖZLEŞMESİ</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2781300" cy="171450"/>
              <wp:effectExtent b="0" l="0" r="0" t="0"/>
              <wp:wrapNone/>
              <wp:docPr id="113" name="image113.png"/>
              <a:graphic>
                <a:graphicData uri="http://schemas.openxmlformats.org/drawingml/2006/picture">
                  <pic:pic>
                    <pic:nvPicPr>
                      <pic:cNvPr id="0" name="image113.png"/>
                      <pic:cNvPicPr preferRelativeResize="0"/>
                    </pic:nvPicPr>
                    <pic:blipFill>
                      <a:blip r:embed="rId5"/>
                      <a:srcRect b="0" l="0" r="0" t="0"/>
                      <a:stretch>
                        <a:fillRect/>
                      </a:stretch>
                    </pic:blipFill>
                    <pic:spPr>
                      <a:xfrm>
                        <a:off x="0" y="0"/>
                        <a:ext cx="2781300" cy="1714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0"/>
              <wp:effectExtent b="3175" l="0" r="0" t="3175"/>
              <wp:wrapNone/>
              <wp:docPr id="101" name=""/>
              <a:graphic>
                <a:graphicData uri="http://schemas.microsoft.com/office/word/2010/wordprocessingShape">
                  <wps:wsp>
                    <wps:cNvCnPr>
                      <a:cxnSpLocks noChangeShapeType="1"/>
                    </wps:cNvCnPr>
                    <wps:cNvPr id="160" name="Line 1040"/>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6350"/>
              <wp:effectExtent b="0" l="0" r="0" t="0"/>
              <wp:wrapNone/>
              <wp:docPr id="101" name="image101.png"/>
              <a:graphic>
                <a:graphicData uri="http://schemas.openxmlformats.org/drawingml/2006/picture">
                  <pic:pic>
                    <pic:nvPicPr>
                      <pic:cNvPr id="0" name="image101.png"/>
                      <pic:cNvPicPr preferRelativeResize="0"/>
                    </pic:nvPicPr>
                    <pic:blipFill>
                      <a:blip r:embed="rId6"/>
                      <a:srcRect b="0" l="0" r="0" t="0"/>
                      <a:stretch>
                        <a:fillRect/>
                      </a:stretch>
                    </pic:blipFill>
                    <pic:spPr>
                      <a:xfrm>
                        <a:off x="0" y="0"/>
                        <a:ext cx="6156960" cy="63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6304280</wp:posOffset>
              </wp:positionH>
              <wp:positionV relativeFrom="page">
                <wp:posOffset>468630</wp:posOffset>
              </wp:positionV>
              <wp:extent cx="548640" cy="152400"/>
              <wp:wrapNone/>
              <wp:docPr id="102" name=""/>
              <a:graphic>
                <a:graphicData uri="http://schemas.microsoft.com/office/word/2010/wordprocessingShape">
                  <wps:wsp>
                    <wps:cNvSpPr txBox="1">
                      <a:spLocks noChangeArrowheads="1"/>
                    </wps:cNvSpPr>
                    <wps:cNvPr id="158" name="Text Box 1042"/>
                    <wps:spPr bwMode="auto">
                      <a:xfrm>
                        <a:off x="0" y="0"/>
                        <a:ext cx="54864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effect w:val="none"/>
                              <w:vertAlign w:val="baseline"/>
                              <w:cs w:val="0"/>
                              <w:em w:val="none"/>
                              <w:lang/>
                            </w:rPr>
                          </w:pPr>
                          <w:r w:rsidDel="000000-1" w:rsidR="00805466" w:rsidRPr="000000-1">
                            <w:rPr>
                              <w:w w:val="100"/>
                              <w:position w:val="-1"/>
                              <w:sz w:val="20"/>
                              <w:effect w:val="none"/>
                              <w:vertAlign w:val="baseline"/>
                              <w:cs w:val="0"/>
                              <w:em w:val="none"/>
                              <w:lang w:val="und"/>
                            </w:rPr>
                            <w:t>EK 9</w:t>
                          </w:r>
                          <w:r w:rsidDel="000000-1" w:rsidR="00805466" w:rsidRPr="000000-1">
                            <w:rPr>
                              <w:w w:val="100"/>
                              <w:position w:val="-1"/>
                              <w:sz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6304280</wp:posOffset>
              </wp:positionH>
              <wp:positionV relativeFrom="page">
                <wp:posOffset>468630</wp:posOffset>
              </wp:positionV>
              <wp:extent cx="548640" cy="152400"/>
              <wp:effectExtent b="0" l="0" r="0" t="0"/>
              <wp:wrapNone/>
              <wp:docPr id="102" name="image102.png"/>
              <a:graphic>
                <a:graphicData uri="http://schemas.openxmlformats.org/drawingml/2006/picture">
                  <pic:pic>
                    <pic:nvPicPr>
                      <pic:cNvPr id="0" name="image102.png"/>
                      <pic:cNvPicPr preferRelativeResize="0"/>
                    </pic:nvPicPr>
                    <pic:blipFill>
                      <a:blip r:embed="rId7"/>
                      <a:srcRect b="0" l="0" r="0" t="0"/>
                      <a:stretch>
                        <a:fillRect/>
                      </a:stretch>
                    </pic:blipFill>
                    <pic:spPr>
                      <a:xfrm>
                        <a:off x="0" y="0"/>
                        <a:ext cx="548640" cy="152400"/>
                      </a:xfrm>
                      <a:prstGeom prst="rect"/>
                      <a:ln/>
                    </pic:spPr>
                  </pic:pic>
                </a:graphicData>
              </a:graphic>
            </wp:anchor>
          </w:drawing>
        </mc:Fallback>
      </mc:AlternateContent>
    </w: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704850</wp:posOffset>
              </wp:positionH>
              <wp:positionV relativeFrom="page">
                <wp:posOffset>463550</wp:posOffset>
              </wp:positionV>
              <wp:extent cx="2743200" cy="127000"/>
              <wp:wrapNone/>
              <wp:docPr id="245" name=""/>
              <a:graphic>
                <a:graphicData uri="http://schemas.microsoft.com/office/word/2010/wordprocessingShape">
                  <wps:wsp>
                    <wps:cNvSpPr txBox="1">
                      <a:spLocks noChangeArrowheads="1"/>
                    </wps:cNvSpPr>
                    <wps:cNvPr id="151" name="Text Box 1049"/>
                    <wps:spPr bwMode="auto">
                      <a:xfrm>
                        <a:off x="0" y="0"/>
                        <a:ext cx="2743200" cy="1270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VAGONLARA İLİŞKİN GENEL KULLANIM SÖZLEŞMESİ</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704850</wp:posOffset>
              </wp:positionH>
              <wp:positionV relativeFrom="page">
                <wp:posOffset>463550</wp:posOffset>
              </wp:positionV>
              <wp:extent cx="2743200" cy="127000"/>
              <wp:effectExtent b="0" l="0" r="0" t="0"/>
              <wp:wrapNone/>
              <wp:docPr id="245" name="image286.png"/>
              <a:graphic>
                <a:graphicData uri="http://schemas.openxmlformats.org/drawingml/2006/picture">
                  <pic:pic>
                    <pic:nvPicPr>
                      <pic:cNvPr id="0" name="image286.png"/>
                      <pic:cNvPicPr preferRelativeResize="0"/>
                    </pic:nvPicPr>
                    <pic:blipFill>
                      <a:blip r:embed="rId5"/>
                      <a:srcRect b="0" l="0" r="0" t="0"/>
                      <a:stretch>
                        <a:fillRect/>
                      </a:stretch>
                    </pic:blipFill>
                    <pic:spPr>
                      <a:xfrm>
                        <a:off x="0" y="0"/>
                        <a:ext cx="2743200" cy="1270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wrapNone/>
              <wp:docPr id="246" name=""/>
              <a:graphic>
                <a:graphicData uri="http://schemas.microsoft.com/office/word/2010/wordprocessingShape">
                  <wps:wsp>
                    <wps:cNvSpPr txBox="1">
                      <a:spLocks noChangeArrowheads="1"/>
                    </wps:cNvSpPr>
                    <wps:cNvPr id="150" name="Text Box 1050"/>
                    <wps:spPr bwMode="auto">
                      <a:xfrm>
                        <a:off x="0" y="0"/>
                        <a:ext cx="10045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EK 9, LAHİKA</w:t>
                          </w:r>
                          <w:r w:rsidDel="000000-1" w:rsidR="08668421" w:rsidRPr="000000-1">
                            <w:rPr>
                              <w:w w:val="100"/>
                              <w:position w:val="-1"/>
                              <w:sz w:val="20"/>
                              <w:szCs w:val="20"/>
                              <w:effect w:val="none"/>
                              <w:vertAlign w:val="baseline"/>
                              <w:cs w:val="0"/>
                              <w:em w:val="none"/>
                              <w:lang w:val="und"/>
                            </w:rPr>
                            <w:t xml:space="preserve"> </w:t>
                          </w:r>
                          <w:r w:rsidDel="000000-1" w:rsidR="00805466" w:rsidRPr="12411307">
                            <w:rPr>
                              <w:w w:val="100"/>
                              <w:position w:val="-1"/>
                              <w:sz w:val="20"/>
                              <w:szCs w:val="20"/>
                              <w:effect w:val="none"/>
                              <w:vertAlign w:val="baseline"/>
                              <w:cs w:val="0"/>
                              <w:em w:val="none"/>
                              <w:lang w:val="und"/>
                            </w:rPr>
                            <w:t>1</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effectExtent b="0" l="0" r="0" t="0"/>
              <wp:wrapNone/>
              <wp:docPr id="246" name="image287.png"/>
              <a:graphic>
                <a:graphicData uri="http://schemas.openxmlformats.org/drawingml/2006/picture">
                  <pic:pic>
                    <pic:nvPicPr>
                      <pic:cNvPr id="0" name="image287.png"/>
                      <pic:cNvPicPr preferRelativeResize="0"/>
                    </pic:nvPicPr>
                    <pic:blipFill>
                      <a:blip r:embed="rId6"/>
                      <a:srcRect b="0" l="0" r="0" t="0"/>
                      <a:stretch>
                        <a:fillRect/>
                      </a:stretch>
                    </pic:blipFill>
                    <pic:spPr>
                      <a:xfrm>
                        <a:off x="0" y="0"/>
                        <a:ext cx="1004570" cy="152400"/>
                      </a:xfrm>
                      <a:prstGeom prst="rect"/>
                      <a:ln/>
                    </pic:spPr>
                  </pic:pic>
                </a:graphicData>
              </a:graphic>
            </wp:anchor>
          </w:drawing>
        </mc:Fallback>
      </mc:AlternateContent>
    </w:r>
    <w:r w:rsidDel="00000000" w:rsidR="00000000" w:rsidRPr="00000000">
      <w:rPr>
        <w:rtl w:val="0"/>
      </w:r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995" cy="152400"/>
              <wp:wrapNone/>
              <wp:docPr id="247" name=""/>
              <a:graphic>
                <a:graphicData uri="http://schemas.microsoft.com/office/word/2010/wordprocessingShape">
                  <wps:wsp>
                    <wps:cNvSpPr txBox="1">
                      <a:spLocks noChangeArrowheads="1"/>
                    </wps:cNvSpPr>
                    <wps:cNvPr id="36" name="Text Box 1157"/>
                    <wps:spPr bwMode="auto">
                      <a:xfrm>
                        <a:off x="0" y="0"/>
                        <a:ext cx="1864995"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003056" w:rsidRPr="00003056">
                            <w:rPr>
                              <w:w w:val="100"/>
                              <w:position w:val="-1"/>
                              <w:sz w:val="20"/>
                              <w:szCs w:val="20"/>
                              <w:effect w:val="none"/>
                              <w:vertAlign w:val="baseline"/>
                              <w:cs w:val="0"/>
                              <w:em w:val="none"/>
                              <w:lang w:val="und"/>
                            </w:rPr>
                            <w:t>VAGONLARA İLİŞKİN GENEL KULLANIM SÖZLEŞMESİ</w:t>
                          </w:r>
                          <w:r w:rsidDel="000000-1" w:rsidR="00805466" w:rsidRPr="00003056">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995" cy="152400"/>
              <wp:effectExtent b="0" l="0" r="0" t="0"/>
              <wp:wrapNone/>
              <wp:docPr id="247" name="image288.png"/>
              <a:graphic>
                <a:graphicData uri="http://schemas.openxmlformats.org/drawingml/2006/picture">
                  <pic:pic>
                    <pic:nvPicPr>
                      <pic:cNvPr id="0" name="image288.png"/>
                      <pic:cNvPicPr preferRelativeResize="0"/>
                    </pic:nvPicPr>
                    <pic:blipFill>
                      <a:blip r:embed="rId5"/>
                      <a:srcRect b="0" l="0" r="0" t="0"/>
                      <a:stretch>
                        <a:fillRect/>
                      </a:stretch>
                    </pic:blipFill>
                    <pic:spPr>
                      <a:xfrm>
                        <a:off x="0" y="0"/>
                        <a:ext cx="1864995" cy="1524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5793740</wp:posOffset>
              </wp:positionH>
              <wp:positionV relativeFrom="page">
                <wp:posOffset>466725</wp:posOffset>
              </wp:positionV>
              <wp:extent cx="1068070" cy="152400"/>
              <wp:wrapNone/>
              <wp:docPr id="248" name=""/>
              <a:graphic>
                <a:graphicData uri="http://schemas.microsoft.com/office/word/2010/wordprocessingShape">
                  <wps:wsp>
                    <wps:cNvSpPr txBox="1">
                      <a:spLocks noChangeArrowheads="1"/>
                    </wps:cNvSpPr>
                    <wps:cNvPr id="34" name="Text Box 1158"/>
                    <wps:spPr bwMode="auto">
                      <a:xfrm>
                        <a:off x="0" y="0"/>
                        <a:ext cx="10680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0632448">
                            <w:rPr>
                              <w:w w:val="100"/>
                              <w:position w:val="-1"/>
                              <w:sz w:val="20"/>
                              <w:szCs w:val="20"/>
                              <w:effect w:val="none"/>
                              <w:vertAlign w:val="baseline"/>
                              <w:cs w:val="0"/>
                              <w:em w:val="none"/>
                              <w:lang w:val="und"/>
                            </w:rPr>
                            <w:t>EK 9, LAHİKA</w:t>
                          </w:r>
                          <w:r w:rsidDel="000000-1" w:rsidR="00003056" w:rsidRPr="10632448">
                            <w:rPr>
                              <w:w w:val="100"/>
                              <w:position w:val="-1"/>
                              <w:sz w:val="20"/>
                              <w:szCs w:val="20"/>
                              <w:effect w:val="none"/>
                              <w:vertAlign w:val="baseline"/>
                              <w:cs w:val="0"/>
                              <w:em w:val="none"/>
                              <w:lang w:val="und"/>
                            </w:rPr>
                            <w:t xml:space="preserve"> </w:t>
                          </w:r>
                          <w:r w:rsidDel="000000-1" w:rsidR="00805466" w:rsidRPr="10632448">
                            <w:rPr>
                              <w:w w:val="100"/>
                              <w:position w:val="-1"/>
                              <w:sz w:val="20"/>
                              <w:szCs w:val="20"/>
                              <w:effect w:val="none"/>
                              <w:vertAlign w:val="baseline"/>
                              <w:cs w:val="0"/>
                              <w:em w:val="none"/>
                              <w:lang w:val="und"/>
                            </w:rPr>
                            <w:t>12</w:t>
                          </w:r>
                          <w:r w:rsidDel="000000-1" w:rsidR="00805466" w:rsidRPr="10632448">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5793740</wp:posOffset>
              </wp:positionH>
              <wp:positionV relativeFrom="page">
                <wp:posOffset>466725</wp:posOffset>
              </wp:positionV>
              <wp:extent cx="1068070" cy="152400"/>
              <wp:effectExtent b="0" l="0" r="0" t="0"/>
              <wp:wrapNone/>
              <wp:docPr id="248" name="image289.png"/>
              <a:graphic>
                <a:graphicData uri="http://schemas.openxmlformats.org/drawingml/2006/picture">
                  <pic:pic>
                    <pic:nvPicPr>
                      <pic:cNvPr id="0" name="image289.png"/>
                      <pic:cNvPicPr preferRelativeResize="0"/>
                    </pic:nvPicPr>
                    <pic:blipFill>
                      <a:blip r:embed="rId6"/>
                      <a:srcRect b="0" l="0" r="0" t="0"/>
                      <a:stretch>
                        <a:fillRect/>
                      </a:stretch>
                    </pic:blipFill>
                    <pic:spPr>
                      <a:xfrm>
                        <a:off x="0" y="0"/>
                        <a:ext cx="1068070" cy="152400"/>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3098800" cy="133350"/>
              <wp:wrapNone/>
              <wp:docPr id="84" name=""/>
              <a:graphic>
                <a:graphicData uri="http://schemas.microsoft.com/office/word/2010/wordprocessingShape">
                  <wps:wsp>
                    <wps:cNvSpPr txBox="1">
                      <a:spLocks noChangeArrowheads="1"/>
                    </wps:cNvSpPr>
                    <wps:cNvPr id="113" name="Text Box 1087"/>
                    <wps:spPr bwMode="auto">
                      <a:xfrm>
                        <a:off x="0" y="0"/>
                        <a:ext cx="3098800" cy="13335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VAGONLARA İLİŞKİN GENEL KULLANIM SÖZLEŞMESİ</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3098800" cy="133350"/>
              <wp:effectExtent b="0" l="0" r="0" t="0"/>
              <wp:wrapNone/>
              <wp:docPr id="84" name="image84.png"/>
              <a:graphic>
                <a:graphicData uri="http://schemas.openxmlformats.org/drawingml/2006/picture">
                  <pic:pic>
                    <pic:nvPicPr>
                      <pic:cNvPr id="0" name="image84.png"/>
                      <pic:cNvPicPr preferRelativeResize="0"/>
                    </pic:nvPicPr>
                    <pic:blipFill>
                      <a:blip r:embed="rId5"/>
                      <a:srcRect b="0" l="0" r="0" t="0"/>
                      <a:stretch>
                        <a:fillRect/>
                      </a:stretch>
                    </pic:blipFill>
                    <pic:spPr>
                      <a:xfrm>
                        <a:off x="0" y="0"/>
                        <a:ext cx="3098800" cy="1333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wrapNone/>
              <wp:docPr id="86" name=""/>
              <a:graphic>
                <a:graphicData uri="http://schemas.microsoft.com/office/word/2010/wordprocessingShape">
                  <wps:wsp>
                    <wps:cNvSpPr txBox="1">
                      <a:spLocks noChangeArrowheads="1"/>
                    </wps:cNvSpPr>
                    <wps:cNvPr id="112" name="Text Box 1088"/>
                    <wps:spPr bwMode="auto">
                      <a:xfrm>
                        <a:off x="0" y="0"/>
                        <a:ext cx="10045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EK 9, LAHİKA 3</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effectExtent b="0" l="0" r="0" t="0"/>
              <wp:wrapNone/>
              <wp:docPr id="86" name="image86.png"/>
              <a:graphic>
                <a:graphicData uri="http://schemas.openxmlformats.org/drawingml/2006/picture">
                  <pic:pic>
                    <pic:nvPicPr>
                      <pic:cNvPr id="0" name="image86.png"/>
                      <pic:cNvPicPr preferRelativeResize="0"/>
                    </pic:nvPicPr>
                    <pic:blipFill>
                      <a:blip r:embed="rId6"/>
                      <a:srcRect b="0" l="0" r="0" t="0"/>
                      <a:stretch>
                        <a:fillRect/>
                      </a:stretch>
                    </pic:blipFill>
                    <pic:spPr>
                      <a:xfrm>
                        <a:off x="0" y="0"/>
                        <a:ext cx="1004570" cy="152400"/>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wrapNone/>
              <wp:docPr id="88" name=""/>
              <a:graphic>
                <a:graphicData uri="http://schemas.microsoft.com/office/word/2010/wordprocessingShape">
                  <wps:wsp>
                    <wps:cNvSpPr txBox="1">
                      <a:spLocks noChangeArrowheads="1"/>
                    </wps:cNvSpPr>
                    <wps:cNvPr id="77" name="Text Box 1123"/>
                    <wps:spPr bwMode="auto">
                      <a:xfrm>
                        <a:off x="0" y="0"/>
                        <a:ext cx="186436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11362722" w:rsidRPr="11362722">
                            <w:rPr>
                              <w:w w:val="100"/>
                              <w:position w:val="-1"/>
                              <w:sz w:val="20"/>
                              <w:szCs w:val="20"/>
                              <w:effect w:val="none"/>
                              <w:vertAlign w:val="baseline"/>
                              <w:cs w:val="0"/>
                              <w:em w:val="none"/>
                              <w:lang/>
                            </w:rPr>
                            <w:t>VAGONLARA İLİŞKİN GENEL KULLANIM SÖZLEŞMESİ</w:t>
                          </w:r>
                          <w:r w:rsidDel="000000-1" w:rsidR="00805466" w:rsidRPr="11362722">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706755</wp:posOffset>
              </wp:positionH>
              <wp:positionV relativeFrom="page">
                <wp:posOffset>466725</wp:posOffset>
              </wp:positionV>
              <wp:extent cx="1864360" cy="152400"/>
              <wp:effectExtent b="0" l="0" r="0" t="0"/>
              <wp:wrapNone/>
              <wp:docPr id="88" name="image88.png"/>
              <a:graphic>
                <a:graphicData uri="http://schemas.openxmlformats.org/drawingml/2006/picture">
                  <pic:pic>
                    <pic:nvPicPr>
                      <pic:cNvPr id="0" name="image88.png"/>
                      <pic:cNvPicPr preferRelativeResize="0"/>
                    </pic:nvPicPr>
                    <pic:blipFill>
                      <a:blip r:embed="rId5"/>
                      <a:srcRect b="0" l="0" r="0" t="0"/>
                      <a:stretch>
                        <a:fillRect/>
                      </a:stretch>
                    </pic:blipFill>
                    <pic:spPr>
                      <a:xfrm>
                        <a:off x="0" y="0"/>
                        <a:ext cx="1864360" cy="1524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5901690</wp:posOffset>
              </wp:positionH>
              <wp:positionV relativeFrom="page">
                <wp:posOffset>462280</wp:posOffset>
              </wp:positionV>
              <wp:extent cx="1004570" cy="152400"/>
              <wp:wrapNone/>
              <wp:docPr id="56" name=""/>
              <a:graphic>
                <a:graphicData uri="http://schemas.microsoft.com/office/word/2010/wordprocessingShape">
                  <wps:wsp>
                    <wps:cNvSpPr txBox="1">
                      <a:spLocks noChangeArrowheads="1"/>
                    </wps:cNvSpPr>
                    <wps:cNvPr id="76" name="Text Box 1124"/>
                    <wps:spPr bwMode="auto">
                      <a:xfrm>
                        <a:off x="0" y="0"/>
                        <a:ext cx="10045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5955397">
                            <w:rPr>
                              <w:w w:val="100"/>
                              <w:position w:val="-1"/>
                              <w:sz w:val="20"/>
                              <w:szCs w:val="20"/>
                              <w:effect w:val="none"/>
                              <w:vertAlign w:val="baseline"/>
                              <w:cs w:val="0"/>
                              <w:em w:val="none"/>
                              <w:lang w:val="und"/>
                            </w:rPr>
                            <w:t>EK 9, LAHİKA</w:t>
                          </w:r>
                          <w:r w:rsidDel="000000-1" w:rsidR="11362722" w:rsidRPr="15955397">
                            <w:rPr>
                              <w:w w:val="100"/>
                              <w:position w:val="-1"/>
                              <w:sz w:val="20"/>
                              <w:szCs w:val="20"/>
                              <w:effect w:val="none"/>
                              <w:vertAlign w:val="baseline"/>
                              <w:cs w:val="0"/>
                              <w:em w:val="none"/>
                              <w:lang w:val="und"/>
                            </w:rPr>
                            <w:t> 7</w:t>
                          </w:r>
                          <w:r w:rsidDel="000000-1" w:rsidR="00805466" w:rsidRPr="1595539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5901690</wp:posOffset>
              </wp:positionH>
              <wp:positionV relativeFrom="page">
                <wp:posOffset>462280</wp:posOffset>
              </wp:positionV>
              <wp:extent cx="1004570" cy="152400"/>
              <wp:effectExtent b="0" l="0" r="0" t="0"/>
              <wp:wrapNone/>
              <wp:docPr id="56" name="image56.png"/>
              <a:graphic>
                <a:graphicData uri="http://schemas.openxmlformats.org/drawingml/2006/picture">
                  <pic:pic>
                    <pic:nvPicPr>
                      <pic:cNvPr id="0" name="image56.png"/>
                      <pic:cNvPicPr preferRelativeResize="0"/>
                    </pic:nvPicPr>
                    <pic:blipFill>
                      <a:blip r:embed="rId6"/>
                      <a:srcRect b="0" l="0" r="0" t="0"/>
                      <a:stretch>
                        <a:fillRect/>
                      </a:stretch>
                    </pic:blipFill>
                    <pic:spPr>
                      <a:xfrm>
                        <a:off x="0" y="0"/>
                        <a:ext cx="1004570" cy="152400"/>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2711450" cy="127000"/>
              <wp:wrapNone/>
              <wp:docPr id="58" name=""/>
              <a:graphic>
                <a:graphicData uri="http://schemas.microsoft.com/office/word/2010/wordprocessingShape">
                  <wps:wsp>
                    <wps:cNvSpPr txBox="1">
                      <a:spLocks noChangeArrowheads="1"/>
                    </wps:cNvSpPr>
                    <wps:cNvPr id="115" name="Text Box 1085"/>
                    <wps:spPr bwMode="auto">
                      <a:xfrm>
                        <a:off x="0" y="0"/>
                        <a:ext cx="2711450" cy="1270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09508839">
                            <w:rPr>
                              <w:w w:val="100"/>
                              <w:position w:val="-1"/>
                              <w:sz w:val="20"/>
                              <w:szCs w:val="20"/>
                              <w:effect w:val="none"/>
                              <w:vertAlign w:val="baseline"/>
                              <w:cs w:val="0"/>
                              <w:em w:val="none"/>
                              <w:lang w:val="und"/>
                            </w:rPr>
                            <w:t>VAGONLARA İLİŞKİN GENEL KULLANIM SÖZLEŞMESİ</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704850</wp:posOffset>
              </wp:positionH>
              <wp:positionV relativeFrom="page">
                <wp:posOffset>469900</wp:posOffset>
              </wp:positionV>
              <wp:extent cx="2711450" cy="127000"/>
              <wp:effectExtent b="0" l="0" r="0" t="0"/>
              <wp:wrapNone/>
              <wp:docPr id="58" name="image58.png"/>
              <a:graphic>
                <a:graphicData uri="http://schemas.openxmlformats.org/drawingml/2006/picture">
                  <pic:pic>
                    <pic:nvPicPr>
                      <pic:cNvPr id="0" name="image58.png"/>
                      <pic:cNvPicPr preferRelativeResize="0"/>
                    </pic:nvPicPr>
                    <pic:blipFill>
                      <a:blip r:embed="rId5"/>
                      <a:srcRect b="0" l="0" r="0" t="0"/>
                      <a:stretch>
                        <a:fillRect/>
                      </a:stretch>
                    </pic:blipFill>
                    <pic:spPr>
                      <a:xfrm>
                        <a:off x="0" y="0"/>
                        <a:ext cx="2711450" cy="12700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0"/>
              <wp:effectExtent b="3175" l="0" r="0" t="3175"/>
              <wp:wrapNone/>
              <wp:docPr id="60" name=""/>
              <a:graphic>
                <a:graphicData uri="http://schemas.microsoft.com/office/word/2010/wordprocessingShape">
                  <wps:wsp>
                    <wps:cNvCnPr>
                      <a:cxnSpLocks noChangeShapeType="1"/>
                    </wps:cNvCnPr>
                    <wps:cNvPr id="116" name="Line 1084"/>
                    <wps:spPr bwMode="auto">
                      <a:xfrm>
                        <a:off x="0" y="0"/>
                        <a:ext cx="6156960" cy="0"/>
                      </a:xfrm>
                      <a:prstGeom prst="line">
                        <a:avLst/>
                      </a:prstGeom>
                      <a:noFill/>
                      <a:ln w="6350">
                        <a:solidFill>
                          <a:srgbClr val="000000"/>
                        </a:solidFill>
                        <a:round/>
                        <a:headEnd/>
                        <a:tailEnd/>
                      </a:ln>
                      <a:extLst>
                        <a:ext uri="{909E8E84-426E-40DD-AFC4-6F175D3DCCD1}"/>
                      </a:extLst>
                    </wps:spPr>
                    <wps:bodyPr/>
                  </wps:wsp>
                </a:graphicData>
              </a:graphic>
            </wp:anchor>
          </w:drawing>
        </mc:Choice>
        <mc:Fallback>
          <w:drawing>
            <wp:anchor allowOverlap="1" behindDoc="1" distB="0" distT="0" distL="0" distR="0" hidden="0" layoutInCell="1" locked="0" relativeHeight="0" simplePos="0">
              <wp:simplePos x="0" y="0"/>
              <wp:positionH relativeFrom="page">
                <wp:posOffset>701040</wp:posOffset>
              </wp:positionH>
              <wp:positionV relativeFrom="page">
                <wp:posOffset>658495</wp:posOffset>
              </wp:positionV>
              <wp:extent cx="6156960" cy="6350"/>
              <wp:effectExtent b="0" l="0" r="0" t="0"/>
              <wp:wrapNone/>
              <wp:docPr id="60" name="image60.png"/>
              <a:graphic>
                <a:graphicData uri="http://schemas.openxmlformats.org/drawingml/2006/picture">
                  <pic:pic>
                    <pic:nvPicPr>
                      <pic:cNvPr id="0" name="image60.png"/>
                      <pic:cNvPicPr preferRelativeResize="0"/>
                    </pic:nvPicPr>
                    <pic:blipFill>
                      <a:blip r:embed="rId6"/>
                      <a:srcRect b="0" l="0" r="0" t="0"/>
                      <a:stretch>
                        <a:fillRect/>
                      </a:stretch>
                    </pic:blipFill>
                    <pic:spPr>
                      <a:xfrm>
                        <a:off x="0" y="0"/>
                        <a:ext cx="6156960" cy="635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wrapNone/>
              <wp:docPr id="62" name=""/>
              <a:graphic>
                <a:graphicData uri="http://schemas.microsoft.com/office/word/2010/wordprocessingShape">
                  <wps:wsp>
                    <wps:cNvSpPr txBox="1">
                      <a:spLocks noChangeArrowheads="1"/>
                    </wps:cNvSpPr>
                    <wps:cNvPr id="114" name="Text Box 1086"/>
                    <wps:spPr bwMode="auto">
                      <a:xfrm>
                        <a:off x="0" y="0"/>
                        <a:ext cx="1004570" cy="152400"/>
                      </a:xfrm>
                      <a:prstGeom prst="rect">
                        <a:avLst/>
                      </a:prstGeom>
                      <a:noFill/>
                      <a:ln>
                        <a:noFill/>
                      </a:ln>
                      <a:extLst>
                        <a:ext uri="{909E8E84-426E-40DD-AFC4-6F175D3DCCD1}"/>
                        <a:ext uri="{91240B29-F687-4F45-9708-019B960494DF}"/>
                      </a:extLst>
                    </wps:spPr>
                    <wps:txbx>
                      <w:txbxContent>
                        <w:p w:rsidR="00000000" w:rsidDel="00000000" w:rsidP="00000000" w:rsidRDefault="00000000" w:rsidRPr="00000000">
                          <w:pPr>
                            <w:pStyle w:val="Normal"/>
                            <w:suppressAutoHyphens w:val="1"/>
                            <w:spacing w:line="223" w:lineRule="atLeast"/>
                            <w:ind w:left="20" w:leftChars="-1" w:rightChars="0" w:firstLineChars="-1"/>
                            <w:textDirection w:val="btLr"/>
                            <w:textAlignment w:val="top"/>
                            <w:outlineLvl w:val="0"/>
                            <w:rPr>
                              <w:w w:val="100"/>
                              <w:position w:val="-1"/>
                              <w:sz w:val="20"/>
                              <w:szCs w:val="20"/>
                              <w:effect w:val="none"/>
                              <w:vertAlign w:val="baseline"/>
                              <w:cs w:val="0"/>
                              <w:em w:val="none"/>
                              <w:lang/>
                            </w:rPr>
                          </w:pPr>
                          <w:r w:rsidDel="000000-1" w:rsidR="00805466" w:rsidRPr="12411307">
                            <w:rPr>
                              <w:w w:val="100"/>
                              <w:position w:val="-1"/>
                              <w:sz w:val="20"/>
                              <w:szCs w:val="20"/>
                              <w:effect w:val="none"/>
                              <w:vertAlign w:val="baseline"/>
                              <w:cs w:val="0"/>
                              <w:em w:val="none"/>
                              <w:lang w:val="und"/>
                            </w:rPr>
                            <w:t>EK 9, LAHİKA 2</w:t>
                          </w:r>
                          <w:r w:rsidDel="000000-1" w:rsidR="00805466" w:rsidRPr="12411307">
                            <w:rPr>
                              <w:w w:val="100"/>
                              <w:position w:val="-1"/>
                              <w:sz w:val="20"/>
                              <w:szCs w:val="20"/>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805466" w:rsidRPr="000000-1">
                            <w:rPr>
                              <w:w w:val="100"/>
                              <w:position w:val="-1"/>
                              <w:effect w:val="none"/>
                              <w:vertAlign w:val="baseline"/>
                              <w:cs w:val="0"/>
                              <w:em w:val="none"/>
                              <w:lang/>
                            </w:rPr>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5857240</wp:posOffset>
              </wp:positionH>
              <wp:positionV relativeFrom="page">
                <wp:posOffset>466725</wp:posOffset>
              </wp:positionV>
              <wp:extent cx="1004570" cy="152400"/>
              <wp:effectExtent b="0" l="0" r="0" t="0"/>
              <wp:wrapNone/>
              <wp:docPr id="62" name="image62.png"/>
              <a:graphic>
                <a:graphicData uri="http://schemas.openxmlformats.org/drawingml/2006/picture">
                  <pic:pic>
                    <pic:nvPicPr>
                      <pic:cNvPr id="0" name="image62.png"/>
                      <pic:cNvPicPr preferRelativeResize="0"/>
                    </pic:nvPicPr>
                    <pic:blipFill>
                      <a:blip r:embed="rId7"/>
                      <a:srcRect b="0" l="0" r="0" t="0"/>
                      <a:stretch>
                        <a:fillRect/>
                      </a:stretch>
                    </pic:blipFill>
                    <pic:spPr>
                      <a:xfrm>
                        <a:off x="0" y="0"/>
                        <a:ext cx="1004570" cy="152400"/>
                      </a:xfrm>
                      <a:prstGeom prst="rect"/>
                      <a:ln/>
                    </pic:spPr>
                  </pic:pic>
                </a:graphicData>
              </a:graphic>
            </wp:anchor>
          </w:drawing>
        </mc:Fallback>
      </mc:AlternateConten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2">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3">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4">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5">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6">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7">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8">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9">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10">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11">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12">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13">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14">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15">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16">
    <w:lvl w:ilvl="0">
      <w:start w:val="0"/>
      <w:numFmt w:val="bullet"/>
      <w:lvlText w:val="–"/>
      <w:lvlJc w:val="left"/>
      <w:pPr>
        <w:ind w:left="348" w:hanging="173.00000000000003"/>
      </w:pPr>
      <w:rPr>
        <w:rFonts w:ascii="Calibri" w:cs="Calibri" w:eastAsia="Calibri" w:hAnsi="Calibri"/>
        <w:sz w:val="24"/>
        <w:szCs w:val="24"/>
        <w:vertAlign w:val="baseline"/>
      </w:rPr>
    </w:lvl>
    <w:lvl w:ilvl="1">
      <w:start w:val="0"/>
      <w:numFmt w:val="bullet"/>
      <w:lvlText w:val="•"/>
      <w:lvlJc w:val="left"/>
      <w:pPr>
        <w:ind w:left="687" w:hanging="173"/>
      </w:pPr>
      <w:rPr>
        <w:vertAlign w:val="baseline"/>
      </w:rPr>
    </w:lvl>
    <w:lvl w:ilvl="2">
      <w:start w:val="0"/>
      <w:numFmt w:val="bullet"/>
      <w:lvlText w:val="•"/>
      <w:lvlJc w:val="left"/>
      <w:pPr>
        <w:ind w:left="1035" w:hanging="173"/>
      </w:pPr>
      <w:rPr>
        <w:vertAlign w:val="baseline"/>
      </w:rPr>
    </w:lvl>
    <w:lvl w:ilvl="3">
      <w:start w:val="0"/>
      <w:numFmt w:val="bullet"/>
      <w:lvlText w:val="•"/>
      <w:lvlJc w:val="left"/>
      <w:pPr>
        <w:ind w:left="1382" w:hanging="173"/>
      </w:pPr>
      <w:rPr>
        <w:vertAlign w:val="baseline"/>
      </w:rPr>
    </w:lvl>
    <w:lvl w:ilvl="4">
      <w:start w:val="0"/>
      <w:numFmt w:val="bullet"/>
      <w:lvlText w:val="•"/>
      <w:lvlJc w:val="left"/>
      <w:pPr>
        <w:ind w:left="1730" w:hanging="173"/>
      </w:pPr>
      <w:rPr>
        <w:vertAlign w:val="baseline"/>
      </w:rPr>
    </w:lvl>
    <w:lvl w:ilvl="5">
      <w:start w:val="0"/>
      <w:numFmt w:val="bullet"/>
      <w:lvlText w:val="•"/>
      <w:lvlJc w:val="left"/>
      <w:pPr>
        <w:ind w:left="2078" w:hanging="173"/>
      </w:pPr>
      <w:rPr>
        <w:vertAlign w:val="baseline"/>
      </w:rPr>
    </w:lvl>
    <w:lvl w:ilvl="6">
      <w:start w:val="0"/>
      <w:numFmt w:val="bullet"/>
      <w:lvlText w:val="•"/>
      <w:lvlJc w:val="left"/>
      <w:pPr>
        <w:ind w:left="2425" w:hanging="173"/>
      </w:pPr>
      <w:rPr>
        <w:vertAlign w:val="baseline"/>
      </w:rPr>
    </w:lvl>
    <w:lvl w:ilvl="7">
      <w:start w:val="0"/>
      <w:numFmt w:val="bullet"/>
      <w:lvlText w:val="•"/>
      <w:lvlJc w:val="left"/>
      <w:pPr>
        <w:ind w:left="2773" w:hanging="173"/>
      </w:pPr>
      <w:rPr>
        <w:vertAlign w:val="baseline"/>
      </w:rPr>
    </w:lvl>
    <w:lvl w:ilvl="8">
      <w:start w:val="0"/>
      <w:numFmt w:val="bullet"/>
      <w:lvlText w:val="•"/>
      <w:lvlJc w:val="left"/>
      <w:pPr>
        <w:ind w:left="3121" w:hanging="173"/>
      </w:pPr>
      <w:rPr>
        <w:vertAlign w:val="baseline"/>
      </w:rPr>
    </w:lvl>
  </w:abstractNum>
  <w:abstractNum w:abstractNumId="17">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18">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19">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20">
    <w:lvl w:ilvl="0">
      <w:start w:val="0"/>
      <w:numFmt w:val="bullet"/>
      <w:lvlText w:val="•"/>
      <w:lvlJc w:val="left"/>
      <w:pPr>
        <w:ind w:left="393" w:hanging="286.0000000000000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21">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22">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23">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24">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25">
    <w:lvl w:ilvl="0">
      <w:start w:val="1"/>
      <w:numFmt w:val="decimal"/>
      <w:lvlText w:val="%1."/>
      <w:lvlJc w:val="left"/>
      <w:pPr>
        <w:ind w:left="1062" w:hanging="852"/>
      </w:pPr>
      <w:rPr>
        <w:rFonts w:ascii="Calibri" w:cs="Calibri" w:eastAsia="Calibri" w:hAnsi="Calibri"/>
        <w:b w:val="1"/>
        <w:sz w:val="24"/>
        <w:szCs w:val="24"/>
        <w:vertAlign w:val="baseline"/>
      </w:rPr>
    </w:lvl>
    <w:lvl w:ilvl="1">
      <w:start w:val="1"/>
      <w:numFmt w:val="decimal"/>
      <w:lvlText w:val="%1.%2"/>
      <w:lvlJc w:val="left"/>
      <w:pPr>
        <w:ind w:left="1062" w:hanging="852"/>
      </w:pPr>
      <w:rPr>
        <w:rFonts w:ascii="Calibri" w:cs="Calibri" w:eastAsia="Calibri" w:hAnsi="Calibri"/>
        <w:sz w:val="24"/>
        <w:szCs w:val="24"/>
        <w:vertAlign w:val="baseline"/>
      </w:rPr>
    </w:lvl>
    <w:lvl w:ilvl="2">
      <w:start w:val="0"/>
      <w:numFmt w:val="bullet"/>
      <w:lvlText w:val="•"/>
      <w:lvlJc w:val="left"/>
      <w:pPr>
        <w:ind w:left="2862" w:hanging="852"/>
      </w:pPr>
      <w:rPr>
        <w:vertAlign w:val="baseline"/>
      </w:rPr>
    </w:lvl>
    <w:lvl w:ilvl="3">
      <w:start w:val="0"/>
      <w:numFmt w:val="bullet"/>
      <w:lvlText w:val="•"/>
      <w:lvlJc w:val="left"/>
      <w:pPr>
        <w:ind w:left="3763" w:hanging="852"/>
      </w:pPr>
      <w:rPr>
        <w:vertAlign w:val="baseline"/>
      </w:rPr>
    </w:lvl>
    <w:lvl w:ilvl="4">
      <w:start w:val="0"/>
      <w:numFmt w:val="bullet"/>
      <w:lvlText w:val="•"/>
      <w:lvlJc w:val="left"/>
      <w:pPr>
        <w:ind w:left="4664" w:hanging="852"/>
      </w:pPr>
      <w:rPr>
        <w:vertAlign w:val="baseline"/>
      </w:rPr>
    </w:lvl>
    <w:lvl w:ilvl="5">
      <w:start w:val="0"/>
      <w:numFmt w:val="bullet"/>
      <w:lvlText w:val="•"/>
      <w:lvlJc w:val="left"/>
      <w:pPr>
        <w:ind w:left="5565" w:hanging="852"/>
      </w:pPr>
      <w:rPr>
        <w:vertAlign w:val="baseline"/>
      </w:rPr>
    </w:lvl>
    <w:lvl w:ilvl="6">
      <w:start w:val="0"/>
      <w:numFmt w:val="bullet"/>
      <w:lvlText w:val="•"/>
      <w:lvlJc w:val="left"/>
      <w:pPr>
        <w:ind w:left="6466" w:hanging="852"/>
      </w:pPr>
      <w:rPr>
        <w:vertAlign w:val="baseline"/>
      </w:rPr>
    </w:lvl>
    <w:lvl w:ilvl="7">
      <w:start w:val="0"/>
      <w:numFmt w:val="bullet"/>
      <w:lvlText w:val="•"/>
      <w:lvlJc w:val="left"/>
      <w:pPr>
        <w:ind w:left="7367" w:hanging="852"/>
      </w:pPr>
      <w:rPr>
        <w:vertAlign w:val="baseline"/>
      </w:rPr>
    </w:lvl>
    <w:lvl w:ilvl="8">
      <w:start w:val="0"/>
      <w:numFmt w:val="bullet"/>
      <w:lvlText w:val="•"/>
      <w:lvlJc w:val="left"/>
      <w:pPr>
        <w:ind w:left="8268" w:hanging="852.0000000000009"/>
      </w:pPr>
      <w:rPr>
        <w:vertAlign w:val="baseline"/>
      </w:rPr>
    </w:lvl>
  </w:abstractNum>
  <w:abstractNum w:abstractNumId="26">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27">
    <w:lvl w:ilvl="0">
      <w:start w:val="0"/>
      <w:numFmt w:val="bullet"/>
      <w:lvlText w:val="•"/>
      <w:lvlJc w:val="left"/>
      <w:pPr>
        <w:ind w:left="391"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28">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29">
    <w:lvl w:ilvl="0">
      <w:start w:val="0"/>
      <w:numFmt w:val="bullet"/>
      <w:lvlText w:val="•"/>
      <w:lvlJc w:val="left"/>
      <w:pPr>
        <w:ind w:left="391"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30">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31">
    <w:lvl w:ilvl="0">
      <w:start w:val="0"/>
      <w:numFmt w:val="bullet"/>
      <w:lvlText w:val="–"/>
      <w:lvlJc w:val="left"/>
      <w:pPr>
        <w:ind w:left="393" w:hanging="176.00000000000006"/>
      </w:pPr>
      <w:rPr>
        <w:rFonts w:ascii="Calibri" w:cs="Calibri" w:eastAsia="Calibri" w:hAnsi="Calibri"/>
        <w:sz w:val="24"/>
        <w:szCs w:val="24"/>
        <w:vertAlign w:val="baseline"/>
      </w:rPr>
    </w:lvl>
    <w:lvl w:ilvl="1">
      <w:start w:val="0"/>
      <w:numFmt w:val="bullet"/>
      <w:lvlText w:val="•"/>
      <w:lvlJc w:val="left"/>
      <w:pPr>
        <w:ind w:left="741" w:hanging="176.0000000000001"/>
      </w:pPr>
      <w:rPr>
        <w:vertAlign w:val="baseline"/>
      </w:rPr>
    </w:lvl>
    <w:lvl w:ilvl="2">
      <w:start w:val="0"/>
      <w:numFmt w:val="bullet"/>
      <w:lvlText w:val="•"/>
      <w:lvlJc w:val="left"/>
      <w:pPr>
        <w:ind w:left="1083" w:hanging="176.0000000000001"/>
      </w:pPr>
      <w:rPr>
        <w:vertAlign w:val="baseline"/>
      </w:rPr>
    </w:lvl>
    <w:lvl w:ilvl="3">
      <w:start w:val="0"/>
      <w:numFmt w:val="bullet"/>
      <w:lvlText w:val="•"/>
      <w:lvlJc w:val="left"/>
      <w:pPr>
        <w:ind w:left="1424" w:hanging="176"/>
      </w:pPr>
      <w:rPr>
        <w:vertAlign w:val="baseline"/>
      </w:rPr>
    </w:lvl>
    <w:lvl w:ilvl="4">
      <w:start w:val="0"/>
      <w:numFmt w:val="bullet"/>
      <w:lvlText w:val="•"/>
      <w:lvlJc w:val="left"/>
      <w:pPr>
        <w:ind w:left="1766" w:hanging="176"/>
      </w:pPr>
      <w:rPr>
        <w:vertAlign w:val="baseline"/>
      </w:rPr>
    </w:lvl>
    <w:lvl w:ilvl="5">
      <w:start w:val="0"/>
      <w:numFmt w:val="bullet"/>
      <w:lvlText w:val="•"/>
      <w:lvlJc w:val="left"/>
      <w:pPr>
        <w:ind w:left="2108" w:hanging="175.99999999999977"/>
      </w:pPr>
      <w:rPr>
        <w:vertAlign w:val="baseline"/>
      </w:rPr>
    </w:lvl>
    <w:lvl w:ilvl="6">
      <w:start w:val="0"/>
      <w:numFmt w:val="bullet"/>
      <w:lvlText w:val="•"/>
      <w:lvlJc w:val="left"/>
      <w:pPr>
        <w:ind w:left="2449" w:hanging="176"/>
      </w:pPr>
      <w:rPr>
        <w:vertAlign w:val="baseline"/>
      </w:rPr>
    </w:lvl>
    <w:lvl w:ilvl="7">
      <w:start w:val="0"/>
      <w:numFmt w:val="bullet"/>
      <w:lvlText w:val="•"/>
      <w:lvlJc w:val="left"/>
      <w:pPr>
        <w:ind w:left="2791" w:hanging="176"/>
      </w:pPr>
      <w:rPr>
        <w:vertAlign w:val="baseline"/>
      </w:rPr>
    </w:lvl>
    <w:lvl w:ilvl="8">
      <w:start w:val="0"/>
      <w:numFmt w:val="bullet"/>
      <w:lvlText w:val="•"/>
      <w:lvlJc w:val="left"/>
      <w:pPr>
        <w:ind w:left="3133" w:hanging="176"/>
      </w:pPr>
      <w:rPr>
        <w:vertAlign w:val="baseline"/>
      </w:rPr>
    </w:lvl>
  </w:abstractNum>
  <w:abstractNum w:abstractNumId="32">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33">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34">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35">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36">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37">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38">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39">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40">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41">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42">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43">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44">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45">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46">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47">
    <w:lvl w:ilvl="0">
      <w:start w:val="0"/>
      <w:numFmt w:val="bullet"/>
      <w:lvlText w:val="–"/>
      <w:lvlJc w:val="left"/>
      <w:pPr>
        <w:ind w:left="533" w:hanging="428"/>
      </w:pPr>
      <w:rPr>
        <w:rFonts w:ascii="Calibri" w:cs="Calibri" w:eastAsia="Calibri" w:hAnsi="Calibri"/>
        <w:sz w:val="20"/>
        <w:szCs w:val="20"/>
        <w:vertAlign w:val="baseline"/>
      </w:rPr>
    </w:lvl>
    <w:lvl w:ilvl="1">
      <w:start w:val="0"/>
      <w:numFmt w:val="bullet"/>
      <w:lvlText w:val="•"/>
      <w:lvlJc w:val="left"/>
      <w:pPr>
        <w:ind w:left="866" w:hanging="428"/>
      </w:pPr>
      <w:rPr>
        <w:vertAlign w:val="baseline"/>
      </w:rPr>
    </w:lvl>
    <w:lvl w:ilvl="2">
      <w:start w:val="0"/>
      <w:numFmt w:val="bullet"/>
      <w:lvlText w:val="•"/>
      <w:lvlJc w:val="left"/>
      <w:pPr>
        <w:ind w:left="1193" w:hanging="428"/>
      </w:pPr>
      <w:rPr>
        <w:vertAlign w:val="baseline"/>
      </w:rPr>
    </w:lvl>
    <w:lvl w:ilvl="3">
      <w:start w:val="0"/>
      <w:numFmt w:val="bullet"/>
      <w:lvlText w:val="•"/>
      <w:lvlJc w:val="left"/>
      <w:pPr>
        <w:ind w:left="1520" w:hanging="428"/>
      </w:pPr>
      <w:rPr>
        <w:vertAlign w:val="baseline"/>
      </w:rPr>
    </w:lvl>
    <w:lvl w:ilvl="4">
      <w:start w:val="0"/>
      <w:numFmt w:val="bullet"/>
      <w:lvlText w:val="•"/>
      <w:lvlJc w:val="left"/>
      <w:pPr>
        <w:ind w:left="1847" w:hanging="428.0000000000002"/>
      </w:pPr>
      <w:rPr>
        <w:vertAlign w:val="baseline"/>
      </w:rPr>
    </w:lvl>
    <w:lvl w:ilvl="5">
      <w:start w:val="0"/>
      <w:numFmt w:val="bullet"/>
      <w:lvlText w:val="•"/>
      <w:lvlJc w:val="left"/>
      <w:pPr>
        <w:ind w:left="2174" w:hanging="427.9999999999998"/>
      </w:pPr>
      <w:rPr>
        <w:vertAlign w:val="baseline"/>
      </w:rPr>
    </w:lvl>
    <w:lvl w:ilvl="6">
      <w:start w:val="0"/>
      <w:numFmt w:val="bullet"/>
      <w:lvlText w:val="•"/>
      <w:lvlJc w:val="left"/>
      <w:pPr>
        <w:ind w:left="2501" w:hanging="428"/>
      </w:pPr>
      <w:rPr>
        <w:vertAlign w:val="baseline"/>
      </w:rPr>
    </w:lvl>
    <w:lvl w:ilvl="7">
      <w:start w:val="0"/>
      <w:numFmt w:val="bullet"/>
      <w:lvlText w:val="•"/>
      <w:lvlJc w:val="left"/>
      <w:pPr>
        <w:ind w:left="2828" w:hanging="428"/>
      </w:pPr>
      <w:rPr>
        <w:vertAlign w:val="baseline"/>
      </w:rPr>
    </w:lvl>
    <w:lvl w:ilvl="8">
      <w:start w:val="0"/>
      <w:numFmt w:val="bullet"/>
      <w:lvlText w:val="•"/>
      <w:lvlJc w:val="left"/>
      <w:pPr>
        <w:ind w:left="3155" w:hanging="428"/>
      </w:pPr>
      <w:rPr>
        <w:vertAlign w:val="baseline"/>
      </w:rPr>
    </w:lvl>
  </w:abstractNum>
  <w:abstractNum w:abstractNumId="48">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49">
    <w:lvl w:ilvl="0">
      <w:start w:val="1"/>
      <w:numFmt w:val="decimal"/>
      <w:lvlText w:val="%1."/>
      <w:lvlJc w:val="left"/>
      <w:pPr>
        <w:ind w:left="1062" w:hanging="852"/>
      </w:pPr>
      <w:rPr>
        <w:rFonts w:ascii="Calibri" w:cs="Calibri" w:eastAsia="Calibri" w:hAnsi="Calibri"/>
        <w:b w:val="1"/>
        <w:sz w:val="28"/>
        <w:szCs w:val="28"/>
        <w:vertAlign w:val="baseline"/>
      </w:rPr>
    </w:lvl>
    <w:lvl w:ilvl="1">
      <w:start w:val="1"/>
      <w:numFmt w:val="decimal"/>
      <w:lvlText w:val="%2."/>
      <w:lvlJc w:val="left"/>
      <w:pPr>
        <w:ind w:left="863" w:hanging="356.00000000000006"/>
      </w:pPr>
      <w:rPr>
        <w:rFonts w:ascii="Calibri" w:cs="Calibri" w:eastAsia="Calibri" w:hAnsi="Calibri"/>
        <w:sz w:val="24"/>
        <w:szCs w:val="24"/>
        <w:vertAlign w:val="baseline"/>
      </w:rPr>
    </w:lvl>
    <w:lvl w:ilvl="2">
      <w:start w:val="0"/>
      <w:numFmt w:val="bullet"/>
      <w:lvlText w:val="•"/>
      <w:lvlJc w:val="left"/>
      <w:pPr>
        <w:ind w:left="860" w:hanging="356"/>
      </w:pPr>
      <w:rPr>
        <w:vertAlign w:val="baseline"/>
      </w:rPr>
    </w:lvl>
    <w:lvl w:ilvl="3">
      <w:start w:val="0"/>
      <w:numFmt w:val="bullet"/>
      <w:lvlText w:val="•"/>
      <w:lvlJc w:val="left"/>
      <w:pPr>
        <w:ind w:left="1060" w:hanging="356"/>
      </w:pPr>
      <w:rPr>
        <w:vertAlign w:val="baseline"/>
      </w:rPr>
    </w:lvl>
    <w:lvl w:ilvl="4">
      <w:start w:val="0"/>
      <w:numFmt w:val="bullet"/>
      <w:lvlText w:val="•"/>
      <w:lvlJc w:val="left"/>
      <w:pPr>
        <w:ind w:left="2327" w:hanging="356"/>
      </w:pPr>
      <w:rPr>
        <w:vertAlign w:val="baseline"/>
      </w:rPr>
    </w:lvl>
    <w:lvl w:ilvl="5">
      <w:start w:val="0"/>
      <w:numFmt w:val="bullet"/>
      <w:lvlText w:val="•"/>
      <w:lvlJc w:val="left"/>
      <w:pPr>
        <w:ind w:left="3594" w:hanging="356.00000000000045"/>
      </w:pPr>
      <w:rPr>
        <w:vertAlign w:val="baseline"/>
      </w:rPr>
    </w:lvl>
    <w:lvl w:ilvl="6">
      <w:start w:val="0"/>
      <w:numFmt w:val="bullet"/>
      <w:lvlText w:val="•"/>
      <w:lvlJc w:val="left"/>
      <w:pPr>
        <w:ind w:left="4861" w:hanging="356"/>
      </w:pPr>
      <w:rPr>
        <w:vertAlign w:val="baseline"/>
      </w:rPr>
    </w:lvl>
    <w:lvl w:ilvl="7">
      <w:start w:val="0"/>
      <w:numFmt w:val="bullet"/>
      <w:lvlText w:val="•"/>
      <w:lvlJc w:val="left"/>
      <w:pPr>
        <w:ind w:left="6129" w:hanging="356"/>
      </w:pPr>
      <w:rPr>
        <w:vertAlign w:val="baseline"/>
      </w:rPr>
    </w:lvl>
    <w:lvl w:ilvl="8">
      <w:start w:val="0"/>
      <w:numFmt w:val="bullet"/>
      <w:lvlText w:val="•"/>
      <w:lvlJc w:val="left"/>
      <w:pPr>
        <w:ind w:left="7396" w:hanging="356"/>
      </w:pPr>
      <w:rPr>
        <w:vertAlign w:val="baseline"/>
      </w:rPr>
    </w:lvl>
  </w:abstractNum>
  <w:abstractNum w:abstractNumId="50">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51">
    <w:lvl w:ilvl="0">
      <w:start w:val="0"/>
      <w:numFmt w:val="bullet"/>
      <w:lvlText w:val="●"/>
      <w:lvlJc w:val="left"/>
      <w:pPr>
        <w:ind w:left="1698" w:hanging="355.9999999999998"/>
      </w:pPr>
      <w:rPr>
        <w:rFonts w:ascii="Noto Sans Symbols" w:cs="Noto Sans Symbols" w:eastAsia="Noto Sans Symbols" w:hAnsi="Noto Sans Symbols"/>
        <w:sz w:val="24"/>
        <w:szCs w:val="24"/>
        <w:vertAlign w:val="baseline"/>
      </w:rPr>
    </w:lvl>
    <w:lvl w:ilvl="1">
      <w:start w:val="0"/>
      <w:numFmt w:val="bullet"/>
      <w:lvlText w:val="-"/>
      <w:lvlJc w:val="left"/>
      <w:pPr>
        <w:ind w:left="2060" w:hanging="363"/>
      </w:pPr>
      <w:rPr>
        <w:rFonts w:ascii="Courier New" w:cs="Courier New" w:eastAsia="Courier New" w:hAnsi="Courier New"/>
        <w:sz w:val="24"/>
        <w:szCs w:val="24"/>
        <w:vertAlign w:val="baseline"/>
      </w:rPr>
    </w:lvl>
    <w:lvl w:ilvl="2">
      <w:start w:val="0"/>
      <w:numFmt w:val="bullet"/>
      <w:lvlText w:val="•"/>
      <w:lvlJc w:val="left"/>
      <w:pPr>
        <w:ind w:left="2976" w:hanging="363"/>
      </w:pPr>
      <w:rPr>
        <w:vertAlign w:val="baseline"/>
      </w:rPr>
    </w:lvl>
    <w:lvl w:ilvl="3">
      <w:start w:val="0"/>
      <w:numFmt w:val="bullet"/>
      <w:lvlText w:val="•"/>
      <w:lvlJc w:val="left"/>
      <w:pPr>
        <w:ind w:left="3893" w:hanging="363"/>
      </w:pPr>
      <w:rPr>
        <w:vertAlign w:val="baseline"/>
      </w:rPr>
    </w:lvl>
    <w:lvl w:ilvl="4">
      <w:start w:val="0"/>
      <w:numFmt w:val="bullet"/>
      <w:lvlText w:val="•"/>
      <w:lvlJc w:val="left"/>
      <w:pPr>
        <w:ind w:left="4810" w:hanging="363"/>
      </w:pPr>
      <w:rPr>
        <w:vertAlign w:val="baseline"/>
      </w:rPr>
    </w:lvl>
    <w:lvl w:ilvl="5">
      <w:start w:val="0"/>
      <w:numFmt w:val="bullet"/>
      <w:lvlText w:val="•"/>
      <w:lvlJc w:val="left"/>
      <w:pPr>
        <w:ind w:left="5727" w:hanging="362.9999999999991"/>
      </w:pPr>
      <w:rPr>
        <w:vertAlign w:val="baseline"/>
      </w:rPr>
    </w:lvl>
    <w:lvl w:ilvl="6">
      <w:start w:val="0"/>
      <w:numFmt w:val="bullet"/>
      <w:lvlText w:val="•"/>
      <w:lvlJc w:val="left"/>
      <w:pPr>
        <w:ind w:left="6644" w:hanging="363"/>
      </w:pPr>
      <w:rPr>
        <w:vertAlign w:val="baseline"/>
      </w:rPr>
    </w:lvl>
    <w:lvl w:ilvl="7">
      <w:start w:val="0"/>
      <w:numFmt w:val="bullet"/>
      <w:lvlText w:val="•"/>
      <w:lvlJc w:val="left"/>
      <w:pPr>
        <w:ind w:left="7560" w:hanging="363"/>
      </w:pPr>
      <w:rPr>
        <w:vertAlign w:val="baseline"/>
      </w:rPr>
    </w:lvl>
    <w:lvl w:ilvl="8">
      <w:start w:val="0"/>
      <w:numFmt w:val="bullet"/>
      <w:lvlText w:val="•"/>
      <w:lvlJc w:val="left"/>
      <w:pPr>
        <w:ind w:left="8477" w:hanging="362.9999999999991"/>
      </w:pPr>
      <w:rPr>
        <w:vertAlign w:val="baseline"/>
      </w:rPr>
    </w:lvl>
  </w:abstractNum>
  <w:abstractNum w:abstractNumId="52">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53">
    <w:lvl w:ilvl="0">
      <w:start w:val="0"/>
      <w:numFmt w:val="bullet"/>
      <w:lvlText w:val="●"/>
      <w:lvlJc w:val="left"/>
      <w:pPr>
        <w:ind w:left="1700" w:hanging="356"/>
      </w:pPr>
      <w:rPr>
        <w:rFonts w:ascii="Noto Sans Symbols" w:cs="Noto Sans Symbols" w:eastAsia="Noto Sans Symbols" w:hAnsi="Noto Sans Symbols"/>
        <w:sz w:val="24"/>
        <w:szCs w:val="24"/>
        <w:vertAlign w:val="baseline"/>
      </w:rPr>
    </w:lvl>
    <w:lvl w:ilvl="1">
      <w:start w:val="0"/>
      <w:numFmt w:val="bullet"/>
      <w:lvlText w:val="•"/>
      <w:lvlJc w:val="left"/>
      <w:pPr>
        <w:ind w:left="2561" w:hanging="355.99999999999955"/>
      </w:pPr>
      <w:rPr>
        <w:vertAlign w:val="baseline"/>
      </w:rPr>
    </w:lvl>
    <w:lvl w:ilvl="2">
      <w:start w:val="0"/>
      <w:numFmt w:val="bullet"/>
      <w:lvlText w:val="•"/>
      <w:lvlJc w:val="left"/>
      <w:pPr>
        <w:ind w:left="3422" w:hanging="356.00000000000045"/>
      </w:pPr>
      <w:rPr>
        <w:vertAlign w:val="baseline"/>
      </w:rPr>
    </w:lvl>
    <w:lvl w:ilvl="3">
      <w:start w:val="0"/>
      <w:numFmt w:val="bullet"/>
      <w:lvlText w:val="•"/>
      <w:lvlJc w:val="left"/>
      <w:pPr>
        <w:ind w:left="4283" w:hanging="356"/>
      </w:pPr>
      <w:rPr>
        <w:vertAlign w:val="baseline"/>
      </w:rPr>
    </w:lvl>
    <w:lvl w:ilvl="4">
      <w:start w:val="0"/>
      <w:numFmt w:val="bullet"/>
      <w:lvlText w:val="•"/>
      <w:lvlJc w:val="left"/>
      <w:pPr>
        <w:ind w:left="5144" w:hanging="356"/>
      </w:pPr>
      <w:rPr>
        <w:vertAlign w:val="baseline"/>
      </w:rPr>
    </w:lvl>
    <w:lvl w:ilvl="5">
      <w:start w:val="0"/>
      <w:numFmt w:val="bullet"/>
      <w:lvlText w:val="•"/>
      <w:lvlJc w:val="left"/>
      <w:pPr>
        <w:ind w:left="6005" w:hanging="356"/>
      </w:pPr>
      <w:rPr>
        <w:vertAlign w:val="baseline"/>
      </w:rPr>
    </w:lvl>
    <w:lvl w:ilvl="6">
      <w:start w:val="0"/>
      <w:numFmt w:val="bullet"/>
      <w:lvlText w:val="•"/>
      <w:lvlJc w:val="left"/>
      <w:pPr>
        <w:ind w:left="6866" w:hanging="356"/>
      </w:pPr>
      <w:rPr>
        <w:vertAlign w:val="baseline"/>
      </w:rPr>
    </w:lvl>
    <w:lvl w:ilvl="7">
      <w:start w:val="0"/>
      <w:numFmt w:val="bullet"/>
      <w:lvlText w:val="•"/>
      <w:lvlJc w:val="left"/>
      <w:pPr>
        <w:ind w:left="7727" w:hanging="356"/>
      </w:pPr>
      <w:rPr>
        <w:vertAlign w:val="baseline"/>
      </w:rPr>
    </w:lvl>
    <w:lvl w:ilvl="8">
      <w:start w:val="0"/>
      <w:numFmt w:val="bullet"/>
      <w:lvlText w:val="•"/>
      <w:lvlJc w:val="left"/>
      <w:pPr>
        <w:ind w:left="8588" w:hanging="356"/>
      </w:pPr>
      <w:rPr>
        <w:vertAlign w:val="baseline"/>
      </w:rPr>
    </w:lvl>
  </w:abstractNum>
  <w:abstractNum w:abstractNumId="54">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55">
    <w:lvl w:ilvl="0">
      <w:start w:val="0"/>
      <w:numFmt w:val="bullet"/>
      <w:lvlText w:val="●"/>
      <w:lvlJc w:val="left"/>
      <w:pPr>
        <w:ind w:left="1702" w:hanging="360"/>
      </w:pPr>
      <w:rPr>
        <w:rFonts w:ascii="Noto Sans Symbols" w:cs="Noto Sans Symbols" w:eastAsia="Noto Sans Symbols" w:hAnsi="Noto Sans Symbols"/>
        <w:sz w:val="24"/>
        <w:szCs w:val="24"/>
        <w:vertAlign w:val="baseline"/>
      </w:rPr>
    </w:lvl>
    <w:lvl w:ilvl="1">
      <w:start w:val="0"/>
      <w:numFmt w:val="bullet"/>
      <w:lvlText w:val="•"/>
      <w:lvlJc w:val="left"/>
      <w:pPr>
        <w:ind w:left="2569" w:hanging="360"/>
      </w:pPr>
      <w:rPr>
        <w:vertAlign w:val="baseline"/>
      </w:rPr>
    </w:lvl>
    <w:lvl w:ilvl="2">
      <w:start w:val="0"/>
      <w:numFmt w:val="bullet"/>
      <w:lvlText w:val="•"/>
      <w:lvlJc w:val="left"/>
      <w:pPr>
        <w:ind w:left="3438" w:hanging="360"/>
      </w:pPr>
      <w:rPr>
        <w:vertAlign w:val="baseline"/>
      </w:rPr>
    </w:lvl>
    <w:lvl w:ilvl="3">
      <w:start w:val="0"/>
      <w:numFmt w:val="bullet"/>
      <w:lvlText w:val="•"/>
      <w:lvlJc w:val="left"/>
      <w:pPr>
        <w:ind w:left="4307" w:hanging="360"/>
      </w:pPr>
      <w:rPr>
        <w:vertAlign w:val="baseline"/>
      </w:rPr>
    </w:lvl>
    <w:lvl w:ilvl="4">
      <w:start w:val="0"/>
      <w:numFmt w:val="bullet"/>
      <w:lvlText w:val="•"/>
      <w:lvlJc w:val="left"/>
      <w:pPr>
        <w:ind w:left="5176" w:hanging="360"/>
      </w:pPr>
      <w:rPr>
        <w:vertAlign w:val="baseline"/>
      </w:rPr>
    </w:lvl>
    <w:lvl w:ilvl="5">
      <w:start w:val="0"/>
      <w:numFmt w:val="bullet"/>
      <w:lvlText w:val="•"/>
      <w:lvlJc w:val="left"/>
      <w:pPr>
        <w:ind w:left="6045" w:hanging="360"/>
      </w:pPr>
      <w:rPr>
        <w:vertAlign w:val="baseline"/>
      </w:rPr>
    </w:lvl>
    <w:lvl w:ilvl="6">
      <w:start w:val="0"/>
      <w:numFmt w:val="bullet"/>
      <w:lvlText w:val="•"/>
      <w:lvlJc w:val="left"/>
      <w:pPr>
        <w:ind w:left="6914" w:hanging="360"/>
      </w:pPr>
      <w:rPr>
        <w:vertAlign w:val="baseline"/>
      </w:rPr>
    </w:lvl>
    <w:lvl w:ilvl="7">
      <w:start w:val="0"/>
      <w:numFmt w:val="bullet"/>
      <w:lvlText w:val="•"/>
      <w:lvlJc w:val="left"/>
      <w:pPr>
        <w:ind w:left="7783" w:hanging="360"/>
      </w:pPr>
      <w:rPr>
        <w:vertAlign w:val="baseline"/>
      </w:rPr>
    </w:lvl>
    <w:lvl w:ilvl="8">
      <w:start w:val="0"/>
      <w:numFmt w:val="bullet"/>
      <w:lvlText w:val="•"/>
      <w:lvlJc w:val="left"/>
      <w:pPr>
        <w:ind w:left="8652" w:hanging="360"/>
      </w:pPr>
      <w:rPr>
        <w:vertAlign w:val="baseline"/>
      </w:rPr>
    </w:lvl>
  </w:abstractNum>
  <w:abstractNum w:abstractNumId="56">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57">
    <w:lvl w:ilvl="0">
      <w:start w:val="0"/>
      <w:numFmt w:val="bullet"/>
      <w:lvlText w:val="●"/>
      <w:lvlJc w:val="left"/>
      <w:pPr>
        <w:ind w:left="1362" w:hanging="360.0000000000001"/>
      </w:pPr>
      <w:rPr>
        <w:rFonts w:ascii="Noto Sans Symbols" w:cs="Noto Sans Symbols" w:eastAsia="Noto Sans Symbols" w:hAnsi="Noto Sans Symbols"/>
        <w:sz w:val="24"/>
        <w:szCs w:val="24"/>
        <w:vertAlign w:val="baseline"/>
      </w:rPr>
    </w:lvl>
    <w:lvl w:ilvl="1">
      <w:start w:val="0"/>
      <w:numFmt w:val="bullet"/>
      <w:lvlText w:val="•"/>
      <w:lvlJc w:val="left"/>
      <w:pPr>
        <w:ind w:left="2221" w:hanging="360"/>
      </w:pPr>
      <w:rPr>
        <w:vertAlign w:val="baseline"/>
      </w:rPr>
    </w:lvl>
    <w:lvl w:ilvl="2">
      <w:start w:val="0"/>
      <w:numFmt w:val="bullet"/>
      <w:lvlText w:val="•"/>
      <w:lvlJc w:val="left"/>
      <w:pPr>
        <w:ind w:left="3082" w:hanging="360"/>
      </w:pPr>
      <w:rPr>
        <w:vertAlign w:val="baseline"/>
      </w:rPr>
    </w:lvl>
    <w:lvl w:ilvl="3">
      <w:start w:val="0"/>
      <w:numFmt w:val="bullet"/>
      <w:lvlText w:val="•"/>
      <w:lvlJc w:val="left"/>
      <w:pPr>
        <w:ind w:left="3943" w:hanging="360"/>
      </w:pPr>
      <w:rPr>
        <w:vertAlign w:val="baseline"/>
      </w:rPr>
    </w:lvl>
    <w:lvl w:ilvl="4">
      <w:start w:val="0"/>
      <w:numFmt w:val="bullet"/>
      <w:lvlText w:val="•"/>
      <w:lvlJc w:val="left"/>
      <w:pPr>
        <w:ind w:left="4804" w:hanging="360"/>
      </w:pPr>
      <w:rPr>
        <w:vertAlign w:val="baseline"/>
      </w:rPr>
    </w:lvl>
    <w:lvl w:ilvl="5">
      <w:start w:val="0"/>
      <w:numFmt w:val="bullet"/>
      <w:lvlText w:val="•"/>
      <w:lvlJc w:val="left"/>
      <w:pPr>
        <w:ind w:left="5665" w:hanging="360"/>
      </w:pPr>
      <w:rPr>
        <w:vertAlign w:val="baseline"/>
      </w:rPr>
    </w:lvl>
    <w:lvl w:ilvl="6">
      <w:start w:val="0"/>
      <w:numFmt w:val="bullet"/>
      <w:lvlText w:val="•"/>
      <w:lvlJc w:val="left"/>
      <w:pPr>
        <w:ind w:left="6526" w:hanging="360"/>
      </w:pPr>
      <w:rPr>
        <w:vertAlign w:val="baseline"/>
      </w:rPr>
    </w:lvl>
    <w:lvl w:ilvl="7">
      <w:start w:val="0"/>
      <w:numFmt w:val="bullet"/>
      <w:lvlText w:val="•"/>
      <w:lvlJc w:val="left"/>
      <w:pPr>
        <w:ind w:left="7387" w:hanging="360"/>
      </w:pPr>
      <w:rPr>
        <w:vertAlign w:val="baseline"/>
      </w:rPr>
    </w:lvl>
    <w:lvl w:ilvl="8">
      <w:start w:val="0"/>
      <w:numFmt w:val="bullet"/>
      <w:lvlText w:val="•"/>
      <w:lvlJc w:val="left"/>
      <w:pPr>
        <w:ind w:left="8248" w:hanging="360"/>
      </w:pPr>
      <w:rPr>
        <w:vertAlign w:val="baseline"/>
      </w:rPr>
    </w:lvl>
  </w:abstractNum>
  <w:abstractNum w:abstractNumId="58">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59">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60">
    <w:lvl w:ilvl="0">
      <w:start w:val="1"/>
      <w:numFmt w:val="decimal"/>
      <w:lvlText w:val="%1."/>
      <w:lvlJc w:val="left"/>
      <w:pPr>
        <w:ind w:left="863" w:hanging="356.00000000000006"/>
      </w:pPr>
      <w:rPr>
        <w:rFonts w:ascii="Calibri" w:cs="Calibri" w:eastAsia="Calibri" w:hAnsi="Calibri"/>
        <w:sz w:val="24"/>
        <w:szCs w:val="24"/>
        <w:vertAlign w:val="baseline"/>
      </w:rPr>
    </w:lvl>
    <w:lvl w:ilvl="1">
      <w:start w:val="0"/>
      <w:numFmt w:val="bullet"/>
      <w:lvlText w:val="•"/>
      <w:lvlJc w:val="left"/>
      <w:pPr>
        <w:ind w:left="1767" w:hanging="356"/>
      </w:pPr>
      <w:rPr>
        <w:vertAlign w:val="baseline"/>
      </w:rPr>
    </w:lvl>
    <w:lvl w:ilvl="2">
      <w:start w:val="0"/>
      <w:numFmt w:val="bullet"/>
      <w:lvlText w:val="•"/>
      <w:lvlJc w:val="left"/>
      <w:pPr>
        <w:ind w:left="2674" w:hanging="356"/>
      </w:pPr>
      <w:rPr>
        <w:vertAlign w:val="baseline"/>
      </w:rPr>
    </w:lvl>
    <w:lvl w:ilvl="3">
      <w:start w:val="0"/>
      <w:numFmt w:val="bullet"/>
      <w:lvlText w:val="•"/>
      <w:lvlJc w:val="left"/>
      <w:pPr>
        <w:ind w:left="3581" w:hanging="356"/>
      </w:pPr>
      <w:rPr>
        <w:vertAlign w:val="baseline"/>
      </w:rPr>
    </w:lvl>
    <w:lvl w:ilvl="4">
      <w:start w:val="0"/>
      <w:numFmt w:val="bullet"/>
      <w:lvlText w:val="•"/>
      <w:lvlJc w:val="left"/>
      <w:pPr>
        <w:ind w:left="4488" w:hanging="356"/>
      </w:pPr>
      <w:rPr>
        <w:vertAlign w:val="baseline"/>
      </w:rPr>
    </w:lvl>
    <w:lvl w:ilvl="5">
      <w:start w:val="0"/>
      <w:numFmt w:val="bullet"/>
      <w:lvlText w:val="•"/>
      <w:lvlJc w:val="left"/>
      <w:pPr>
        <w:ind w:left="5395" w:hanging="356"/>
      </w:pPr>
      <w:rPr>
        <w:vertAlign w:val="baseline"/>
      </w:rPr>
    </w:lvl>
    <w:lvl w:ilvl="6">
      <w:start w:val="0"/>
      <w:numFmt w:val="bullet"/>
      <w:lvlText w:val="•"/>
      <w:lvlJc w:val="left"/>
      <w:pPr>
        <w:ind w:left="6302" w:hanging="356"/>
      </w:pPr>
      <w:rPr>
        <w:vertAlign w:val="baseline"/>
      </w:rPr>
    </w:lvl>
    <w:lvl w:ilvl="7">
      <w:start w:val="0"/>
      <w:numFmt w:val="bullet"/>
      <w:lvlText w:val="•"/>
      <w:lvlJc w:val="left"/>
      <w:pPr>
        <w:ind w:left="7209" w:hanging="356"/>
      </w:pPr>
      <w:rPr>
        <w:vertAlign w:val="baseline"/>
      </w:rPr>
    </w:lvl>
    <w:lvl w:ilvl="8">
      <w:start w:val="0"/>
      <w:numFmt w:val="bullet"/>
      <w:lvlText w:val="•"/>
      <w:lvlJc w:val="left"/>
      <w:pPr>
        <w:ind w:left="8116" w:hanging="356"/>
      </w:pPr>
      <w:rPr>
        <w:vertAlign w:val="baseline"/>
      </w:rPr>
    </w:lvl>
  </w:abstractNum>
  <w:abstractNum w:abstractNumId="61">
    <w:lvl w:ilvl="0">
      <w:start w:val="0"/>
      <w:numFmt w:val="bullet"/>
      <w:lvlText w:val="–"/>
      <w:lvlJc w:val="left"/>
      <w:pPr>
        <w:ind w:left="533" w:hanging="428"/>
      </w:pPr>
      <w:rPr>
        <w:rFonts w:ascii="Calibri" w:cs="Calibri" w:eastAsia="Calibri" w:hAnsi="Calibri"/>
        <w:sz w:val="20"/>
        <w:szCs w:val="20"/>
        <w:vertAlign w:val="baseline"/>
      </w:rPr>
    </w:lvl>
    <w:lvl w:ilvl="1">
      <w:start w:val="0"/>
      <w:numFmt w:val="bullet"/>
      <w:lvlText w:val="•"/>
      <w:lvlJc w:val="left"/>
      <w:pPr>
        <w:ind w:left="866" w:hanging="428"/>
      </w:pPr>
      <w:rPr>
        <w:vertAlign w:val="baseline"/>
      </w:rPr>
    </w:lvl>
    <w:lvl w:ilvl="2">
      <w:start w:val="0"/>
      <w:numFmt w:val="bullet"/>
      <w:lvlText w:val="•"/>
      <w:lvlJc w:val="left"/>
      <w:pPr>
        <w:ind w:left="1193" w:hanging="428"/>
      </w:pPr>
      <w:rPr>
        <w:vertAlign w:val="baseline"/>
      </w:rPr>
    </w:lvl>
    <w:lvl w:ilvl="3">
      <w:start w:val="0"/>
      <w:numFmt w:val="bullet"/>
      <w:lvlText w:val="•"/>
      <w:lvlJc w:val="left"/>
      <w:pPr>
        <w:ind w:left="1520" w:hanging="428"/>
      </w:pPr>
      <w:rPr>
        <w:vertAlign w:val="baseline"/>
      </w:rPr>
    </w:lvl>
    <w:lvl w:ilvl="4">
      <w:start w:val="0"/>
      <w:numFmt w:val="bullet"/>
      <w:lvlText w:val="•"/>
      <w:lvlJc w:val="left"/>
      <w:pPr>
        <w:ind w:left="1847" w:hanging="428.0000000000002"/>
      </w:pPr>
      <w:rPr>
        <w:vertAlign w:val="baseline"/>
      </w:rPr>
    </w:lvl>
    <w:lvl w:ilvl="5">
      <w:start w:val="0"/>
      <w:numFmt w:val="bullet"/>
      <w:lvlText w:val="•"/>
      <w:lvlJc w:val="left"/>
      <w:pPr>
        <w:ind w:left="2174" w:hanging="427.9999999999998"/>
      </w:pPr>
      <w:rPr>
        <w:vertAlign w:val="baseline"/>
      </w:rPr>
    </w:lvl>
    <w:lvl w:ilvl="6">
      <w:start w:val="0"/>
      <w:numFmt w:val="bullet"/>
      <w:lvlText w:val="•"/>
      <w:lvlJc w:val="left"/>
      <w:pPr>
        <w:ind w:left="2501" w:hanging="428"/>
      </w:pPr>
      <w:rPr>
        <w:vertAlign w:val="baseline"/>
      </w:rPr>
    </w:lvl>
    <w:lvl w:ilvl="7">
      <w:start w:val="0"/>
      <w:numFmt w:val="bullet"/>
      <w:lvlText w:val="•"/>
      <w:lvlJc w:val="left"/>
      <w:pPr>
        <w:ind w:left="2828" w:hanging="428"/>
      </w:pPr>
      <w:rPr>
        <w:vertAlign w:val="baseline"/>
      </w:rPr>
    </w:lvl>
    <w:lvl w:ilvl="8">
      <w:start w:val="0"/>
      <w:numFmt w:val="bullet"/>
      <w:lvlText w:val="•"/>
      <w:lvlJc w:val="left"/>
      <w:pPr>
        <w:ind w:left="3155" w:hanging="428"/>
      </w:pPr>
      <w:rPr>
        <w:vertAlign w:val="baseline"/>
      </w:rPr>
    </w:lvl>
  </w:abstractNum>
  <w:abstractNum w:abstractNumId="62">
    <w:lvl w:ilvl="0">
      <w:start w:val="0"/>
      <w:numFmt w:val="bullet"/>
      <w:lvlText w:val="●"/>
      <w:lvlJc w:val="left"/>
      <w:pPr>
        <w:ind w:left="532" w:hanging="425"/>
      </w:pPr>
      <w:rPr>
        <w:rFonts w:ascii="Noto Sans Symbols" w:cs="Noto Sans Symbols" w:eastAsia="Noto Sans Symbols" w:hAnsi="Noto Sans Symbols"/>
        <w:sz w:val="20"/>
        <w:szCs w:val="20"/>
        <w:vertAlign w:val="baseline"/>
      </w:rPr>
    </w:lvl>
    <w:lvl w:ilvl="1">
      <w:start w:val="0"/>
      <w:numFmt w:val="bullet"/>
      <w:lvlText w:val="•"/>
      <w:lvlJc w:val="left"/>
      <w:pPr>
        <w:ind w:left="895" w:hanging="425"/>
      </w:pPr>
      <w:rPr>
        <w:vertAlign w:val="baseline"/>
      </w:rPr>
    </w:lvl>
    <w:lvl w:ilvl="2">
      <w:start w:val="0"/>
      <w:numFmt w:val="bullet"/>
      <w:lvlText w:val="•"/>
      <w:lvlJc w:val="left"/>
      <w:pPr>
        <w:ind w:left="1251" w:hanging="425"/>
      </w:pPr>
      <w:rPr>
        <w:vertAlign w:val="baseline"/>
      </w:rPr>
    </w:lvl>
    <w:lvl w:ilvl="3">
      <w:start w:val="0"/>
      <w:numFmt w:val="bullet"/>
      <w:lvlText w:val="•"/>
      <w:lvlJc w:val="left"/>
      <w:pPr>
        <w:ind w:left="1606" w:hanging="425"/>
      </w:pPr>
      <w:rPr>
        <w:vertAlign w:val="baseline"/>
      </w:rPr>
    </w:lvl>
    <w:lvl w:ilvl="4">
      <w:start w:val="0"/>
      <w:numFmt w:val="bullet"/>
      <w:lvlText w:val="•"/>
      <w:lvlJc w:val="left"/>
      <w:pPr>
        <w:ind w:left="1962" w:hanging="425"/>
      </w:pPr>
      <w:rPr>
        <w:vertAlign w:val="baseline"/>
      </w:rPr>
    </w:lvl>
    <w:lvl w:ilvl="5">
      <w:start w:val="0"/>
      <w:numFmt w:val="bullet"/>
      <w:lvlText w:val="•"/>
      <w:lvlJc w:val="left"/>
      <w:pPr>
        <w:ind w:left="2317" w:hanging="425"/>
      </w:pPr>
      <w:rPr>
        <w:vertAlign w:val="baseline"/>
      </w:rPr>
    </w:lvl>
    <w:lvl w:ilvl="6">
      <w:start w:val="0"/>
      <w:numFmt w:val="bullet"/>
      <w:lvlText w:val="•"/>
      <w:lvlJc w:val="left"/>
      <w:pPr>
        <w:ind w:left="2673" w:hanging="425"/>
      </w:pPr>
      <w:rPr>
        <w:vertAlign w:val="baseline"/>
      </w:rPr>
    </w:lvl>
    <w:lvl w:ilvl="7">
      <w:start w:val="0"/>
      <w:numFmt w:val="bullet"/>
      <w:lvlText w:val="•"/>
      <w:lvlJc w:val="left"/>
      <w:pPr>
        <w:ind w:left="3028" w:hanging="425"/>
      </w:pPr>
      <w:rPr>
        <w:vertAlign w:val="baseline"/>
      </w:rPr>
    </w:lvl>
    <w:lvl w:ilvl="8">
      <w:start w:val="0"/>
      <w:numFmt w:val="bullet"/>
      <w:lvlText w:val="•"/>
      <w:lvlJc w:val="left"/>
      <w:pPr>
        <w:ind w:left="3384" w:hanging="425"/>
      </w:pPr>
      <w:rPr>
        <w:vertAlign w:val="baseline"/>
      </w:rPr>
    </w:lvl>
  </w:abstractNum>
  <w:abstractNum w:abstractNumId="63">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64">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65">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66">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67">
    <w:lvl w:ilvl="0">
      <w:start w:val="0"/>
      <w:numFmt w:val="bullet"/>
      <w:lvlText w:val="–"/>
      <w:lvlJc w:val="left"/>
      <w:pPr>
        <w:ind w:left="391"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68">
    <w:lvl w:ilvl="0">
      <w:start w:val="0"/>
      <w:numFmt w:val="bullet"/>
      <w:lvlText w:val="-"/>
      <w:lvlJc w:val="left"/>
      <w:pPr>
        <w:ind w:left="285" w:hanging="178"/>
      </w:pPr>
      <w:rPr>
        <w:rFonts w:ascii="Calibri" w:cs="Calibri" w:eastAsia="Calibri" w:hAnsi="Calibri"/>
        <w:b w:val="1"/>
        <w:sz w:val="24"/>
        <w:szCs w:val="24"/>
        <w:vertAlign w:val="baseline"/>
      </w:rPr>
    </w:lvl>
    <w:lvl w:ilvl="1">
      <w:start w:val="0"/>
      <w:numFmt w:val="bullet"/>
      <w:lvlText w:val="•"/>
      <w:lvlJc w:val="left"/>
      <w:pPr>
        <w:ind w:left="421" w:hanging="178"/>
      </w:pPr>
      <w:rPr>
        <w:vertAlign w:val="baseline"/>
      </w:rPr>
    </w:lvl>
    <w:lvl w:ilvl="2">
      <w:start w:val="0"/>
      <w:numFmt w:val="bullet"/>
      <w:lvlText w:val="•"/>
      <w:lvlJc w:val="left"/>
      <w:pPr>
        <w:ind w:left="562" w:hanging="177.99999999999994"/>
      </w:pPr>
      <w:rPr>
        <w:vertAlign w:val="baseline"/>
      </w:rPr>
    </w:lvl>
    <w:lvl w:ilvl="3">
      <w:start w:val="0"/>
      <w:numFmt w:val="bullet"/>
      <w:lvlText w:val="•"/>
      <w:lvlJc w:val="left"/>
      <w:pPr>
        <w:ind w:left="703" w:hanging="178"/>
      </w:pPr>
      <w:rPr>
        <w:vertAlign w:val="baseline"/>
      </w:rPr>
    </w:lvl>
    <w:lvl w:ilvl="4">
      <w:start w:val="0"/>
      <w:numFmt w:val="bullet"/>
      <w:lvlText w:val="•"/>
      <w:lvlJc w:val="left"/>
      <w:pPr>
        <w:ind w:left="844" w:hanging="177.9999999999999"/>
      </w:pPr>
      <w:rPr>
        <w:vertAlign w:val="baseline"/>
      </w:rPr>
    </w:lvl>
    <w:lvl w:ilvl="5">
      <w:start w:val="0"/>
      <w:numFmt w:val="bullet"/>
      <w:lvlText w:val="•"/>
      <w:lvlJc w:val="left"/>
      <w:pPr>
        <w:ind w:left="985" w:hanging="178"/>
      </w:pPr>
      <w:rPr>
        <w:vertAlign w:val="baseline"/>
      </w:rPr>
    </w:lvl>
    <w:lvl w:ilvl="6">
      <w:start w:val="0"/>
      <w:numFmt w:val="bullet"/>
      <w:lvlText w:val="•"/>
      <w:lvlJc w:val="left"/>
      <w:pPr>
        <w:ind w:left="1127" w:hanging="178"/>
      </w:pPr>
      <w:rPr>
        <w:vertAlign w:val="baseline"/>
      </w:rPr>
    </w:lvl>
    <w:lvl w:ilvl="7">
      <w:start w:val="0"/>
      <w:numFmt w:val="bullet"/>
      <w:lvlText w:val="•"/>
      <w:lvlJc w:val="left"/>
      <w:pPr>
        <w:ind w:left="1268" w:hanging="178"/>
      </w:pPr>
      <w:rPr>
        <w:vertAlign w:val="baseline"/>
      </w:rPr>
    </w:lvl>
    <w:lvl w:ilvl="8">
      <w:start w:val="0"/>
      <w:numFmt w:val="bullet"/>
      <w:lvlText w:val="•"/>
      <w:lvlJc w:val="left"/>
      <w:pPr>
        <w:ind w:left="1409" w:hanging="178"/>
      </w:pPr>
      <w:rPr>
        <w:vertAlign w:val="baseline"/>
      </w:rPr>
    </w:lvl>
  </w:abstractNum>
  <w:abstractNum w:abstractNumId="69">
    <w:lvl w:ilvl="0">
      <w:start w:val="0"/>
      <w:numFmt w:val="bullet"/>
      <w:lvlText w:val="–"/>
      <w:lvlJc w:val="left"/>
      <w:pPr>
        <w:ind w:left="391"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70">
    <w:lvl w:ilvl="0">
      <w:start w:val="0"/>
      <w:numFmt w:val="bullet"/>
      <w:lvlText w:val="–"/>
      <w:lvlJc w:val="left"/>
      <w:pPr>
        <w:ind w:left="391"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71">
    <w:lvl w:ilvl="0">
      <w:start w:val="0"/>
      <w:numFmt w:val="bullet"/>
      <w:lvlText w:val="–"/>
      <w:lvlJc w:val="left"/>
      <w:pPr>
        <w:ind w:left="391"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72">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73">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74">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75">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76">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77">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78">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79">
    <w:lvl w:ilvl="0">
      <w:start w:val="0"/>
      <w:numFmt w:val="bullet"/>
      <w:lvlText w:val="•"/>
      <w:lvlJc w:val="left"/>
      <w:pPr>
        <w:ind w:left="391"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80">
    <w:lvl w:ilvl="0">
      <w:start w:val="0"/>
      <w:numFmt w:val="bullet"/>
      <w:lvlText w:val="•"/>
      <w:lvlJc w:val="left"/>
      <w:pPr>
        <w:ind w:left="391"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81">
    <w:lvl w:ilvl="0">
      <w:start w:val="0"/>
      <w:numFmt w:val="bullet"/>
      <w:lvlText w:val="•"/>
      <w:lvlJc w:val="left"/>
      <w:pPr>
        <w:ind w:left="391"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82">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83">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84">
    <w:lvl w:ilvl="0">
      <w:start w:val="0"/>
      <w:numFmt w:val="bullet"/>
      <w:lvlText w:val="•"/>
      <w:lvlJc w:val="left"/>
      <w:pPr>
        <w:ind w:left="393" w:hanging="286.0000000000000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5" w:hanging="286"/>
      </w:pPr>
      <w:rPr>
        <w:vertAlign w:val="baseline"/>
      </w:rPr>
    </w:lvl>
    <w:lvl w:ilvl="4">
      <w:start w:val="0"/>
      <w:numFmt w:val="bullet"/>
      <w:lvlText w:val="•"/>
      <w:lvlJc w:val="left"/>
      <w:pPr>
        <w:ind w:left="1767" w:hanging="286"/>
      </w:pPr>
      <w:rPr>
        <w:vertAlign w:val="baseline"/>
      </w:rPr>
    </w:lvl>
    <w:lvl w:ilvl="5">
      <w:start w:val="0"/>
      <w:numFmt w:val="bullet"/>
      <w:lvlText w:val="•"/>
      <w:lvlJc w:val="left"/>
      <w:pPr>
        <w:ind w:left="2109" w:hanging="286"/>
      </w:pPr>
      <w:rPr>
        <w:vertAlign w:val="baseline"/>
      </w:rPr>
    </w:lvl>
    <w:lvl w:ilvl="6">
      <w:start w:val="0"/>
      <w:numFmt w:val="bullet"/>
      <w:lvlText w:val="•"/>
      <w:lvlJc w:val="left"/>
      <w:pPr>
        <w:ind w:left="2451" w:hanging="286"/>
      </w:pPr>
      <w:rPr>
        <w:vertAlign w:val="baseline"/>
      </w:rPr>
    </w:lvl>
    <w:lvl w:ilvl="7">
      <w:start w:val="0"/>
      <w:numFmt w:val="bullet"/>
      <w:lvlText w:val="•"/>
      <w:lvlJc w:val="left"/>
      <w:pPr>
        <w:ind w:left="2793" w:hanging="286"/>
      </w:pPr>
      <w:rPr>
        <w:vertAlign w:val="baseline"/>
      </w:rPr>
    </w:lvl>
    <w:lvl w:ilvl="8">
      <w:start w:val="0"/>
      <w:numFmt w:val="bullet"/>
      <w:lvlText w:val="•"/>
      <w:lvlJc w:val="left"/>
      <w:pPr>
        <w:ind w:left="3135" w:hanging="286"/>
      </w:pPr>
      <w:rPr>
        <w:vertAlign w:val="baseline"/>
      </w:rPr>
    </w:lvl>
  </w:abstractNum>
  <w:abstractNum w:abstractNumId="85">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86">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87">
    <w:lvl w:ilvl="0">
      <w:start w:val="5"/>
      <w:numFmt w:val="decimal"/>
      <w:lvlText w:val="%1"/>
      <w:lvlJc w:val="left"/>
      <w:pPr>
        <w:ind w:left="1002" w:hanging="852"/>
      </w:pPr>
      <w:rPr>
        <w:vertAlign w:val="baseline"/>
      </w:rPr>
    </w:lvl>
    <w:lvl w:ilvl="1">
      <w:start w:val="2"/>
      <w:numFmt w:val="decimal"/>
      <w:lvlText w:val="%1.%2"/>
      <w:lvlJc w:val="left"/>
      <w:pPr>
        <w:ind w:left="1002" w:hanging="852"/>
      </w:pPr>
      <w:rPr>
        <w:vertAlign w:val="baseline"/>
      </w:rPr>
    </w:lvl>
    <w:lvl w:ilvl="2">
      <w:start w:val="2"/>
      <w:numFmt w:val="decimal"/>
      <w:lvlText w:val="%1.%2.%3"/>
      <w:lvlJc w:val="left"/>
      <w:pPr>
        <w:ind w:left="1002" w:hanging="852"/>
      </w:pPr>
      <w:rPr>
        <w:rFonts w:ascii="Calibri" w:cs="Calibri" w:eastAsia="Calibri" w:hAnsi="Calibri"/>
        <w:b w:val="1"/>
        <w:sz w:val="24"/>
        <w:szCs w:val="24"/>
        <w:vertAlign w:val="baseline"/>
      </w:rPr>
    </w:lvl>
    <w:lvl w:ilvl="3">
      <w:start w:val="1"/>
      <w:numFmt w:val="lowerLetter"/>
      <w:lvlText w:val="%4)"/>
      <w:lvlJc w:val="left"/>
      <w:pPr>
        <w:ind w:left="1427" w:hanging="425.0000000000001"/>
      </w:pPr>
      <w:rPr>
        <w:rFonts w:ascii="Calibri" w:cs="Calibri" w:eastAsia="Calibri" w:hAnsi="Calibri"/>
        <w:sz w:val="24"/>
        <w:szCs w:val="24"/>
        <w:vertAlign w:val="baseline"/>
      </w:rPr>
    </w:lvl>
    <w:lvl w:ilvl="4">
      <w:start w:val="0"/>
      <w:numFmt w:val="bullet"/>
      <w:lvlText w:val="•"/>
      <w:lvlJc w:val="left"/>
      <w:pPr>
        <w:ind w:left="4323" w:hanging="425"/>
      </w:pPr>
      <w:rPr>
        <w:vertAlign w:val="baseline"/>
      </w:rPr>
    </w:lvl>
    <w:lvl w:ilvl="5">
      <w:start w:val="0"/>
      <w:numFmt w:val="bullet"/>
      <w:lvlText w:val="•"/>
      <w:lvlJc w:val="left"/>
      <w:pPr>
        <w:ind w:left="5291" w:hanging="425"/>
      </w:pPr>
      <w:rPr>
        <w:vertAlign w:val="baseline"/>
      </w:rPr>
    </w:lvl>
    <w:lvl w:ilvl="6">
      <w:start w:val="0"/>
      <w:numFmt w:val="bullet"/>
      <w:lvlText w:val="•"/>
      <w:lvlJc w:val="left"/>
      <w:pPr>
        <w:ind w:left="6259" w:hanging="425"/>
      </w:pPr>
      <w:rPr>
        <w:vertAlign w:val="baseline"/>
      </w:rPr>
    </w:lvl>
    <w:lvl w:ilvl="7">
      <w:start w:val="0"/>
      <w:numFmt w:val="bullet"/>
      <w:lvlText w:val="•"/>
      <w:lvlJc w:val="left"/>
      <w:pPr>
        <w:ind w:left="7227" w:hanging="425"/>
      </w:pPr>
      <w:rPr>
        <w:vertAlign w:val="baseline"/>
      </w:rPr>
    </w:lvl>
    <w:lvl w:ilvl="8">
      <w:start w:val="0"/>
      <w:numFmt w:val="bullet"/>
      <w:lvlText w:val="•"/>
      <w:lvlJc w:val="left"/>
      <w:pPr>
        <w:ind w:left="8195" w:hanging="425"/>
      </w:pPr>
      <w:rPr>
        <w:vertAlign w:val="baseline"/>
      </w:rPr>
    </w:lvl>
  </w:abstractNum>
  <w:abstractNum w:abstractNumId="88">
    <w:lvl w:ilvl="0">
      <w:start w:val="1"/>
      <w:numFmt w:val="decimal"/>
      <w:lvlText w:val="%1"/>
      <w:lvlJc w:val="left"/>
      <w:pPr>
        <w:ind w:left="779" w:hanging="569"/>
      </w:pPr>
      <w:rPr>
        <w:rFonts w:ascii="Calibri" w:cs="Calibri" w:eastAsia="Calibri" w:hAnsi="Calibri"/>
        <w:b w:val="1"/>
        <w:sz w:val="24"/>
        <w:szCs w:val="24"/>
        <w:vertAlign w:val="baseline"/>
      </w:rPr>
    </w:lvl>
    <w:lvl w:ilvl="1">
      <w:start w:val="1"/>
      <w:numFmt w:val="decimal"/>
      <w:lvlText w:val="%1.%2"/>
      <w:lvlJc w:val="left"/>
      <w:pPr>
        <w:ind w:left="1343" w:hanging="566.9999999999999"/>
      </w:pPr>
      <w:rPr>
        <w:rFonts w:ascii="Calibri" w:cs="Calibri" w:eastAsia="Calibri" w:hAnsi="Calibri"/>
        <w:sz w:val="24"/>
        <w:szCs w:val="24"/>
        <w:vertAlign w:val="baseline"/>
      </w:rPr>
    </w:lvl>
    <w:lvl w:ilvl="2">
      <w:start w:val="0"/>
      <w:numFmt w:val="bullet"/>
      <w:lvlText w:val="•"/>
      <w:lvlJc w:val="left"/>
      <w:pPr>
        <w:ind w:left="2310" w:hanging="567"/>
      </w:pPr>
      <w:rPr>
        <w:vertAlign w:val="baseline"/>
      </w:rPr>
    </w:lvl>
    <w:lvl w:ilvl="3">
      <w:start w:val="0"/>
      <w:numFmt w:val="bullet"/>
      <w:lvlText w:val="•"/>
      <w:lvlJc w:val="left"/>
      <w:pPr>
        <w:ind w:left="3280" w:hanging="567"/>
      </w:pPr>
      <w:rPr>
        <w:vertAlign w:val="baseline"/>
      </w:rPr>
    </w:lvl>
    <w:lvl w:ilvl="4">
      <w:start w:val="0"/>
      <w:numFmt w:val="bullet"/>
      <w:lvlText w:val="•"/>
      <w:lvlJc w:val="left"/>
      <w:pPr>
        <w:ind w:left="4250" w:hanging="567"/>
      </w:pPr>
      <w:rPr>
        <w:vertAlign w:val="baseline"/>
      </w:rPr>
    </w:lvl>
    <w:lvl w:ilvl="5">
      <w:start w:val="0"/>
      <w:numFmt w:val="bullet"/>
      <w:lvlText w:val="•"/>
      <w:lvlJc w:val="left"/>
      <w:pPr>
        <w:ind w:left="5220" w:hanging="567"/>
      </w:pPr>
      <w:rPr>
        <w:vertAlign w:val="baseline"/>
      </w:rPr>
    </w:lvl>
    <w:lvl w:ilvl="6">
      <w:start w:val="0"/>
      <w:numFmt w:val="bullet"/>
      <w:lvlText w:val="•"/>
      <w:lvlJc w:val="left"/>
      <w:pPr>
        <w:ind w:left="6190" w:hanging="567"/>
      </w:pPr>
      <w:rPr>
        <w:vertAlign w:val="baseline"/>
      </w:rPr>
    </w:lvl>
    <w:lvl w:ilvl="7">
      <w:start w:val="0"/>
      <w:numFmt w:val="bullet"/>
      <w:lvlText w:val="•"/>
      <w:lvlJc w:val="left"/>
      <w:pPr>
        <w:ind w:left="7160" w:hanging="567"/>
      </w:pPr>
      <w:rPr>
        <w:vertAlign w:val="baseline"/>
      </w:rPr>
    </w:lvl>
    <w:lvl w:ilvl="8">
      <w:start w:val="0"/>
      <w:numFmt w:val="bullet"/>
      <w:lvlText w:val="•"/>
      <w:lvlJc w:val="left"/>
      <w:pPr>
        <w:ind w:left="8130" w:hanging="567"/>
      </w:pPr>
      <w:rPr>
        <w:vertAlign w:val="baseline"/>
      </w:rPr>
    </w:lvl>
  </w:abstractNum>
  <w:abstractNum w:abstractNumId="89">
    <w:lvl w:ilvl="0">
      <w:start w:val="0"/>
      <w:numFmt w:val="bullet"/>
      <w:lvlText w:val="–"/>
      <w:lvlJc w:val="left"/>
      <w:pPr>
        <w:ind w:left="1283" w:hanging="284"/>
      </w:pPr>
      <w:rPr>
        <w:rFonts w:ascii="Calibri" w:cs="Calibri" w:eastAsia="Calibri" w:hAnsi="Calibri"/>
        <w:sz w:val="24"/>
        <w:szCs w:val="24"/>
        <w:vertAlign w:val="baseline"/>
      </w:rPr>
    </w:lvl>
    <w:lvl w:ilvl="1">
      <w:start w:val="0"/>
      <w:numFmt w:val="bullet"/>
      <w:lvlText w:val="•"/>
      <w:lvlJc w:val="left"/>
      <w:pPr>
        <w:ind w:left="2145" w:hanging="284"/>
      </w:pPr>
      <w:rPr>
        <w:vertAlign w:val="baseline"/>
      </w:rPr>
    </w:lvl>
    <w:lvl w:ilvl="2">
      <w:start w:val="0"/>
      <w:numFmt w:val="bullet"/>
      <w:lvlText w:val="•"/>
      <w:lvlJc w:val="left"/>
      <w:pPr>
        <w:ind w:left="3010" w:hanging="284"/>
      </w:pPr>
      <w:rPr>
        <w:vertAlign w:val="baseline"/>
      </w:rPr>
    </w:lvl>
    <w:lvl w:ilvl="3">
      <w:start w:val="0"/>
      <w:numFmt w:val="bullet"/>
      <w:lvlText w:val="•"/>
      <w:lvlJc w:val="left"/>
      <w:pPr>
        <w:ind w:left="3875" w:hanging="284"/>
      </w:pPr>
      <w:rPr>
        <w:vertAlign w:val="baseline"/>
      </w:rPr>
    </w:lvl>
    <w:lvl w:ilvl="4">
      <w:start w:val="0"/>
      <w:numFmt w:val="bullet"/>
      <w:lvlText w:val="•"/>
      <w:lvlJc w:val="left"/>
      <w:pPr>
        <w:ind w:left="4740" w:hanging="284"/>
      </w:pPr>
      <w:rPr>
        <w:vertAlign w:val="baseline"/>
      </w:rPr>
    </w:lvl>
    <w:lvl w:ilvl="5">
      <w:start w:val="0"/>
      <w:numFmt w:val="bullet"/>
      <w:lvlText w:val="•"/>
      <w:lvlJc w:val="left"/>
      <w:pPr>
        <w:ind w:left="5605" w:hanging="284"/>
      </w:pPr>
      <w:rPr>
        <w:vertAlign w:val="baseline"/>
      </w:rPr>
    </w:lvl>
    <w:lvl w:ilvl="6">
      <w:start w:val="0"/>
      <w:numFmt w:val="bullet"/>
      <w:lvlText w:val="•"/>
      <w:lvlJc w:val="left"/>
      <w:pPr>
        <w:ind w:left="6470" w:hanging="284"/>
      </w:pPr>
      <w:rPr>
        <w:vertAlign w:val="baseline"/>
      </w:rPr>
    </w:lvl>
    <w:lvl w:ilvl="7">
      <w:start w:val="0"/>
      <w:numFmt w:val="bullet"/>
      <w:lvlText w:val="•"/>
      <w:lvlJc w:val="left"/>
      <w:pPr>
        <w:ind w:left="7335" w:hanging="284"/>
      </w:pPr>
      <w:rPr>
        <w:vertAlign w:val="baseline"/>
      </w:rPr>
    </w:lvl>
    <w:lvl w:ilvl="8">
      <w:start w:val="0"/>
      <w:numFmt w:val="bullet"/>
      <w:lvlText w:val="•"/>
      <w:lvlJc w:val="left"/>
      <w:pPr>
        <w:ind w:left="8200" w:hanging="284"/>
      </w:pPr>
      <w:rPr>
        <w:vertAlign w:val="baseline"/>
      </w:rPr>
    </w:lvl>
  </w:abstractNum>
  <w:abstractNum w:abstractNumId="90">
    <w:lvl w:ilvl="0">
      <w:start w:val="0"/>
      <w:numFmt w:val="bullet"/>
      <w:lvlText w:val="•"/>
      <w:lvlJc w:val="left"/>
      <w:pPr>
        <w:ind w:left="1355" w:hanging="356"/>
      </w:pPr>
      <w:rPr>
        <w:rFonts w:ascii="Calibri" w:cs="Calibri" w:eastAsia="Calibri" w:hAnsi="Calibri"/>
        <w:sz w:val="24"/>
        <w:szCs w:val="24"/>
        <w:vertAlign w:val="baseline"/>
      </w:rPr>
    </w:lvl>
    <w:lvl w:ilvl="1">
      <w:start w:val="0"/>
      <w:numFmt w:val="bullet"/>
      <w:lvlText w:val="•"/>
      <w:lvlJc w:val="left"/>
      <w:pPr>
        <w:ind w:left="2217" w:hanging="356"/>
      </w:pPr>
      <w:rPr>
        <w:vertAlign w:val="baseline"/>
      </w:rPr>
    </w:lvl>
    <w:lvl w:ilvl="2">
      <w:start w:val="0"/>
      <w:numFmt w:val="bullet"/>
      <w:lvlText w:val="•"/>
      <w:lvlJc w:val="left"/>
      <w:pPr>
        <w:ind w:left="3074" w:hanging="356.00000000000045"/>
      </w:pPr>
      <w:rPr>
        <w:vertAlign w:val="baseline"/>
      </w:rPr>
    </w:lvl>
    <w:lvl w:ilvl="3">
      <w:start w:val="0"/>
      <w:numFmt w:val="bullet"/>
      <w:lvlText w:val="•"/>
      <w:lvlJc w:val="left"/>
      <w:pPr>
        <w:ind w:left="3931" w:hanging="356"/>
      </w:pPr>
      <w:rPr>
        <w:vertAlign w:val="baseline"/>
      </w:rPr>
    </w:lvl>
    <w:lvl w:ilvl="4">
      <w:start w:val="0"/>
      <w:numFmt w:val="bullet"/>
      <w:lvlText w:val="•"/>
      <w:lvlJc w:val="left"/>
      <w:pPr>
        <w:ind w:left="4788" w:hanging="356"/>
      </w:pPr>
      <w:rPr>
        <w:vertAlign w:val="baseline"/>
      </w:rPr>
    </w:lvl>
    <w:lvl w:ilvl="5">
      <w:start w:val="0"/>
      <w:numFmt w:val="bullet"/>
      <w:lvlText w:val="•"/>
      <w:lvlJc w:val="left"/>
      <w:pPr>
        <w:ind w:left="5645" w:hanging="356"/>
      </w:pPr>
      <w:rPr>
        <w:vertAlign w:val="baseline"/>
      </w:rPr>
    </w:lvl>
    <w:lvl w:ilvl="6">
      <w:start w:val="0"/>
      <w:numFmt w:val="bullet"/>
      <w:lvlText w:val="•"/>
      <w:lvlJc w:val="left"/>
      <w:pPr>
        <w:ind w:left="6502" w:hanging="356"/>
      </w:pPr>
      <w:rPr>
        <w:vertAlign w:val="baseline"/>
      </w:rPr>
    </w:lvl>
    <w:lvl w:ilvl="7">
      <w:start w:val="0"/>
      <w:numFmt w:val="bullet"/>
      <w:lvlText w:val="•"/>
      <w:lvlJc w:val="left"/>
      <w:pPr>
        <w:ind w:left="7359" w:hanging="356"/>
      </w:pPr>
      <w:rPr>
        <w:vertAlign w:val="baseline"/>
      </w:rPr>
    </w:lvl>
    <w:lvl w:ilvl="8">
      <w:start w:val="0"/>
      <w:numFmt w:val="bullet"/>
      <w:lvlText w:val="•"/>
      <w:lvlJc w:val="left"/>
      <w:pPr>
        <w:ind w:left="8216" w:hanging="356"/>
      </w:pPr>
      <w:rPr>
        <w:vertAlign w:val="baseline"/>
      </w:rPr>
    </w:lvl>
  </w:abstractNum>
  <w:abstractNum w:abstractNumId="91">
    <w:lvl w:ilvl="0">
      <w:start w:val="0"/>
      <w:numFmt w:val="bullet"/>
      <w:lvlText w:val="-"/>
      <w:lvlJc w:val="left"/>
      <w:pPr>
        <w:ind w:left="1362" w:hanging="360.0000000000001"/>
      </w:pPr>
      <w:rPr>
        <w:rFonts w:ascii="Calibri" w:cs="Calibri" w:eastAsia="Calibri" w:hAnsi="Calibri"/>
        <w:sz w:val="24"/>
        <w:szCs w:val="24"/>
        <w:vertAlign w:val="baseline"/>
      </w:rPr>
    </w:lvl>
    <w:lvl w:ilvl="1">
      <w:start w:val="0"/>
      <w:numFmt w:val="bullet"/>
      <w:lvlText w:val="•"/>
      <w:lvlJc w:val="left"/>
      <w:pPr>
        <w:ind w:left="2217" w:hanging="360"/>
      </w:pPr>
      <w:rPr>
        <w:vertAlign w:val="baseline"/>
      </w:rPr>
    </w:lvl>
    <w:lvl w:ilvl="2">
      <w:start w:val="0"/>
      <w:numFmt w:val="bullet"/>
      <w:lvlText w:val="•"/>
      <w:lvlJc w:val="left"/>
      <w:pPr>
        <w:ind w:left="3074" w:hanging="360"/>
      </w:pPr>
      <w:rPr>
        <w:vertAlign w:val="baseline"/>
      </w:rPr>
    </w:lvl>
    <w:lvl w:ilvl="3">
      <w:start w:val="0"/>
      <w:numFmt w:val="bullet"/>
      <w:lvlText w:val="•"/>
      <w:lvlJc w:val="left"/>
      <w:pPr>
        <w:ind w:left="3931" w:hanging="360"/>
      </w:pPr>
      <w:rPr>
        <w:vertAlign w:val="baseline"/>
      </w:rPr>
    </w:lvl>
    <w:lvl w:ilvl="4">
      <w:start w:val="0"/>
      <w:numFmt w:val="bullet"/>
      <w:lvlText w:val="•"/>
      <w:lvlJc w:val="left"/>
      <w:pPr>
        <w:ind w:left="4788" w:hanging="360"/>
      </w:pPr>
      <w:rPr>
        <w:vertAlign w:val="baseline"/>
      </w:rPr>
    </w:lvl>
    <w:lvl w:ilvl="5">
      <w:start w:val="0"/>
      <w:numFmt w:val="bullet"/>
      <w:lvlText w:val="•"/>
      <w:lvlJc w:val="left"/>
      <w:pPr>
        <w:ind w:left="5645" w:hanging="360"/>
      </w:pPr>
      <w:rPr>
        <w:vertAlign w:val="baseline"/>
      </w:rPr>
    </w:lvl>
    <w:lvl w:ilvl="6">
      <w:start w:val="0"/>
      <w:numFmt w:val="bullet"/>
      <w:lvlText w:val="•"/>
      <w:lvlJc w:val="left"/>
      <w:pPr>
        <w:ind w:left="6502" w:hanging="360"/>
      </w:pPr>
      <w:rPr>
        <w:vertAlign w:val="baseline"/>
      </w:rPr>
    </w:lvl>
    <w:lvl w:ilvl="7">
      <w:start w:val="0"/>
      <w:numFmt w:val="bullet"/>
      <w:lvlText w:val="•"/>
      <w:lvlJc w:val="left"/>
      <w:pPr>
        <w:ind w:left="7359" w:hanging="360"/>
      </w:pPr>
      <w:rPr>
        <w:vertAlign w:val="baseline"/>
      </w:rPr>
    </w:lvl>
    <w:lvl w:ilvl="8">
      <w:start w:val="0"/>
      <w:numFmt w:val="bullet"/>
      <w:lvlText w:val="•"/>
      <w:lvlJc w:val="left"/>
      <w:pPr>
        <w:ind w:left="8216" w:hanging="360"/>
      </w:pPr>
      <w:rPr>
        <w:vertAlign w:val="baseline"/>
      </w:rPr>
    </w:lvl>
  </w:abstractNum>
  <w:abstractNum w:abstractNumId="92">
    <w:lvl w:ilvl="0">
      <w:start w:val="1"/>
      <w:numFmt w:val="decimal"/>
      <w:lvlText w:val="(%1)"/>
      <w:lvlJc w:val="left"/>
      <w:pPr>
        <w:ind w:left="1427" w:hanging="425.0000000000001"/>
      </w:pPr>
      <w:rPr>
        <w:rFonts w:ascii="Calibri" w:cs="Calibri" w:eastAsia="Calibri" w:hAnsi="Calibri"/>
        <w:sz w:val="24"/>
        <w:szCs w:val="24"/>
        <w:vertAlign w:val="baseline"/>
      </w:rPr>
    </w:lvl>
    <w:lvl w:ilvl="1">
      <w:start w:val="0"/>
      <w:numFmt w:val="bullet"/>
      <w:lvlText w:val="•"/>
      <w:lvlJc w:val="left"/>
      <w:pPr>
        <w:ind w:left="2271" w:hanging="425"/>
      </w:pPr>
      <w:rPr>
        <w:vertAlign w:val="baseline"/>
      </w:rPr>
    </w:lvl>
    <w:lvl w:ilvl="2">
      <w:start w:val="0"/>
      <w:numFmt w:val="bullet"/>
      <w:lvlText w:val="•"/>
      <w:lvlJc w:val="left"/>
      <w:pPr>
        <w:ind w:left="3122" w:hanging="425"/>
      </w:pPr>
      <w:rPr>
        <w:vertAlign w:val="baseline"/>
      </w:rPr>
    </w:lvl>
    <w:lvl w:ilvl="3">
      <w:start w:val="0"/>
      <w:numFmt w:val="bullet"/>
      <w:lvlText w:val="•"/>
      <w:lvlJc w:val="left"/>
      <w:pPr>
        <w:ind w:left="3973" w:hanging="425"/>
      </w:pPr>
      <w:rPr>
        <w:vertAlign w:val="baseline"/>
      </w:rPr>
    </w:lvl>
    <w:lvl w:ilvl="4">
      <w:start w:val="0"/>
      <w:numFmt w:val="bullet"/>
      <w:lvlText w:val="•"/>
      <w:lvlJc w:val="left"/>
      <w:pPr>
        <w:ind w:left="4824" w:hanging="425"/>
      </w:pPr>
      <w:rPr>
        <w:vertAlign w:val="baseline"/>
      </w:rPr>
    </w:lvl>
    <w:lvl w:ilvl="5">
      <w:start w:val="0"/>
      <w:numFmt w:val="bullet"/>
      <w:lvlText w:val="•"/>
      <w:lvlJc w:val="left"/>
      <w:pPr>
        <w:ind w:left="5675" w:hanging="425"/>
      </w:pPr>
      <w:rPr>
        <w:vertAlign w:val="baseline"/>
      </w:rPr>
    </w:lvl>
    <w:lvl w:ilvl="6">
      <w:start w:val="0"/>
      <w:numFmt w:val="bullet"/>
      <w:lvlText w:val="•"/>
      <w:lvlJc w:val="left"/>
      <w:pPr>
        <w:ind w:left="6526" w:hanging="425"/>
      </w:pPr>
      <w:rPr>
        <w:vertAlign w:val="baseline"/>
      </w:rPr>
    </w:lvl>
    <w:lvl w:ilvl="7">
      <w:start w:val="0"/>
      <w:numFmt w:val="bullet"/>
      <w:lvlText w:val="•"/>
      <w:lvlJc w:val="left"/>
      <w:pPr>
        <w:ind w:left="7377" w:hanging="425"/>
      </w:pPr>
      <w:rPr>
        <w:vertAlign w:val="baseline"/>
      </w:rPr>
    </w:lvl>
    <w:lvl w:ilvl="8">
      <w:start w:val="0"/>
      <w:numFmt w:val="bullet"/>
      <w:lvlText w:val="•"/>
      <w:lvlJc w:val="left"/>
      <w:pPr>
        <w:ind w:left="8228" w:hanging="425"/>
      </w:pPr>
      <w:rPr>
        <w:vertAlign w:val="baseline"/>
      </w:rPr>
    </w:lvl>
  </w:abstractNum>
  <w:abstractNum w:abstractNumId="93">
    <w:lvl w:ilvl="0">
      <w:start w:val="1"/>
      <w:numFmt w:val="decimal"/>
      <w:lvlText w:val="%1."/>
      <w:lvlJc w:val="left"/>
      <w:pPr>
        <w:ind w:left="1002" w:hanging="852"/>
      </w:pPr>
      <w:rPr>
        <w:rFonts w:ascii="Calibri" w:cs="Calibri" w:eastAsia="Calibri" w:hAnsi="Calibri"/>
        <w:b w:val="1"/>
        <w:sz w:val="32"/>
        <w:szCs w:val="32"/>
        <w:vertAlign w:val="baseline"/>
      </w:rPr>
    </w:lvl>
    <w:lvl w:ilvl="1">
      <w:start w:val="1"/>
      <w:numFmt w:val="decimal"/>
      <w:lvlText w:val="%1.%2"/>
      <w:lvlJc w:val="left"/>
      <w:pPr>
        <w:ind w:left="1000" w:hanging="850"/>
      </w:pPr>
      <w:rPr>
        <w:b w:val="1"/>
        <w:vertAlign w:val="baseline"/>
      </w:rPr>
    </w:lvl>
    <w:lvl w:ilvl="2">
      <w:start w:val="1"/>
      <w:numFmt w:val="decimal"/>
      <w:lvlText w:val="%1.%2.%3"/>
      <w:lvlJc w:val="left"/>
      <w:pPr>
        <w:ind w:left="1002" w:hanging="850"/>
      </w:pPr>
      <w:rPr>
        <w:rFonts w:ascii="Calibri" w:cs="Calibri" w:eastAsia="Calibri" w:hAnsi="Calibri"/>
        <w:b w:val="1"/>
        <w:sz w:val="24"/>
        <w:szCs w:val="24"/>
        <w:vertAlign w:val="baseline"/>
      </w:rPr>
    </w:lvl>
    <w:lvl w:ilvl="3">
      <w:start w:val="0"/>
      <w:numFmt w:val="bullet"/>
      <w:lvlText w:val="•"/>
      <w:lvlJc w:val="left"/>
      <w:pPr>
        <w:ind w:left="1362" w:hanging="850.0000000000001"/>
      </w:pPr>
      <w:rPr>
        <w:rFonts w:ascii="Calibri" w:cs="Calibri" w:eastAsia="Calibri" w:hAnsi="Calibri"/>
        <w:sz w:val="24"/>
        <w:szCs w:val="24"/>
        <w:vertAlign w:val="baseline"/>
      </w:rPr>
    </w:lvl>
    <w:lvl w:ilvl="4">
      <w:start w:val="0"/>
      <w:numFmt w:val="bullet"/>
      <w:lvlText w:val="•"/>
      <w:lvlJc w:val="left"/>
      <w:pPr>
        <w:ind w:left="4217" w:hanging="850"/>
      </w:pPr>
      <w:rPr>
        <w:vertAlign w:val="baseline"/>
      </w:rPr>
    </w:lvl>
    <w:lvl w:ilvl="5">
      <w:start w:val="0"/>
      <w:numFmt w:val="bullet"/>
      <w:lvlText w:val="•"/>
      <w:lvlJc w:val="left"/>
      <w:pPr>
        <w:ind w:left="5169" w:hanging="850"/>
      </w:pPr>
      <w:rPr>
        <w:vertAlign w:val="baseline"/>
      </w:rPr>
    </w:lvl>
    <w:lvl w:ilvl="6">
      <w:start w:val="0"/>
      <w:numFmt w:val="bullet"/>
      <w:lvlText w:val="•"/>
      <w:lvlJc w:val="left"/>
      <w:pPr>
        <w:ind w:left="6121" w:hanging="850"/>
      </w:pPr>
      <w:rPr>
        <w:vertAlign w:val="baseline"/>
      </w:rPr>
    </w:lvl>
    <w:lvl w:ilvl="7">
      <w:start w:val="0"/>
      <w:numFmt w:val="bullet"/>
      <w:lvlText w:val="•"/>
      <w:lvlJc w:val="left"/>
      <w:pPr>
        <w:ind w:left="7074" w:hanging="850"/>
      </w:pPr>
      <w:rPr>
        <w:vertAlign w:val="baseline"/>
      </w:rPr>
    </w:lvl>
    <w:lvl w:ilvl="8">
      <w:start w:val="0"/>
      <w:numFmt w:val="bullet"/>
      <w:lvlText w:val="•"/>
      <w:lvlJc w:val="left"/>
      <w:pPr>
        <w:ind w:left="8026" w:hanging="850"/>
      </w:pPr>
      <w:rPr>
        <w:vertAlign w:val="baseline"/>
      </w:rPr>
    </w:lvl>
  </w:abstractNum>
  <w:abstractNum w:abstractNumId="94">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95">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96">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97">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98">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99">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100">
    <w:lvl w:ilvl="0">
      <w:start w:val="0"/>
      <w:numFmt w:val="bullet"/>
      <w:lvlText w:val="–"/>
      <w:lvlJc w:val="left"/>
      <w:pPr>
        <w:ind w:left="324" w:hanging="214"/>
      </w:pPr>
      <w:rPr>
        <w:rFonts w:ascii="Calibri" w:cs="Calibri" w:eastAsia="Calibri" w:hAnsi="Calibri"/>
        <w:sz w:val="24"/>
        <w:szCs w:val="24"/>
        <w:vertAlign w:val="baseline"/>
      </w:rPr>
    </w:lvl>
    <w:lvl w:ilvl="1">
      <w:start w:val="0"/>
      <w:numFmt w:val="bullet"/>
      <w:lvlText w:val="•"/>
      <w:lvlJc w:val="left"/>
      <w:pPr>
        <w:ind w:left="669" w:hanging="213.99999999999994"/>
      </w:pPr>
      <w:rPr>
        <w:vertAlign w:val="baseline"/>
      </w:rPr>
    </w:lvl>
    <w:lvl w:ilvl="2">
      <w:start w:val="0"/>
      <w:numFmt w:val="bullet"/>
      <w:lvlText w:val="•"/>
      <w:lvlJc w:val="left"/>
      <w:pPr>
        <w:ind w:left="1019" w:hanging="214"/>
      </w:pPr>
      <w:rPr>
        <w:vertAlign w:val="baseline"/>
      </w:rPr>
    </w:lvl>
    <w:lvl w:ilvl="3">
      <w:start w:val="0"/>
      <w:numFmt w:val="bullet"/>
      <w:lvlText w:val="•"/>
      <w:lvlJc w:val="left"/>
      <w:pPr>
        <w:ind w:left="1369" w:hanging="214"/>
      </w:pPr>
      <w:rPr>
        <w:vertAlign w:val="baseline"/>
      </w:rPr>
    </w:lvl>
    <w:lvl w:ilvl="4">
      <w:start w:val="0"/>
      <w:numFmt w:val="bullet"/>
      <w:lvlText w:val="•"/>
      <w:lvlJc w:val="left"/>
      <w:pPr>
        <w:ind w:left="1719" w:hanging="214"/>
      </w:pPr>
      <w:rPr>
        <w:vertAlign w:val="baseline"/>
      </w:rPr>
    </w:lvl>
    <w:lvl w:ilvl="5">
      <w:start w:val="0"/>
      <w:numFmt w:val="bullet"/>
      <w:lvlText w:val="•"/>
      <w:lvlJc w:val="left"/>
      <w:pPr>
        <w:ind w:left="2069" w:hanging="214"/>
      </w:pPr>
      <w:rPr>
        <w:vertAlign w:val="baseline"/>
      </w:rPr>
    </w:lvl>
    <w:lvl w:ilvl="6">
      <w:start w:val="0"/>
      <w:numFmt w:val="bullet"/>
      <w:lvlText w:val="•"/>
      <w:lvlJc w:val="left"/>
      <w:pPr>
        <w:ind w:left="2419" w:hanging="214"/>
      </w:pPr>
      <w:rPr>
        <w:vertAlign w:val="baseline"/>
      </w:rPr>
    </w:lvl>
    <w:lvl w:ilvl="7">
      <w:start w:val="0"/>
      <w:numFmt w:val="bullet"/>
      <w:lvlText w:val="•"/>
      <w:lvlJc w:val="left"/>
      <w:pPr>
        <w:ind w:left="2769" w:hanging="214.00000000000045"/>
      </w:pPr>
      <w:rPr>
        <w:vertAlign w:val="baseline"/>
      </w:rPr>
    </w:lvl>
    <w:lvl w:ilvl="8">
      <w:start w:val="0"/>
      <w:numFmt w:val="bullet"/>
      <w:lvlText w:val="•"/>
      <w:lvlJc w:val="left"/>
      <w:pPr>
        <w:ind w:left="3119" w:hanging="214"/>
      </w:pPr>
      <w:rPr>
        <w:vertAlign w:val="baseline"/>
      </w:rPr>
    </w:lvl>
  </w:abstractNum>
  <w:abstractNum w:abstractNumId="101">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102">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103">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4" w:hanging="284"/>
      </w:pPr>
      <w:rPr>
        <w:vertAlign w:val="baseline"/>
      </w:rPr>
    </w:lvl>
    <w:lvl w:ilvl="4">
      <w:start w:val="0"/>
      <w:numFmt w:val="bullet"/>
      <w:lvlText w:val="•"/>
      <w:lvlJc w:val="left"/>
      <w:pPr>
        <w:ind w:left="1766" w:hanging="284"/>
      </w:pPr>
      <w:rPr>
        <w:vertAlign w:val="baseline"/>
      </w:rPr>
    </w:lvl>
    <w:lvl w:ilvl="5">
      <w:start w:val="0"/>
      <w:numFmt w:val="bullet"/>
      <w:lvlText w:val="•"/>
      <w:lvlJc w:val="left"/>
      <w:pPr>
        <w:ind w:left="2108" w:hanging="284"/>
      </w:pPr>
      <w:rPr>
        <w:vertAlign w:val="baseline"/>
      </w:rPr>
    </w:lvl>
    <w:lvl w:ilvl="6">
      <w:start w:val="0"/>
      <w:numFmt w:val="bullet"/>
      <w:lvlText w:val="•"/>
      <w:lvlJc w:val="left"/>
      <w:pPr>
        <w:ind w:left="2449" w:hanging="284"/>
      </w:pPr>
      <w:rPr>
        <w:vertAlign w:val="baseline"/>
      </w:rPr>
    </w:lvl>
    <w:lvl w:ilvl="7">
      <w:start w:val="0"/>
      <w:numFmt w:val="bullet"/>
      <w:lvlText w:val="•"/>
      <w:lvlJc w:val="left"/>
      <w:pPr>
        <w:ind w:left="2791" w:hanging="284"/>
      </w:pPr>
      <w:rPr>
        <w:vertAlign w:val="baseline"/>
      </w:rPr>
    </w:lvl>
    <w:lvl w:ilvl="8">
      <w:start w:val="0"/>
      <w:numFmt w:val="bullet"/>
      <w:lvlText w:val="•"/>
      <w:lvlJc w:val="left"/>
      <w:pPr>
        <w:ind w:left="3133" w:hanging="283.99999999999955"/>
      </w:pPr>
      <w:rPr>
        <w:vertAlign w:val="baseline"/>
      </w:rPr>
    </w:lvl>
  </w:abstractNum>
  <w:abstractNum w:abstractNumId="104">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105">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106">
    <w:lvl w:ilvl="0">
      <w:start w:val="0"/>
      <w:numFmt w:val="bullet"/>
      <w:lvlText w:val="•"/>
      <w:lvlJc w:val="left"/>
      <w:pPr>
        <w:ind w:left="391" w:hanging="286"/>
      </w:pPr>
      <w:rPr>
        <w:rFonts w:ascii="Calibri" w:cs="Calibri" w:eastAsia="Calibri" w:hAnsi="Calibri"/>
        <w:sz w:val="24"/>
        <w:szCs w:val="24"/>
        <w:vertAlign w:val="baseline"/>
      </w:rPr>
    </w:lvl>
    <w:lvl w:ilvl="1">
      <w:start w:val="0"/>
      <w:numFmt w:val="bullet"/>
      <w:lvlText w:val="•"/>
      <w:lvlJc w:val="left"/>
      <w:pPr>
        <w:ind w:left="741" w:hanging="286.00000000000006"/>
      </w:pPr>
      <w:rPr>
        <w:vertAlign w:val="baseline"/>
      </w:rPr>
    </w:lvl>
    <w:lvl w:ilvl="2">
      <w:start w:val="0"/>
      <w:numFmt w:val="bullet"/>
      <w:lvlText w:val="•"/>
      <w:lvlJc w:val="left"/>
      <w:pPr>
        <w:ind w:left="1083" w:hanging="286.0000000000001"/>
      </w:pPr>
      <w:rPr>
        <w:vertAlign w:val="baseline"/>
      </w:rPr>
    </w:lvl>
    <w:lvl w:ilvl="3">
      <w:start w:val="0"/>
      <w:numFmt w:val="bullet"/>
      <w:lvlText w:val="•"/>
      <w:lvlJc w:val="left"/>
      <w:pPr>
        <w:ind w:left="1424" w:hanging="286"/>
      </w:pPr>
      <w:rPr>
        <w:vertAlign w:val="baseline"/>
      </w:rPr>
    </w:lvl>
    <w:lvl w:ilvl="4">
      <w:start w:val="0"/>
      <w:numFmt w:val="bullet"/>
      <w:lvlText w:val="•"/>
      <w:lvlJc w:val="left"/>
      <w:pPr>
        <w:ind w:left="1766" w:hanging="286"/>
      </w:pPr>
      <w:rPr>
        <w:vertAlign w:val="baseline"/>
      </w:rPr>
    </w:lvl>
    <w:lvl w:ilvl="5">
      <w:start w:val="0"/>
      <w:numFmt w:val="bullet"/>
      <w:lvlText w:val="•"/>
      <w:lvlJc w:val="left"/>
      <w:pPr>
        <w:ind w:left="2108" w:hanging="285.9999999999998"/>
      </w:pPr>
      <w:rPr>
        <w:vertAlign w:val="baseline"/>
      </w:rPr>
    </w:lvl>
    <w:lvl w:ilvl="6">
      <w:start w:val="0"/>
      <w:numFmt w:val="bullet"/>
      <w:lvlText w:val="•"/>
      <w:lvlJc w:val="left"/>
      <w:pPr>
        <w:ind w:left="2449" w:hanging="286"/>
      </w:pPr>
      <w:rPr>
        <w:vertAlign w:val="baseline"/>
      </w:rPr>
    </w:lvl>
    <w:lvl w:ilvl="7">
      <w:start w:val="0"/>
      <w:numFmt w:val="bullet"/>
      <w:lvlText w:val="•"/>
      <w:lvlJc w:val="left"/>
      <w:pPr>
        <w:ind w:left="2791" w:hanging="285.99999999999955"/>
      </w:pPr>
      <w:rPr>
        <w:vertAlign w:val="baseline"/>
      </w:rPr>
    </w:lvl>
    <w:lvl w:ilvl="8">
      <w:start w:val="0"/>
      <w:numFmt w:val="bullet"/>
      <w:lvlText w:val="•"/>
      <w:lvlJc w:val="left"/>
      <w:pPr>
        <w:ind w:left="3133" w:hanging="286"/>
      </w:pPr>
      <w:rPr>
        <w:vertAlign w:val="baseline"/>
      </w:rPr>
    </w:lvl>
  </w:abstractNum>
  <w:abstractNum w:abstractNumId="107">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108">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abstractNum w:abstractNumId="109">
    <w:lvl w:ilvl="0">
      <w:start w:val="0"/>
      <w:numFmt w:val="bullet"/>
      <w:lvlText w:val="•"/>
      <w:lvlJc w:val="left"/>
      <w:pPr>
        <w:ind w:left="393" w:hanging="284"/>
      </w:pPr>
      <w:rPr>
        <w:rFonts w:ascii="Calibri" w:cs="Calibri" w:eastAsia="Calibri" w:hAnsi="Calibri"/>
        <w:sz w:val="24"/>
        <w:szCs w:val="24"/>
        <w:vertAlign w:val="baseline"/>
      </w:rPr>
    </w:lvl>
    <w:lvl w:ilvl="1">
      <w:start w:val="0"/>
      <w:numFmt w:val="bullet"/>
      <w:lvlText w:val="•"/>
      <w:lvlJc w:val="left"/>
      <w:pPr>
        <w:ind w:left="741" w:hanging="284.00000000000006"/>
      </w:pPr>
      <w:rPr>
        <w:vertAlign w:val="baseline"/>
      </w:rPr>
    </w:lvl>
    <w:lvl w:ilvl="2">
      <w:start w:val="0"/>
      <w:numFmt w:val="bullet"/>
      <w:lvlText w:val="•"/>
      <w:lvlJc w:val="left"/>
      <w:pPr>
        <w:ind w:left="1083" w:hanging="284"/>
      </w:pPr>
      <w:rPr>
        <w:vertAlign w:val="baseline"/>
      </w:rPr>
    </w:lvl>
    <w:lvl w:ilvl="3">
      <w:start w:val="0"/>
      <w:numFmt w:val="bullet"/>
      <w:lvlText w:val="•"/>
      <w:lvlJc w:val="left"/>
      <w:pPr>
        <w:ind w:left="1425" w:hanging="284"/>
      </w:pPr>
      <w:rPr>
        <w:vertAlign w:val="baseline"/>
      </w:rPr>
    </w:lvl>
    <w:lvl w:ilvl="4">
      <w:start w:val="0"/>
      <w:numFmt w:val="bullet"/>
      <w:lvlText w:val="•"/>
      <w:lvlJc w:val="left"/>
      <w:pPr>
        <w:ind w:left="1767" w:hanging="284.0000000000002"/>
      </w:pPr>
      <w:rPr>
        <w:vertAlign w:val="baseline"/>
      </w:rPr>
    </w:lvl>
    <w:lvl w:ilvl="5">
      <w:start w:val="0"/>
      <w:numFmt w:val="bullet"/>
      <w:lvlText w:val="•"/>
      <w:lvlJc w:val="left"/>
      <w:pPr>
        <w:ind w:left="2109" w:hanging="284"/>
      </w:pPr>
      <w:rPr>
        <w:vertAlign w:val="baseline"/>
      </w:rPr>
    </w:lvl>
    <w:lvl w:ilvl="6">
      <w:start w:val="0"/>
      <w:numFmt w:val="bullet"/>
      <w:lvlText w:val="•"/>
      <w:lvlJc w:val="left"/>
      <w:pPr>
        <w:ind w:left="2451" w:hanging="284"/>
      </w:pPr>
      <w:rPr>
        <w:vertAlign w:val="baseline"/>
      </w:rPr>
    </w:lvl>
    <w:lvl w:ilvl="7">
      <w:start w:val="0"/>
      <w:numFmt w:val="bullet"/>
      <w:lvlText w:val="•"/>
      <w:lvlJc w:val="left"/>
      <w:pPr>
        <w:ind w:left="2793" w:hanging="284"/>
      </w:pPr>
      <w:rPr>
        <w:vertAlign w:val="baseline"/>
      </w:rPr>
    </w:lvl>
    <w:lvl w:ilvl="8">
      <w:start w:val="0"/>
      <w:numFmt w:val="bullet"/>
      <w:lvlText w:val="•"/>
      <w:lvlJc w:val="left"/>
      <w:pPr>
        <w:ind w:left="3135" w:hanging="284"/>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table" w:styleId="Table73">
    <w:basedOn w:val="TableNormal"/>
    <w:tblPr>
      <w:tblStyleRowBandSize w:val="1"/>
      <w:tblStyleColBandSize w:val="1"/>
      <w:tblCellMar>
        <w:top w:w="0.0" w:type="dxa"/>
        <w:left w:w="0.0" w:type="dxa"/>
        <w:bottom w:w="0.0" w:type="dxa"/>
        <w:right w:w="0.0" w:type="dxa"/>
      </w:tblCellMar>
    </w:tblPr>
  </w:style>
  <w:style w:type="table" w:styleId="Table74">
    <w:basedOn w:val="TableNormal"/>
    <w:tblPr>
      <w:tblStyleRowBandSize w:val="1"/>
      <w:tblStyleColBandSize w:val="1"/>
      <w:tblCellMar>
        <w:top w:w="0.0" w:type="dxa"/>
        <w:left w:w="0.0" w:type="dxa"/>
        <w:bottom w:w="0.0" w:type="dxa"/>
        <w:right w:w="0.0" w:type="dxa"/>
      </w:tblCellMar>
    </w:tblPr>
  </w:style>
  <w:style w:type="table" w:styleId="Table75">
    <w:basedOn w:val="TableNormal"/>
    <w:tblPr>
      <w:tblStyleRowBandSize w:val="1"/>
      <w:tblStyleColBandSize w:val="1"/>
      <w:tblCellMar>
        <w:top w:w="0.0" w:type="dxa"/>
        <w:left w:w="0.0" w:type="dxa"/>
        <w:bottom w:w="0.0" w:type="dxa"/>
        <w:right w:w="0.0" w:type="dxa"/>
      </w:tblCellMar>
    </w:tblPr>
  </w:style>
  <w:style w:type="table" w:styleId="Table76">
    <w:basedOn w:val="TableNormal"/>
    <w:tblPr>
      <w:tblStyleRowBandSize w:val="1"/>
      <w:tblStyleColBandSize w:val="1"/>
      <w:tblCellMar>
        <w:top w:w="0.0" w:type="dxa"/>
        <w:left w:w="0.0" w:type="dxa"/>
        <w:bottom w:w="0.0" w:type="dxa"/>
        <w:right w:w="0.0" w:type="dxa"/>
      </w:tblCellMar>
    </w:tblPr>
  </w:style>
  <w:style w:type="table" w:styleId="Table77">
    <w:basedOn w:val="TableNormal"/>
    <w:tblPr>
      <w:tblStyleRowBandSize w:val="1"/>
      <w:tblStyleColBandSize w:val="1"/>
      <w:tblCellMar>
        <w:top w:w="0.0" w:type="dxa"/>
        <w:left w:w="0.0" w:type="dxa"/>
        <w:bottom w:w="0.0" w:type="dxa"/>
        <w:right w:w="0.0" w:type="dxa"/>
      </w:tblCellMar>
    </w:tblPr>
  </w:style>
  <w:style w:type="table" w:styleId="Table78">
    <w:basedOn w:val="TableNormal"/>
    <w:tblPr>
      <w:tblStyleRowBandSize w:val="1"/>
      <w:tblStyleColBandSize w:val="1"/>
      <w:tblCellMar>
        <w:top w:w="0.0" w:type="dxa"/>
        <w:left w:w="0.0" w:type="dxa"/>
        <w:bottom w:w="0.0" w:type="dxa"/>
        <w:right w:w="0.0" w:type="dxa"/>
      </w:tblCellMar>
    </w:tblPr>
  </w:style>
  <w:style w:type="table" w:styleId="Table79">
    <w:basedOn w:val="TableNormal"/>
    <w:tblPr>
      <w:tblStyleRowBandSize w:val="1"/>
      <w:tblStyleColBandSize w:val="1"/>
      <w:tblCellMar>
        <w:top w:w="0.0" w:type="dxa"/>
        <w:left w:w="0.0" w:type="dxa"/>
        <w:bottom w:w="0.0" w:type="dxa"/>
        <w:right w:w="0.0" w:type="dxa"/>
      </w:tblCellMar>
    </w:tblPr>
  </w:style>
  <w:style w:type="table" w:styleId="Table80">
    <w:basedOn w:val="TableNormal"/>
    <w:tblPr>
      <w:tblStyleRowBandSize w:val="1"/>
      <w:tblStyleColBandSize w:val="1"/>
      <w:tblCellMar>
        <w:top w:w="0.0" w:type="dxa"/>
        <w:left w:w="0.0" w:type="dxa"/>
        <w:bottom w:w="0.0" w:type="dxa"/>
        <w:right w:w="0.0" w:type="dxa"/>
      </w:tblCellMar>
    </w:tblPr>
  </w:style>
  <w:style w:type="table" w:styleId="Table81">
    <w:basedOn w:val="TableNormal"/>
    <w:tblPr>
      <w:tblStyleRowBandSize w:val="1"/>
      <w:tblStyleColBandSize w:val="1"/>
      <w:tblCellMar>
        <w:top w:w="0.0" w:type="dxa"/>
        <w:left w:w="0.0" w:type="dxa"/>
        <w:bottom w:w="0.0" w:type="dxa"/>
        <w:right w:w="0.0" w:type="dxa"/>
      </w:tblCellMar>
    </w:tblPr>
  </w:style>
  <w:style w:type="table" w:styleId="Table82">
    <w:basedOn w:val="TableNormal"/>
    <w:tblPr>
      <w:tblStyleRowBandSize w:val="1"/>
      <w:tblStyleColBandSize w:val="1"/>
      <w:tblCellMar>
        <w:top w:w="0.0" w:type="dxa"/>
        <w:left w:w="0.0" w:type="dxa"/>
        <w:bottom w:w="0.0" w:type="dxa"/>
        <w:right w:w="0.0" w:type="dxa"/>
      </w:tblCellMar>
    </w:tblPr>
  </w:style>
  <w:style w:type="table" w:styleId="Table83">
    <w:basedOn w:val="TableNormal"/>
    <w:tblPr>
      <w:tblStyleRowBandSize w:val="1"/>
      <w:tblStyleColBandSize w:val="1"/>
      <w:tblCellMar>
        <w:top w:w="0.0" w:type="dxa"/>
        <w:left w:w="0.0" w:type="dxa"/>
        <w:bottom w:w="0.0" w:type="dxa"/>
        <w:right w:w="0.0" w:type="dxa"/>
      </w:tblCellMar>
    </w:tblPr>
  </w:style>
  <w:style w:type="table" w:styleId="Table84">
    <w:basedOn w:val="TableNormal"/>
    <w:tblPr>
      <w:tblStyleRowBandSize w:val="1"/>
      <w:tblStyleColBandSize w:val="1"/>
      <w:tblCellMar>
        <w:top w:w="0.0" w:type="dxa"/>
        <w:left w:w="0.0" w:type="dxa"/>
        <w:bottom w:w="0.0" w:type="dxa"/>
        <w:right w:w="0.0" w:type="dxa"/>
      </w:tblCellMar>
    </w:tblPr>
  </w:style>
  <w:style w:type="table" w:styleId="Table85">
    <w:basedOn w:val="TableNormal"/>
    <w:tblPr>
      <w:tblStyleRowBandSize w:val="1"/>
      <w:tblStyleColBandSize w:val="1"/>
      <w:tblCellMar>
        <w:top w:w="0.0" w:type="dxa"/>
        <w:left w:w="0.0" w:type="dxa"/>
        <w:bottom w:w="0.0" w:type="dxa"/>
        <w:right w:w="0.0" w:type="dxa"/>
      </w:tblCellMar>
    </w:tblPr>
  </w:style>
  <w:style w:type="table" w:styleId="Table86">
    <w:basedOn w:val="TableNormal"/>
    <w:tblPr>
      <w:tblStyleRowBandSize w:val="1"/>
      <w:tblStyleColBandSize w:val="1"/>
      <w:tblCellMar>
        <w:top w:w="0.0" w:type="dxa"/>
        <w:left w:w="0.0" w:type="dxa"/>
        <w:bottom w:w="0.0" w:type="dxa"/>
        <w:right w:w="0.0" w:type="dxa"/>
      </w:tblCellMar>
    </w:tblPr>
  </w:style>
  <w:style w:type="table" w:styleId="Table87">
    <w:basedOn w:val="TableNormal"/>
    <w:tblPr>
      <w:tblStyleRowBandSize w:val="1"/>
      <w:tblStyleColBandSize w:val="1"/>
      <w:tblCellMar>
        <w:top w:w="0.0" w:type="dxa"/>
        <w:left w:w="0.0" w:type="dxa"/>
        <w:bottom w:w="0.0" w:type="dxa"/>
        <w:right w:w="0.0" w:type="dxa"/>
      </w:tblCellMar>
    </w:tblPr>
  </w:style>
  <w:style w:type="table" w:styleId="Table88">
    <w:basedOn w:val="TableNormal"/>
    <w:tblPr>
      <w:tblStyleRowBandSize w:val="1"/>
      <w:tblStyleColBandSize w:val="1"/>
      <w:tblCellMar>
        <w:top w:w="0.0" w:type="dxa"/>
        <w:left w:w="0.0" w:type="dxa"/>
        <w:bottom w:w="0.0" w:type="dxa"/>
        <w:right w:w="0.0" w:type="dxa"/>
      </w:tblCellMar>
    </w:tblPr>
  </w:style>
  <w:style w:type="table" w:styleId="Table89">
    <w:basedOn w:val="TableNormal"/>
    <w:tblPr>
      <w:tblStyleRowBandSize w:val="1"/>
      <w:tblStyleColBandSize w:val="1"/>
      <w:tblCellMar>
        <w:top w:w="0.0" w:type="dxa"/>
        <w:left w:w="0.0" w:type="dxa"/>
        <w:bottom w:w="0.0" w:type="dxa"/>
        <w:right w:w="0.0" w:type="dxa"/>
      </w:tblCellMar>
    </w:tblPr>
  </w:style>
  <w:style w:type="table" w:styleId="Table90">
    <w:basedOn w:val="TableNormal"/>
    <w:tblPr>
      <w:tblStyleRowBandSize w:val="1"/>
      <w:tblStyleColBandSize w:val="1"/>
      <w:tblCellMar>
        <w:top w:w="0.0" w:type="dxa"/>
        <w:left w:w="0.0" w:type="dxa"/>
        <w:bottom w:w="0.0" w:type="dxa"/>
        <w:right w:w="0.0" w:type="dxa"/>
      </w:tblCellMar>
    </w:tblPr>
  </w:style>
  <w:style w:type="table" w:styleId="Table91">
    <w:basedOn w:val="TableNormal"/>
    <w:tblPr>
      <w:tblStyleRowBandSize w:val="1"/>
      <w:tblStyleColBandSize w:val="1"/>
      <w:tblCellMar>
        <w:top w:w="0.0" w:type="dxa"/>
        <w:left w:w="0.0" w:type="dxa"/>
        <w:bottom w:w="0.0" w:type="dxa"/>
        <w:right w:w="0.0" w:type="dxa"/>
      </w:tblCellMar>
    </w:tblPr>
  </w:style>
  <w:style w:type="table" w:styleId="Table92">
    <w:basedOn w:val="TableNormal"/>
    <w:tblPr>
      <w:tblStyleRowBandSize w:val="1"/>
      <w:tblStyleColBandSize w:val="1"/>
      <w:tblCellMar>
        <w:top w:w="0.0" w:type="dxa"/>
        <w:left w:w="0.0" w:type="dxa"/>
        <w:bottom w:w="0.0" w:type="dxa"/>
        <w:right w:w="0.0" w:type="dxa"/>
      </w:tblCellMar>
    </w:tblPr>
  </w:style>
  <w:style w:type="table" w:styleId="Table93">
    <w:basedOn w:val="TableNormal"/>
    <w:tblPr>
      <w:tblStyleRowBandSize w:val="1"/>
      <w:tblStyleColBandSize w:val="1"/>
      <w:tblCellMar>
        <w:top w:w="0.0" w:type="dxa"/>
        <w:left w:w="0.0" w:type="dxa"/>
        <w:bottom w:w="0.0" w:type="dxa"/>
        <w:right w:w="0.0" w:type="dxa"/>
      </w:tblCellMar>
    </w:tblPr>
  </w:style>
  <w:style w:type="table" w:styleId="Table94">
    <w:basedOn w:val="TableNormal"/>
    <w:tblPr>
      <w:tblStyleRowBandSize w:val="1"/>
      <w:tblStyleColBandSize w:val="1"/>
      <w:tblCellMar>
        <w:top w:w="0.0" w:type="dxa"/>
        <w:left w:w="0.0" w:type="dxa"/>
        <w:bottom w:w="0.0" w:type="dxa"/>
        <w:right w:w="0.0" w:type="dxa"/>
      </w:tblCellMar>
    </w:tblPr>
  </w:style>
  <w:style w:type="table" w:styleId="Table95">
    <w:basedOn w:val="TableNormal"/>
    <w:tblPr>
      <w:tblStyleRowBandSize w:val="1"/>
      <w:tblStyleColBandSize w:val="1"/>
      <w:tblCellMar>
        <w:top w:w="0.0" w:type="dxa"/>
        <w:left w:w="0.0" w:type="dxa"/>
        <w:bottom w:w="0.0" w:type="dxa"/>
        <w:right w:w="0.0" w:type="dxa"/>
      </w:tblCellMar>
    </w:tblPr>
  </w:style>
  <w:style w:type="table" w:styleId="Table96">
    <w:basedOn w:val="TableNormal"/>
    <w:tblPr>
      <w:tblStyleRowBandSize w:val="1"/>
      <w:tblStyleColBandSize w:val="1"/>
      <w:tblCellMar>
        <w:top w:w="0.0" w:type="dxa"/>
        <w:left w:w="0.0" w:type="dxa"/>
        <w:bottom w:w="0.0" w:type="dxa"/>
        <w:right w:w="0.0" w:type="dxa"/>
      </w:tblCellMar>
    </w:tblPr>
  </w:style>
  <w:style w:type="table" w:styleId="Table97">
    <w:basedOn w:val="TableNormal"/>
    <w:tblPr>
      <w:tblStyleRowBandSize w:val="1"/>
      <w:tblStyleColBandSize w:val="1"/>
      <w:tblCellMar>
        <w:top w:w="0.0" w:type="dxa"/>
        <w:left w:w="0.0" w:type="dxa"/>
        <w:bottom w:w="0.0" w:type="dxa"/>
        <w:right w:w="0.0" w:type="dxa"/>
      </w:tblCellMar>
    </w:tblPr>
  </w:style>
  <w:style w:type="table" w:styleId="Table9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6.png"/><Relationship Id="rId190" Type="http://schemas.openxmlformats.org/officeDocument/2006/relationships/header" Target="header14.xml"/><Relationship Id="rId42" Type="http://schemas.openxmlformats.org/officeDocument/2006/relationships/image" Target="media/image261.png"/><Relationship Id="rId41" Type="http://schemas.openxmlformats.org/officeDocument/2006/relationships/image" Target="media/image263.png"/><Relationship Id="rId44" Type="http://schemas.openxmlformats.org/officeDocument/2006/relationships/image" Target="media/image265.png"/><Relationship Id="rId194" Type="http://schemas.openxmlformats.org/officeDocument/2006/relationships/image" Target="media/image169.png"/><Relationship Id="rId43" Type="http://schemas.openxmlformats.org/officeDocument/2006/relationships/image" Target="media/image260.png"/><Relationship Id="rId193" Type="http://schemas.openxmlformats.org/officeDocument/2006/relationships/image" Target="media/image172.png"/><Relationship Id="rId46" Type="http://schemas.openxmlformats.org/officeDocument/2006/relationships/image" Target="media/image125.png"/><Relationship Id="rId192" Type="http://schemas.openxmlformats.org/officeDocument/2006/relationships/image" Target="media/image187.png"/><Relationship Id="rId45" Type="http://schemas.openxmlformats.org/officeDocument/2006/relationships/image" Target="media/image264.png"/><Relationship Id="rId191" Type="http://schemas.openxmlformats.org/officeDocument/2006/relationships/header" Target="header15.xml"/><Relationship Id="rId48" Type="http://schemas.openxmlformats.org/officeDocument/2006/relationships/footer" Target="footer14.xml"/><Relationship Id="rId187" Type="http://schemas.openxmlformats.org/officeDocument/2006/relationships/header" Target="header16.xml"/><Relationship Id="rId47" Type="http://schemas.openxmlformats.org/officeDocument/2006/relationships/image" Target="media/image226.png"/><Relationship Id="rId186" Type="http://schemas.openxmlformats.org/officeDocument/2006/relationships/header" Target="header10.xml"/><Relationship Id="rId185" Type="http://schemas.openxmlformats.org/officeDocument/2006/relationships/image" Target="media/image189.png"/><Relationship Id="rId49" Type="http://schemas.openxmlformats.org/officeDocument/2006/relationships/image" Target="media/image228.png"/><Relationship Id="rId184" Type="http://schemas.openxmlformats.org/officeDocument/2006/relationships/image" Target="media/image192.png"/><Relationship Id="rId189" Type="http://schemas.openxmlformats.org/officeDocument/2006/relationships/image" Target="media/image186.png"/><Relationship Id="rId188" Type="http://schemas.openxmlformats.org/officeDocument/2006/relationships/image" Target="media/image190.png"/><Relationship Id="rId31" Type="http://schemas.openxmlformats.org/officeDocument/2006/relationships/header" Target="header27.xml"/><Relationship Id="rId30" Type="http://schemas.openxmlformats.org/officeDocument/2006/relationships/image" Target="media/image272.png"/><Relationship Id="rId33" Type="http://schemas.openxmlformats.org/officeDocument/2006/relationships/footer" Target="footer27.xml"/><Relationship Id="rId183" Type="http://schemas.openxmlformats.org/officeDocument/2006/relationships/image" Target="media/image191.png"/><Relationship Id="rId32" Type="http://schemas.openxmlformats.org/officeDocument/2006/relationships/footer" Target="footer20.xml"/><Relationship Id="rId182" Type="http://schemas.openxmlformats.org/officeDocument/2006/relationships/image" Target="media/image3.png"/><Relationship Id="rId35" Type="http://schemas.openxmlformats.org/officeDocument/2006/relationships/image" Target="media/image270.png"/><Relationship Id="rId181" Type="http://schemas.openxmlformats.org/officeDocument/2006/relationships/image" Target="media/image193.png"/><Relationship Id="rId34" Type="http://schemas.openxmlformats.org/officeDocument/2006/relationships/image" Target="media/image271.png"/><Relationship Id="rId180" Type="http://schemas.openxmlformats.org/officeDocument/2006/relationships/footer" Target="footer8.xml"/><Relationship Id="rId37" Type="http://schemas.openxmlformats.org/officeDocument/2006/relationships/header" Target="header26.xml"/><Relationship Id="rId176" Type="http://schemas.openxmlformats.org/officeDocument/2006/relationships/header" Target="header11.xml"/><Relationship Id="rId36" Type="http://schemas.openxmlformats.org/officeDocument/2006/relationships/header" Target="header28.xml"/><Relationship Id="rId175" Type="http://schemas.openxmlformats.org/officeDocument/2006/relationships/image" Target="media/image212.png"/><Relationship Id="rId39" Type="http://schemas.openxmlformats.org/officeDocument/2006/relationships/image" Target="media/image268.png"/><Relationship Id="rId174" Type="http://schemas.openxmlformats.org/officeDocument/2006/relationships/image" Target="media/image215.png"/><Relationship Id="rId38" Type="http://schemas.openxmlformats.org/officeDocument/2006/relationships/image" Target="media/image269.png"/><Relationship Id="rId173" Type="http://schemas.openxmlformats.org/officeDocument/2006/relationships/image" Target="media/image213.png"/><Relationship Id="rId179" Type="http://schemas.openxmlformats.org/officeDocument/2006/relationships/image" Target="media/image196.png"/><Relationship Id="rId178" Type="http://schemas.openxmlformats.org/officeDocument/2006/relationships/image" Target="media/image194.png"/><Relationship Id="rId177" Type="http://schemas.openxmlformats.org/officeDocument/2006/relationships/header" Target="header13.xml"/><Relationship Id="rId20" Type="http://schemas.openxmlformats.org/officeDocument/2006/relationships/image" Target="media/image275.png"/><Relationship Id="rId22" Type="http://schemas.openxmlformats.org/officeDocument/2006/relationships/image" Target="media/image266.png"/><Relationship Id="rId21" Type="http://schemas.openxmlformats.org/officeDocument/2006/relationships/image" Target="media/image267.png"/><Relationship Id="rId24" Type="http://schemas.openxmlformats.org/officeDocument/2006/relationships/image" Target="media/image273.png"/><Relationship Id="rId23" Type="http://schemas.openxmlformats.org/officeDocument/2006/relationships/image" Target="media/image274.png"/><Relationship Id="rId26" Type="http://schemas.openxmlformats.org/officeDocument/2006/relationships/image" Target="media/image277.png"/><Relationship Id="rId25" Type="http://schemas.openxmlformats.org/officeDocument/2006/relationships/image" Target="media/image278.png"/><Relationship Id="rId28" Type="http://schemas.openxmlformats.org/officeDocument/2006/relationships/image" Target="media/image253.png"/><Relationship Id="rId27" Type="http://schemas.openxmlformats.org/officeDocument/2006/relationships/image" Target="media/image254.png"/><Relationship Id="rId29" Type="http://schemas.openxmlformats.org/officeDocument/2006/relationships/image" Target="media/image255.png"/><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image" Target="media/image279.png"/><Relationship Id="rId12" Type="http://schemas.openxmlformats.org/officeDocument/2006/relationships/footer" Target="footer15.xml"/><Relationship Id="rId15" Type="http://schemas.openxmlformats.org/officeDocument/2006/relationships/header" Target="header18.xml"/><Relationship Id="rId198" Type="http://schemas.openxmlformats.org/officeDocument/2006/relationships/image" Target="media/image166.png"/><Relationship Id="rId14" Type="http://schemas.openxmlformats.org/officeDocument/2006/relationships/image" Target="media/image281.png"/><Relationship Id="rId197" Type="http://schemas.openxmlformats.org/officeDocument/2006/relationships/image" Target="media/image170.png"/><Relationship Id="rId17" Type="http://schemas.openxmlformats.org/officeDocument/2006/relationships/image" Target="media/image280.png"/><Relationship Id="rId196" Type="http://schemas.openxmlformats.org/officeDocument/2006/relationships/footer" Target="footer19.xml"/><Relationship Id="rId16" Type="http://schemas.openxmlformats.org/officeDocument/2006/relationships/header" Target="header25.xml"/><Relationship Id="rId195" Type="http://schemas.openxmlformats.org/officeDocument/2006/relationships/header" Target="header24.xml"/><Relationship Id="rId19" Type="http://schemas.openxmlformats.org/officeDocument/2006/relationships/image" Target="media/image276.png"/><Relationship Id="rId18" Type="http://schemas.openxmlformats.org/officeDocument/2006/relationships/header" Target="header22.xml"/><Relationship Id="rId199" Type="http://schemas.openxmlformats.org/officeDocument/2006/relationships/image" Target="media/image167.png"/><Relationship Id="rId84" Type="http://schemas.openxmlformats.org/officeDocument/2006/relationships/image" Target="media/image184.png"/><Relationship Id="rId83" Type="http://schemas.openxmlformats.org/officeDocument/2006/relationships/image" Target="media/image180.png"/><Relationship Id="rId86" Type="http://schemas.openxmlformats.org/officeDocument/2006/relationships/image" Target="media/image245.png"/><Relationship Id="rId85" Type="http://schemas.openxmlformats.org/officeDocument/2006/relationships/image" Target="media/image244.png"/><Relationship Id="rId88" Type="http://schemas.openxmlformats.org/officeDocument/2006/relationships/image" Target="media/image133.png"/><Relationship Id="rId150" Type="http://schemas.openxmlformats.org/officeDocument/2006/relationships/footer" Target="footer18.xml"/><Relationship Id="rId87" Type="http://schemas.openxmlformats.org/officeDocument/2006/relationships/image" Target="media/image132.png"/><Relationship Id="rId89" Type="http://schemas.openxmlformats.org/officeDocument/2006/relationships/image" Target="media/image134.png"/><Relationship Id="rId80" Type="http://schemas.openxmlformats.org/officeDocument/2006/relationships/image" Target="media/image177.png"/><Relationship Id="rId82" Type="http://schemas.openxmlformats.org/officeDocument/2006/relationships/image" Target="media/image243.png"/><Relationship Id="rId81" Type="http://schemas.openxmlformats.org/officeDocument/2006/relationships/image" Target="media/image240.png"/><Relationship Id="rId1" Type="http://schemas.openxmlformats.org/officeDocument/2006/relationships/image" Target="media/image206.jpg"/><Relationship Id="rId2" Type="http://schemas.openxmlformats.org/officeDocument/2006/relationships/image" Target="media/image207.jpg"/><Relationship Id="rId3" Type="http://schemas.openxmlformats.org/officeDocument/2006/relationships/image" Target="media/image175.png"/><Relationship Id="rId149" Type="http://schemas.openxmlformats.org/officeDocument/2006/relationships/header" Target="header23.xml"/><Relationship Id="rId148" Type="http://schemas.openxmlformats.org/officeDocument/2006/relationships/image" Target="media/image234.png"/><Relationship Id="rId4" Type="http://schemas.openxmlformats.org/officeDocument/2006/relationships/image" Target="media/image144.png"/><Relationship Id="rId9" Type="http://schemas.openxmlformats.org/officeDocument/2006/relationships/styles" Target="styles.xml"/><Relationship Id="rId143" Type="http://schemas.openxmlformats.org/officeDocument/2006/relationships/image" Target="media/image236.png"/><Relationship Id="rId142" Type="http://schemas.openxmlformats.org/officeDocument/2006/relationships/footer" Target="footer3.xml"/><Relationship Id="rId141" Type="http://schemas.openxmlformats.org/officeDocument/2006/relationships/header" Target="header9.xml"/><Relationship Id="rId140" Type="http://schemas.openxmlformats.org/officeDocument/2006/relationships/image" Target="media/image262.png"/><Relationship Id="rId5" Type="http://schemas.openxmlformats.org/officeDocument/2006/relationships/theme" Target="theme/theme1.xml"/><Relationship Id="rId147" Type="http://schemas.openxmlformats.org/officeDocument/2006/relationships/image" Target="media/image231.png"/><Relationship Id="rId6" Type="http://schemas.openxmlformats.org/officeDocument/2006/relationships/settings" Target="settings.xml"/><Relationship Id="rId146" Type="http://schemas.openxmlformats.org/officeDocument/2006/relationships/image" Target="media/image259.png"/><Relationship Id="rId7" Type="http://schemas.openxmlformats.org/officeDocument/2006/relationships/fontTable" Target="fontTable.xml"/><Relationship Id="rId145" Type="http://schemas.openxmlformats.org/officeDocument/2006/relationships/footer" Target="footer10.xml"/><Relationship Id="rId8" Type="http://schemas.openxmlformats.org/officeDocument/2006/relationships/numbering" Target="numbering.xml"/><Relationship Id="rId144" Type="http://schemas.openxmlformats.org/officeDocument/2006/relationships/header" Target="header3.xml"/><Relationship Id="rId73" Type="http://schemas.openxmlformats.org/officeDocument/2006/relationships/image" Target="media/image251.png"/><Relationship Id="rId72" Type="http://schemas.openxmlformats.org/officeDocument/2006/relationships/image" Target="media/image252.png"/><Relationship Id="rId75" Type="http://schemas.openxmlformats.org/officeDocument/2006/relationships/image" Target="media/image242.png"/><Relationship Id="rId74" Type="http://schemas.openxmlformats.org/officeDocument/2006/relationships/image" Target="media/image250.png"/><Relationship Id="rId77" Type="http://schemas.openxmlformats.org/officeDocument/2006/relationships/footer" Target="footer21.xml"/><Relationship Id="rId76" Type="http://schemas.openxmlformats.org/officeDocument/2006/relationships/image" Target="media/image241.png"/><Relationship Id="rId79" Type="http://schemas.openxmlformats.org/officeDocument/2006/relationships/footer" Target="footer23.xml"/><Relationship Id="rId78" Type="http://schemas.openxmlformats.org/officeDocument/2006/relationships/image" Target="media/image174.png"/><Relationship Id="rId71" Type="http://schemas.openxmlformats.org/officeDocument/2006/relationships/image" Target="media/image131.png"/><Relationship Id="rId70" Type="http://schemas.openxmlformats.org/officeDocument/2006/relationships/image" Target="media/image129.png"/><Relationship Id="rId139" Type="http://schemas.openxmlformats.org/officeDocument/2006/relationships/image" Target="media/image237.png"/><Relationship Id="rId138" Type="http://schemas.openxmlformats.org/officeDocument/2006/relationships/footer" Target="footer7.xml"/><Relationship Id="rId137" Type="http://schemas.openxmlformats.org/officeDocument/2006/relationships/header" Target="header12.xml"/><Relationship Id="rId132" Type="http://schemas.openxmlformats.org/officeDocument/2006/relationships/image" Target="media/image157.png"/><Relationship Id="rId131" Type="http://schemas.openxmlformats.org/officeDocument/2006/relationships/image" Target="media/image158.png"/><Relationship Id="rId130" Type="http://schemas.openxmlformats.org/officeDocument/2006/relationships/footer" Target="footer9.xml"/><Relationship Id="rId136" Type="http://schemas.openxmlformats.org/officeDocument/2006/relationships/image" Target="media/image239.png"/><Relationship Id="rId135" Type="http://schemas.openxmlformats.org/officeDocument/2006/relationships/image" Target="media/image238.png"/><Relationship Id="rId134" Type="http://schemas.openxmlformats.org/officeDocument/2006/relationships/image" Target="media/image155.png"/><Relationship Id="rId133" Type="http://schemas.openxmlformats.org/officeDocument/2006/relationships/image" Target="media/image156.png"/><Relationship Id="rId62" Type="http://schemas.openxmlformats.org/officeDocument/2006/relationships/image" Target="media/image142.png"/><Relationship Id="rId61" Type="http://schemas.openxmlformats.org/officeDocument/2006/relationships/image" Target="media/image257.png"/><Relationship Id="rId64" Type="http://schemas.openxmlformats.org/officeDocument/2006/relationships/image" Target="media/image249.png"/><Relationship Id="rId63" Type="http://schemas.openxmlformats.org/officeDocument/2006/relationships/image" Target="media/image246.png"/><Relationship Id="rId66" Type="http://schemas.openxmlformats.org/officeDocument/2006/relationships/image" Target="media/image127.png"/><Relationship Id="rId172" Type="http://schemas.openxmlformats.org/officeDocument/2006/relationships/footer" Target="footer4.xml"/><Relationship Id="rId65" Type="http://schemas.openxmlformats.org/officeDocument/2006/relationships/image" Target="media/image248.png"/><Relationship Id="rId171" Type="http://schemas.openxmlformats.org/officeDocument/2006/relationships/header" Target="header5.xml"/><Relationship Id="rId68" Type="http://schemas.openxmlformats.org/officeDocument/2006/relationships/image" Target="media/image128.png"/><Relationship Id="rId170" Type="http://schemas.openxmlformats.org/officeDocument/2006/relationships/image" Target="media/image218.png"/><Relationship Id="rId67" Type="http://schemas.openxmlformats.org/officeDocument/2006/relationships/footer" Target="footer25.xml"/><Relationship Id="rId60" Type="http://schemas.openxmlformats.org/officeDocument/2006/relationships/image" Target="media/image258.png"/><Relationship Id="rId165" Type="http://schemas.openxmlformats.org/officeDocument/2006/relationships/image" Target="media/image219.png"/><Relationship Id="rId69" Type="http://schemas.openxmlformats.org/officeDocument/2006/relationships/footer" Target="footer28.xml"/><Relationship Id="rId164" Type="http://schemas.openxmlformats.org/officeDocument/2006/relationships/image" Target="media/image222.png"/><Relationship Id="rId163" Type="http://schemas.openxmlformats.org/officeDocument/2006/relationships/image" Target="media/image221.png"/><Relationship Id="rId162" Type="http://schemas.openxmlformats.org/officeDocument/2006/relationships/footer" Target="footer1.xml"/><Relationship Id="rId169" Type="http://schemas.openxmlformats.org/officeDocument/2006/relationships/image" Target="media/image217.png"/><Relationship Id="rId168" Type="http://schemas.openxmlformats.org/officeDocument/2006/relationships/footer" Target="footer6.xml"/><Relationship Id="rId167" Type="http://schemas.openxmlformats.org/officeDocument/2006/relationships/header" Target="header7.xml"/><Relationship Id="rId166" Type="http://schemas.openxmlformats.org/officeDocument/2006/relationships/image" Target="media/image220.png"/><Relationship Id="rId51" Type="http://schemas.openxmlformats.org/officeDocument/2006/relationships/image" Target="media/image230.png"/><Relationship Id="rId50" Type="http://schemas.openxmlformats.org/officeDocument/2006/relationships/footer" Target="footer16.xml"/><Relationship Id="rId53" Type="http://schemas.openxmlformats.org/officeDocument/2006/relationships/image" Target="media/image256.png"/><Relationship Id="rId52" Type="http://schemas.openxmlformats.org/officeDocument/2006/relationships/image" Target="media/image233.png"/><Relationship Id="rId55" Type="http://schemas.openxmlformats.org/officeDocument/2006/relationships/image" Target="media/image195.png"/><Relationship Id="rId161" Type="http://schemas.openxmlformats.org/officeDocument/2006/relationships/header" Target="header1.xml"/><Relationship Id="rId54" Type="http://schemas.openxmlformats.org/officeDocument/2006/relationships/image" Target="media/image138.png"/><Relationship Id="rId160" Type="http://schemas.openxmlformats.org/officeDocument/2006/relationships/header" Target="header17.xml"/><Relationship Id="rId57" Type="http://schemas.openxmlformats.org/officeDocument/2006/relationships/image" Target="media/image209.png"/><Relationship Id="rId56" Type="http://schemas.openxmlformats.org/officeDocument/2006/relationships/image" Target="media/image139.png"/><Relationship Id="rId159" Type="http://schemas.openxmlformats.org/officeDocument/2006/relationships/image" Target="media/image223.png"/><Relationship Id="rId59" Type="http://schemas.openxmlformats.org/officeDocument/2006/relationships/image" Target="media/image211.png"/><Relationship Id="rId154" Type="http://schemas.openxmlformats.org/officeDocument/2006/relationships/footer" Target="footer26.xml"/><Relationship Id="rId58" Type="http://schemas.openxmlformats.org/officeDocument/2006/relationships/image" Target="media/image140.png"/><Relationship Id="rId153" Type="http://schemas.openxmlformats.org/officeDocument/2006/relationships/footer" Target="footer17.xml"/><Relationship Id="rId152" Type="http://schemas.openxmlformats.org/officeDocument/2006/relationships/image" Target="media/image227.png"/><Relationship Id="rId151" Type="http://schemas.openxmlformats.org/officeDocument/2006/relationships/header" Target="header19.xml"/><Relationship Id="rId158" Type="http://schemas.openxmlformats.org/officeDocument/2006/relationships/image" Target="media/image229.png"/><Relationship Id="rId157" Type="http://schemas.openxmlformats.org/officeDocument/2006/relationships/footer" Target="footer24.xml"/><Relationship Id="rId156" Type="http://schemas.openxmlformats.org/officeDocument/2006/relationships/footer" Target="footer22.xml"/><Relationship Id="rId155" Type="http://schemas.openxmlformats.org/officeDocument/2006/relationships/footer" Target="footer29.xml"/><Relationship Id="rId107" Type="http://schemas.openxmlformats.org/officeDocument/2006/relationships/image" Target="media/image198.png"/><Relationship Id="rId106" Type="http://schemas.openxmlformats.org/officeDocument/2006/relationships/footer" Target="footer11.xml"/><Relationship Id="rId105" Type="http://schemas.openxmlformats.org/officeDocument/2006/relationships/image" Target="media/image199.png"/><Relationship Id="rId104" Type="http://schemas.openxmlformats.org/officeDocument/2006/relationships/image" Target="media/image201.png"/><Relationship Id="rId109" Type="http://schemas.openxmlformats.org/officeDocument/2006/relationships/footer" Target="footer5.xml"/><Relationship Id="rId108" Type="http://schemas.openxmlformats.org/officeDocument/2006/relationships/image" Target="media/image216.png"/><Relationship Id="rId103" Type="http://schemas.openxmlformats.org/officeDocument/2006/relationships/image" Target="media/image203.png"/><Relationship Id="rId102" Type="http://schemas.openxmlformats.org/officeDocument/2006/relationships/image" Target="media/image205.png"/><Relationship Id="rId101" Type="http://schemas.openxmlformats.org/officeDocument/2006/relationships/footer" Target="footer13.xml"/><Relationship Id="rId100" Type="http://schemas.openxmlformats.org/officeDocument/2006/relationships/image" Target="media/image208.png"/><Relationship Id="rId215" Type="http://schemas.openxmlformats.org/officeDocument/2006/relationships/header" Target="header29.xml"/><Relationship Id="rId214" Type="http://schemas.openxmlformats.org/officeDocument/2006/relationships/image" Target="media/image145.png"/><Relationship Id="rId213" Type="http://schemas.openxmlformats.org/officeDocument/2006/relationships/image" Target="media/image143.png"/><Relationship Id="rId212" Type="http://schemas.openxmlformats.org/officeDocument/2006/relationships/image" Target="media/image147.png"/><Relationship Id="rId211" Type="http://schemas.openxmlformats.org/officeDocument/2006/relationships/image" Target="media/image146.png"/><Relationship Id="rId210" Type="http://schemas.openxmlformats.org/officeDocument/2006/relationships/image" Target="media/image148.png"/><Relationship Id="rId129" Type="http://schemas.openxmlformats.org/officeDocument/2006/relationships/header" Target="header6.xml"/><Relationship Id="rId128" Type="http://schemas.openxmlformats.org/officeDocument/2006/relationships/image" Target="media/image247.png"/><Relationship Id="rId127" Type="http://schemas.openxmlformats.org/officeDocument/2006/relationships/image" Target="media/image159.png"/><Relationship Id="rId126" Type="http://schemas.openxmlformats.org/officeDocument/2006/relationships/image" Target="media/image160.png"/><Relationship Id="rId121" Type="http://schemas.openxmlformats.org/officeDocument/2006/relationships/image" Target="media/image173.png"/><Relationship Id="rId120" Type="http://schemas.openxmlformats.org/officeDocument/2006/relationships/image" Target="media/image204.png"/><Relationship Id="rId125" Type="http://schemas.openxmlformats.org/officeDocument/2006/relationships/image" Target="media/image161.png"/><Relationship Id="rId124" Type="http://schemas.openxmlformats.org/officeDocument/2006/relationships/image" Target="media/image149.png"/><Relationship Id="rId123" Type="http://schemas.openxmlformats.org/officeDocument/2006/relationships/image" Target="media/image152.png"/><Relationship Id="rId122" Type="http://schemas.openxmlformats.org/officeDocument/2006/relationships/image" Target="media/image188.png"/><Relationship Id="rId95" Type="http://schemas.openxmlformats.org/officeDocument/2006/relationships/image" Target="media/image232.png"/><Relationship Id="rId94" Type="http://schemas.openxmlformats.org/officeDocument/2006/relationships/image" Target="media/image235.png"/><Relationship Id="rId97" Type="http://schemas.openxmlformats.org/officeDocument/2006/relationships/image" Target="media/image153.png"/><Relationship Id="rId96" Type="http://schemas.openxmlformats.org/officeDocument/2006/relationships/image" Target="media/image162.png"/><Relationship Id="rId99" Type="http://schemas.openxmlformats.org/officeDocument/2006/relationships/image" Target="media/image154.png"/><Relationship Id="rId98" Type="http://schemas.openxmlformats.org/officeDocument/2006/relationships/footer" Target="footer12.xml"/><Relationship Id="rId91" Type="http://schemas.openxmlformats.org/officeDocument/2006/relationships/image" Target="media/image136.png"/><Relationship Id="rId90" Type="http://schemas.openxmlformats.org/officeDocument/2006/relationships/image" Target="media/image135.png"/><Relationship Id="rId93" Type="http://schemas.openxmlformats.org/officeDocument/2006/relationships/image" Target="media/image141.png"/><Relationship Id="rId92" Type="http://schemas.openxmlformats.org/officeDocument/2006/relationships/image" Target="media/image137.png"/><Relationship Id="rId118" Type="http://schemas.openxmlformats.org/officeDocument/2006/relationships/image" Target="media/image200.png"/><Relationship Id="rId117" Type="http://schemas.openxmlformats.org/officeDocument/2006/relationships/image" Target="media/image178.png"/><Relationship Id="rId116" Type="http://schemas.openxmlformats.org/officeDocument/2006/relationships/image" Target="media/image179.png"/><Relationship Id="rId115" Type="http://schemas.openxmlformats.org/officeDocument/2006/relationships/header" Target="header4.xml"/><Relationship Id="rId119" Type="http://schemas.openxmlformats.org/officeDocument/2006/relationships/image" Target="media/image176.png"/><Relationship Id="rId110" Type="http://schemas.openxmlformats.org/officeDocument/2006/relationships/image" Target="media/image214.png"/><Relationship Id="rId114" Type="http://schemas.openxmlformats.org/officeDocument/2006/relationships/image" Target="media/image181.png"/><Relationship Id="rId113" Type="http://schemas.openxmlformats.org/officeDocument/2006/relationships/image" Target="media/image185.png"/><Relationship Id="rId112" Type="http://schemas.openxmlformats.org/officeDocument/2006/relationships/header" Target="header8.xml"/><Relationship Id="rId111" Type="http://schemas.openxmlformats.org/officeDocument/2006/relationships/image" Target="media/image171.png"/><Relationship Id="rId206" Type="http://schemas.openxmlformats.org/officeDocument/2006/relationships/image" Target="media/image224.png"/><Relationship Id="rId205" Type="http://schemas.openxmlformats.org/officeDocument/2006/relationships/image" Target="media/image197.png"/><Relationship Id="rId204" Type="http://schemas.openxmlformats.org/officeDocument/2006/relationships/image" Target="media/image164.png"/><Relationship Id="rId203" Type="http://schemas.openxmlformats.org/officeDocument/2006/relationships/image" Target="media/image163.png"/><Relationship Id="rId209" Type="http://schemas.openxmlformats.org/officeDocument/2006/relationships/image" Target="media/image151.png"/><Relationship Id="rId208" Type="http://schemas.openxmlformats.org/officeDocument/2006/relationships/image" Target="media/image225.png"/><Relationship Id="rId207" Type="http://schemas.openxmlformats.org/officeDocument/2006/relationships/header" Target="header21.xml"/><Relationship Id="rId202" Type="http://schemas.openxmlformats.org/officeDocument/2006/relationships/image" Target="media/image165.png"/><Relationship Id="rId201" Type="http://schemas.openxmlformats.org/officeDocument/2006/relationships/header" Target="header20.xml"/><Relationship Id="rId200" Type="http://schemas.openxmlformats.org/officeDocument/2006/relationships/image" Target="media/image202.png"/></Relationships>
</file>

<file path=word/_rels/footer1.xml.rels><?xml version="1.0" encoding="UTF-8" standalone="yes"?><Relationships xmlns="http://schemas.openxmlformats.org/package/2006/relationships"><Relationship Id="rId5" Type="http://schemas.openxmlformats.org/officeDocument/2006/relationships/image" Target="media/image290.png"/><Relationship Id="rId6" Type="http://schemas.openxmlformats.org/officeDocument/2006/relationships/image" Target="media/image291.png"/></Relationships>
</file>

<file path=word/_rels/footer10.xml.rels><?xml version="1.0" encoding="UTF-8" standalone="yes"?><Relationships xmlns="http://schemas.openxmlformats.org/package/2006/relationships"><Relationship Id="rId5" Type="http://schemas.openxmlformats.org/officeDocument/2006/relationships/image" Target="media/image27.png"/><Relationship Id="rId6" Type="http://schemas.openxmlformats.org/officeDocument/2006/relationships/image" Target="media/image28.png"/><Relationship Id="rId7" Type="http://schemas.openxmlformats.org/officeDocument/2006/relationships/image" Target="media/image29.png"/></Relationships>
</file>

<file path=word/_rels/footer11.xml.rels><?xml version="1.0" encoding="UTF-8" standalone="yes"?><Relationships xmlns="http://schemas.openxmlformats.org/package/2006/relationships"><Relationship Id="rId5" Type="http://schemas.openxmlformats.org/officeDocument/2006/relationships/image" Target="media/image30.png"/><Relationship Id="rId6" Type="http://schemas.openxmlformats.org/officeDocument/2006/relationships/image" Target="media/image31.png"/><Relationship Id="rId7" Type="http://schemas.openxmlformats.org/officeDocument/2006/relationships/image" Target="media/image32.png"/></Relationships>
</file>

<file path=word/_rels/footer12.xml.rels><?xml version="1.0" encoding="UTF-8" standalone="yes"?><Relationships xmlns="http://schemas.openxmlformats.org/package/2006/relationships"><Relationship Id="rId5" Type="http://schemas.openxmlformats.org/officeDocument/2006/relationships/image" Target="media/image33.png"/><Relationship Id="rId6" Type="http://schemas.openxmlformats.org/officeDocument/2006/relationships/image" Target="media/image24.png"/><Relationship Id="rId7" Type="http://schemas.openxmlformats.org/officeDocument/2006/relationships/image" Target="media/image25.png"/></Relationships>
</file>

<file path=word/_rels/footer13.xml.rels><?xml version="1.0" encoding="UTF-8" standalone="yes"?><Relationships xmlns="http://schemas.openxmlformats.org/package/2006/relationships"><Relationship Id="rId5" Type="http://schemas.openxmlformats.org/officeDocument/2006/relationships/image" Target="media/image34.png"/><Relationship Id="rId6" Type="http://schemas.openxmlformats.org/officeDocument/2006/relationships/image" Target="media/image14.png"/><Relationship Id="rId7" Type="http://schemas.openxmlformats.org/officeDocument/2006/relationships/image" Target="media/image15.png"/></Relationships>
</file>

<file path=word/_rels/footer14.xml.rels><?xml version="1.0" encoding="UTF-8" standalone="yes"?><Relationships xmlns="http://schemas.openxmlformats.org/package/2006/relationships"><Relationship Id="rId5" Type="http://schemas.openxmlformats.org/officeDocument/2006/relationships/image" Target="media/image16.png"/><Relationship Id="rId6" Type="http://schemas.openxmlformats.org/officeDocument/2006/relationships/image" Target="media/image17.png"/><Relationship Id="rId7" Type="http://schemas.openxmlformats.org/officeDocument/2006/relationships/image" Target="media/image18.png"/></Relationships>
</file>

<file path=word/_rels/footer15.xml.rels><?xml version="1.0" encoding="UTF-8" standalone="yes"?><Relationships xmlns="http://schemas.openxmlformats.org/package/2006/relationships"><Relationship Id="rId5" Type="http://schemas.openxmlformats.org/officeDocument/2006/relationships/image" Target="media/image19.png"/><Relationship Id="rId6" Type="http://schemas.openxmlformats.org/officeDocument/2006/relationships/image" Target="media/image20.png"/><Relationship Id="rId7" Type="http://schemas.openxmlformats.org/officeDocument/2006/relationships/image" Target="media/image21.png"/></Relationships>
</file>

<file path=word/_rels/footer16.xml.rels><?xml version="1.0" encoding="UTF-8" standalone="yes"?><Relationships xmlns="http://schemas.openxmlformats.org/package/2006/relationships"><Relationship Id="rId5" Type="http://schemas.openxmlformats.org/officeDocument/2006/relationships/image" Target="media/image13.png"/><Relationship Id="rId6" Type="http://schemas.openxmlformats.org/officeDocument/2006/relationships/image" Target="media/image22.png"/><Relationship Id="rId7" Type="http://schemas.openxmlformats.org/officeDocument/2006/relationships/image" Target="media/image23.png"/></Relationships>
</file>

<file path=word/_rels/footer17.xml.rels><?xml version="1.0" encoding="UTF-8" standalone="yes"?><Relationships xmlns="http://schemas.openxmlformats.org/package/2006/relationships"><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4.png"/></Relationships>
</file>

<file path=word/_rels/footer18.xml.rels><?xml version="1.0" encoding="UTF-8" standalone="yes"?><Relationships xmlns="http://schemas.openxmlformats.org/package/2006/relationships"><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s>
</file>

<file path=word/_rels/footer19.xml.rels><?xml version="1.0" encoding="UTF-8" standalone="yes"?><Relationships xmlns="http://schemas.openxmlformats.org/package/2006/relationships"><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s>
</file>

<file path=word/_rels/footer2.xml.rels><?xml version="1.0" encoding="UTF-8" standalone="yes"?><Relationships xmlns="http://schemas.openxmlformats.org/package/2006/relationships"><Relationship Id="rId5" Type="http://schemas.openxmlformats.org/officeDocument/2006/relationships/image" Target="media/image282.png"/><Relationship Id="rId6" Type="http://schemas.openxmlformats.org/officeDocument/2006/relationships/image" Target="media/image283.png"/></Relationships>
</file>

<file path=word/_rels/footer20.xml.rels><?xml version="1.0" encoding="UTF-8" standalone="yes"?><Relationships xmlns="http://schemas.openxmlformats.org/package/2006/relationships"><Relationship Id="rId5" Type="http://schemas.openxmlformats.org/officeDocument/2006/relationships/image" Target="media/image11.png"/><Relationship Id="rId6" Type="http://schemas.openxmlformats.org/officeDocument/2006/relationships/image" Target="media/image12.png"/><Relationship Id="rId7" Type="http://schemas.openxmlformats.org/officeDocument/2006/relationships/image" Target="media/image90.png"/></Relationships>
</file>

<file path=word/_rels/footer21.xml.rels><?xml version="1.0" encoding="UTF-8" standalone="yes"?><Relationships xmlns="http://schemas.openxmlformats.org/package/2006/relationships"><Relationship Id="rId5" Type="http://schemas.openxmlformats.org/officeDocument/2006/relationships/image" Target="media/image91.png"/><Relationship Id="rId6" Type="http://schemas.openxmlformats.org/officeDocument/2006/relationships/image" Target="media/image92.png"/><Relationship Id="rId7" Type="http://schemas.openxmlformats.org/officeDocument/2006/relationships/image" Target="media/image93.png"/></Relationships>
</file>

<file path=word/_rels/footer22.xml.rels><?xml version="1.0" encoding="UTF-8" standalone="yes"?><Relationships xmlns="http://schemas.openxmlformats.org/package/2006/relationships"><Relationship Id="rId5" Type="http://schemas.openxmlformats.org/officeDocument/2006/relationships/image" Target="media/image94.png"/><Relationship Id="rId6" Type="http://schemas.openxmlformats.org/officeDocument/2006/relationships/image" Target="media/image95.png"/><Relationship Id="rId7" Type="http://schemas.openxmlformats.org/officeDocument/2006/relationships/image" Target="media/image96.png"/></Relationships>
</file>

<file path=word/_rels/footer23.xml.rels><?xml version="1.0" encoding="UTF-8" standalone="yes"?><Relationships xmlns="http://schemas.openxmlformats.org/package/2006/relationships"><Relationship Id="rId5" Type="http://schemas.openxmlformats.org/officeDocument/2006/relationships/image" Target="media/image97.png"/><Relationship Id="rId6" Type="http://schemas.openxmlformats.org/officeDocument/2006/relationships/image" Target="media/image98.png"/><Relationship Id="rId7" Type="http://schemas.openxmlformats.org/officeDocument/2006/relationships/image" Target="media/image99.png"/></Relationships>
</file>

<file path=word/_rels/footer24.xml.rels><?xml version="1.0" encoding="UTF-8" standalone="yes"?><Relationships xmlns="http://schemas.openxmlformats.org/package/2006/relationships"><Relationship Id="rId5" Type="http://schemas.openxmlformats.org/officeDocument/2006/relationships/image" Target="media/image100.png"/><Relationship Id="rId6" Type="http://schemas.openxmlformats.org/officeDocument/2006/relationships/image" Target="media/image73.png"/><Relationship Id="rId7" Type="http://schemas.openxmlformats.org/officeDocument/2006/relationships/image" Target="media/image74.png"/></Relationships>
</file>

<file path=word/_rels/footer25.xml.rels><?xml version="1.0" encoding="UTF-8" standalone="yes"?><Relationships xmlns="http://schemas.openxmlformats.org/package/2006/relationships"><Relationship Id="rId5" Type="http://schemas.openxmlformats.org/officeDocument/2006/relationships/image" Target="media/image75.png"/><Relationship Id="rId6" Type="http://schemas.openxmlformats.org/officeDocument/2006/relationships/image" Target="media/image76.png"/><Relationship Id="rId7" Type="http://schemas.openxmlformats.org/officeDocument/2006/relationships/image" Target="media/image77.png"/></Relationships>
</file>

<file path=word/_rels/footer26.xml.rels><?xml version="1.0" encoding="UTF-8" standalone="yes"?><Relationships xmlns="http://schemas.openxmlformats.org/package/2006/relationships"><Relationship Id="rId5" Type="http://schemas.openxmlformats.org/officeDocument/2006/relationships/image" Target="media/image79.png"/><Relationship Id="rId6" Type="http://schemas.openxmlformats.org/officeDocument/2006/relationships/image" Target="media/image81.png"/><Relationship Id="rId7" Type="http://schemas.openxmlformats.org/officeDocument/2006/relationships/image" Target="media/image83.png"/></Relationships>
</file>

<file path=word/_rels/footer27.xml.rels><?xml version="1.0" encoding="UTF-8" standalone="yes"?><Relationships xmlns="http://schemas.openxmlformats.org/package/2006/relationships"><Relationship Id="rId5" Type="http://schemas.openxmlformats.org/officeDocument/2006/relationships/image" Target="media/image85.png"/><Relationship Id="rId6" Type="http://schemas.openxmlformats.org/officeDocument/2006/relationships/image" Target="media/image87.png"/><Relationship Id="rId7" Type="http://schemas.openxmlformats.org/officeDocument/2006/relationships/image" Target="media/image89.png"/></Relationships>
</file>

<file path=word/_rels/footer28.xml.rels><?xml version="1.0" encoding="UTF-8" standalone="yes"?><Relationships xmlns="http://schemas.openxmlformats.org/package/2006/relationships"><Relationship Id="rId5" Type="http://schemas.openxmlformats.org/officeDocument/2006/relationships/image" Target="media/image57.png"/><Relationship Id="rId6" Type="http://schemas.openxmlformats.org/officeDocument/2006/relationships/image" Target="media/image59.png"/><Relationship Id="rId7" Type="http://schemas.openxmlformats.org/officeDocument/2006/relationships/image" Target="media/image61.png"/></Relationships>
</file>

<file path=word/_rels/footer29.xml.rels><?xml version="1.0" encoding="UTF-8" standalone="yes"?><Relationships xmlns="http://schemas.openxmlformats.org/package/2006/relationships"><Relationship Id="rId5" Type="http://schemas.openxmlformats.org/officeDocument/2006/relationships/image" Target="media/image63.png"/><Relationship Id="rId6" Type="http://schemas.openxmlformats.org/officeDocument/2006/relationships/image" Target="media/image65.png"/><Relationship Id="rId7" Type="http://schemas.openxmlformats.org/officeDocument/2006/relationships/image" Target="media/image67.png"/></Relationships>
</file>

<file path=word/_rels/footer3.xml.rels><?xml version="1.0" encoding="UTF-8" standalone="yes"?><Relationships xmlns="http://schemas.openxmlformats.org/package/2006/relationships"><Relationship Id="rId5" Type="http://schemas.openxmlformats.org/officeDocument/2006/relationships/image" Target="media/image284.png"/><Relationship Id="rId6" Type="http://schemas.openxmlformats.org/officeDocument/2006/relationships/image" Target="media/image285.png"/></Relationships>
</file>

<file path=word/_rels/footer4.xml.rels><?xml version="1.0" encoding="UTF-8" standalone="yes"?><Relationships xmlns="http://schemas.openxmlformats.org/package/2006/relationships"><Relationship Id="rId5" Type="http://schemas.openxmlformats.org/officeDocument/2006/relationships/image" Target="media/image38.png"/><Relationship Id="rId6" Type="http://schemas.openxmlformats.org/officeDocument/2006/relationships/image" Target="media/image39.png"/><Relationship Id="rId7" Type="http://schemas.openxmlformats.org/officeDocument/2006/relationships/image" Target="media/image40.png"/></Relationships>
</file>

<file path=word/_rels/footer5.xml.rels><?xml version="1.0" encoding="UTF-8" standalone="yes"?><Relationships xmlns="http://schemas.openxmlformats.org/package/2006/relationships"><Relationship Id="rId5" Type="http://schemas.openxmlformats.org/officeDocument/2006/relationships/image" Target="media/image41.png"/><Relationship Id="rId6" Type="http://schemas.openxmlformats.org/officeDocument/2006/relationships/image" Target="media/image42.png"/><Relationship Id="rId7" Type="http://schemas.openxmlformats.org/officeDocument/2006/relationships/image" Target="media/image43.png"/></Relationships>
</file>

<file path=word/_rels/footer6.xml.rels><?xml version="1.0" encoding="UTF-8" standalone="yes"?><Relationships xmlns="http://schemas.openxmlformats.org/package/2006/relationships"><Relationship Id="rId5" Type="http://schemas.openxmlformats.org/officeDocument/2006/relationships/image" Target="media/image44.png"/><Relationship Id="rId6" Type="http://schemas.openxmlformats.org/officeDocument/2006/relationships/image" Target="media/image35.png"/></Relationships>
</file>

<file path=word/_rels/footer8.xml.rels><?xml version="1.0" encoding="UTF-8" standalone="yes"?><Relationships xmlns="http://schemas.openxmlformats.org/package/2006/relationships"><Relationship Id="rId5" Type="http://schemas.openxmlformats.org/officeDocument/2006/relationships/image" Target="media/image36.png"/><Relationship Id="rId6" Type="http://schemas.openxmlformats.org/officeDocument/2006/relationships/image" Target="media/image37.png"/><Relationship Id="rId7" Type="http://schemas.openxmlformats.org/officeDocument/2006/relationships/image" Target="media/image26.png"/></Relationships>
</file>

<file path=word/_rels/header10.xml.rels><?xml version="1.0" encoding="UTF-8" standalone="yes"?><Relationships xmlns="http://schemas.openxmlformats.org/package/2006/relationships"><Relationship Id="rId5" Type="http://schemas.openxmlformats.org/officeDocument/2006/relationships/image" Target="media/image64.png"/><Relationship Id="rId6" Type="http://schemas.openxmlformats.org/officeDocument/2006/relationships/image" Target="media/image66.png"/></Relationships>
</file>

<file path=word/_rels/header11.xml.rels><?xml version="1.0" encoding="UTF-8" standalone="yes"?><Relationships xmlns="http://schemas.openxmlformats.org/package/2006/relationships"><Relationship Id="rId5" Type="http://schemas.openxmlformats.org/officeDocument/2006/relationships/image" Target="media/image68.png"/><Relationship Id="rId6" Type="http://schemas.openxmlformats.org/officeDocument/2006/relationships/image" Target="media/image69.png"/></Relationships>
</file>

<file path=word/_rels/header13.xml.rels><?xml version="1.0" encoding="UTF-8" standalone="yes"?><Relationships xmlns="http://schemas.openxmlformats.org/package/2006/relationships"><Relationship Id="rId5" Type="http://schemas.openxmlformats.org/officeDocument/2006/relationships/image" Target="media/image70.png"/><Relationship Id="rId6" Type="http://schemas.openxmlformats.org/officeDocument/2006/relationships/image" Target="media/image71.png"/><Relationship Id="rId7" Type="http://schemas.openxmlformats.org/officeDocument/2006/relationships/image" Target="media/image72.png"/></Relationships>
</file>

<file path=word/_rels/header14.xml.rels><?xml version="1.0" encoding="UTF-8" standalone="yes"?><Relationships xmlns="http://schemas.openxmlformats.org/package/2006/relationships"><Relationship Id="rId5" Type="http://schemas.openxmlformats.org/officeDocument/2006/relationships/image" Target="media/image45.png"/><Relationship Id="rId6" Type="http://schemas.openxmlformats.org/officeDocument/2006/relationships/image" Target="media/image46.png"/></Relationships>
</file>

<file path=word/_rels/header15.xml.rels><?xml version="1.0" encoding="UTF-8" standalone="yes"?><Relationships xmlns="http://schemas.openxmlformats.org/package/2006/relationships"><Relationship Id="rId5" Type="http://schemas.openxmlformats.org/officeDocument/2006/relationships/image" Target="media/image47.png"/><Relationship Id="rId6" Type="http://schemas.openxmlformats.org/officeDocument/2006/relationships/image" Target="media/image48.png"/><Relationship Id="rId7" Type="http://schemas.openxmlformats.org/officeDocument/2006/relationships/image" Target="media/image49.png"/></Relationships>
</file>

<file path=word/_rels/header16.xml.rels><?xml version="1.0" encoding="UTF-8" standalone="yes"?><Relationships xmlns="http://schemas.openxmlformats.org/package/2006/relationships"><Relationship Id="rId5" Type="http://schemas.openxmlformats.org/officeDocument/2006/relationships/image" Target="media/image50.png"/><Relationship Id="rId6" Type="http://schemas.openxmlformats.org/officeDocument/2006/relationships/image" Target="media/image51.png"/><Relationship Id="rId7" Type="http://schemas.openxmlformats.org/officeDocument/2006/relationships/image" Target="media/image52.png"/></Relationships>
</file>

<file path=word/_rels/header17.xml.rels><?xml version="1.0" encoding="UTF-8" standalone="yes"?><Relationships xmlns="http://schemas.openxmlformats.org/package/2006/relationships"><Relationship Id="rId5" Type="http://schemas.openxmlformats.org/officeDocument/2006/relationships/image" Target="media/image53.png"/><Relationship Id="rId6" Type="http://schemas.openxmlformats.org/officeDocument/2006/relationships/image" Target="media/image54.png"/></Relationships>
</file>

<file path=word/_rels/header18.xml.rels><?xml version="1.0" encoding="UTF-8" standalone="yes"?><Relationships xmlns="http://schemas.openxmlformats.org/package/2006/relationships"><Relationship Id="rId5" Type="http://schemas.openxmlformats.org/officeDocument/2006/relationships/image" Target="media/image55.png"/><Relationship Id="rId6" Type="http://schemas.openxmlformats.org/officeDocument/2006/relationships/image" Target="media/image114.png"/></Relationships>
</file>

<file path=word/_rels/header19.xml.rels><?xml version="1.0" encoding="UTF-8" standalone="yes"?><Relationships xmlns="http://schemas.openxmlformats.org/package/2006/relationships"><Relationship Id="rId5" Type="http://schemas.openxmlformats.org/officeDocument/2006/relationships/image" Target="media/image115.png"/><Relationship Id="rId6" Type="http://schemas.openxmlformats.org/officeDocument/2006/relationships/image" Target="media/image116.png"/><Relationship Id="rId7" Type="http://schemas.openxmlformats.org/officeDocument/2006/relationships/image" Target="media/image117.png"/></Relationships>
</file>

<file path=word/_rels/header2.xml.rels><?xml version="1.0" encoding="UTF-8" standalone="yes"?><Relationships xmlns="http://schemas.openxmlformats.org/package/2006/relationships"><Relationship Id="rId5" Type="http://schemas.openxmlformats.org/officeDocument/2006/relationships/image" Target="media/image78.png"/><Relationship Id="rId6" Type="http://schemas.openxmlformats.org/officeDocument/2006/relationships/image" Target="media/image80.png"/><Relationship Id="rId7" Type="http://schemas.openxmlformats.org/officeDocument/2006/relationships/image" Target="media/image82.png"/></Relationships>
</file>

<file path=word/_rels/header20.xml.rels><?xml version="1.0" encoding="UTF-8" standalone="yes"?><Relationships xmlns="http://schemas.openxmlformats.org/package/2006/relationships"><Relationship Id="rId5" Type="http://schemas.openxmlformats.org/officeDocument/2006/relationships/image" Target="media/image118.png"/><Relationship Id="rId6" Type="http://schemas.openxmlformats.org/officeDocument/2006/relationships/image" Target="media/image119.png"/></Relationships>
</file>

<file path=word/_rels/header21.xml.rels><?xml version="1.0" encoding="UTF-8" standalone="yes"?><Relationships xmlns="http://schemas.openxmlformats.org/package/2006/relationships"><Relationship Id="rId5" Type="http://schemas.openxmlformats.org/officeDocument/2006/relationships/image" Target="media/image120.png"/><Relationship Id="rId6" Type="http://schemas.openxmlformats.org/officeDocument/2006/relationships/image" Target="media/image121.png"/><Relationship Id="rId7" Type="http://schemas.openxmlformats.org/officeDocument/2006/relationships/image" Target="media/image122.png"/></Relationships>
</file>

<file path=word/_rels/header22.xml.rels><?xml version="1.0" encoding="UTF-8" standalone="yes"?><Relationships xmlns="http://schemas.openxmlformats.org/package/2006/relationships"><Relationship Id="rId5" Type="http://schemas.openxmlformats.org/officeDocument/2006/relationships/image" Target="media/image123.png"/><Relationship Id="rId6" Type="http://schemas.openxmlformats.org/officeDocument/2006/relationships/image" Target="media/image124.png"/></Relationships>
</file>

<file path=word/_rels/header23.xml.rels><?xml version="1.0" encoding="UTF-8" standalone="yes"?><Relationships xmlns="http://schemas.openxmlformats.org/package/2006/relationships"><Relationship Id="rId5" Type="http://schemas.openxmlformats.org/officeDocument/2006/relationships/image" Target="media/image103.png"/><Relationship Id="rId6" Type="http://schemas.openxmlformats.org/officeDocument/2006/relationships/image" Target="media/image104.png"/></Relationships>
</file>

<file path=word/_rels/header24.xml.rels><?xml version="1.0" encoding="UTF-8" standalone="yes"?><Relationships xmlns="http://schemas.openxmlformats.org/package/2006/relationships"><Relationship Id="rId5" Type="http://schemas.openxmlformats.org/officeDocument/2006/relationships/image" Target="media/image105.png"/><Relationship Id="rId6" Type="http://schemas.openxmlformats.org/officeDocument/2006/relationships/image" Target="media/image106.png"/></Relationships>
</file>

<file path=word/_rels/header25.xml.rels><?xml version="1.0" encoding="UTF-8" standalone="yes"?><Relationships xmlns="http://schemas.openxmlformats.org/package/2006/relationships"><Relationship Id="rId5" Type="http://schemas.openxmlformats.org/officeDocument/2006/relationships/image" Target="media/image107.png"/><Relationship Id="rId6" Type="http://schemas.openxmlformats.org/officeDocument/2006/relationships/image" Target="media/image108.png"/><Relationship Id="rId7" Type="http://schemas.openxmlformats.org/officeDocument/2006/relationships/image" Target="media/image109.png"/></Relationships>
</file>

<file path=word/_rels/header26.xml.rels><?xml version="1.0" encoding="UTF-8" standalone="yes"?><Relationships xmlns="http://schemas.openxmlformats.org/package/2006/relationships"><Relationship Id="rId5" Type="http://schemas.openxmlformats.org/officeDocument/2006/relationships/image" Target="media/image110.png"/><Relationship Id="rId6" Type="http://schemas.openxmlformats.org/officeDocument/2006/relationships/image" Target="media/image111.png"/><Relationship Id="rId7" Type="http://schemas.openxmlformats.org/officeDocument/2006/relationships/image" Target="media/image112.png"/></Relationships>
</file>

<file path=word/_rels/header27.xml.rels><?xml version="1.0" encoding="UTF-8" standalone="yes"?><Relationships xmlns="http://schemas.openxmlformats.org/package/2006/relationships"><Relationship Id="rId5" Type="http://schemas.openxmlformats.org/officeDocument/2006/relationships/image" Target="media/image113.png"/><Relationship Id="rId6" Type="http://schemas.openxmlformats.org/officeDocument/2006/relationships/image" Target="media/image101.png"/><Relationship Id="rId7" Type="http://schemas.openxmlformats.org/officeDocument/2006/relationships/image" Target="media/image102.png"/></Relationships>
</file>

<file path=word/_rels/header28.xml.rels><?xml version="1.0" encoding="UTF-8" standalone="yes"?><Relationships xmlns="http://schemas.openxmlformats.org/package/2006/relationships"><Relationship Id="rId5" Type="http://schemas.openxmlformats.org/officeDocument/2006/relationships/image" Target="media/image286.png"/><Relationship Id="rId6" Type="http://schemas.openxmlformats.org/officeDocument/2006/relationships/image" Target="media/image287.png"/></Relationships>
</file>

<file path=word/_rels/header29.xml.rels><?xml version="1.0" encoding="UTF-8" standalone="yes"?><Relationships xmlns="http://schemas.openxmlformats.org/package/2006/relationships"><Relationship Id="rId5" Type="http://schemas.openxmlformats.org/officeDocument/2006/relationships/image" Target="media/image288.png"/><Relationship Id="rId6" Type="http://schemas.openxmlformats.org/officeDocument/2006/relationships/image" Target="media/image289.png"/></Relationships>
</file>

<file path=word/_rels/header4.xml.rels><?xml version="1.0" encoding="UTF-8" standalone="yes"?><Relationships xmlns="http://schemas.openxmlformats.org/package/2006/relationships"><Relationship Id="rId5" Type="http://schemas.openxmlformats.org/officeDocument/2006/relationships/image" Target="media/image84.png"/><Relationship Id="rId6" Type="http://schemas.openxmlformats.org/officeDocument/2006/relationships/image" Target="media/image86.png"/></Relationships>
</file>

<file path=word/_rels/header5.xml.rels><?xml version="1.0" encoding="UTF-8" standalone="yes"?><Relationships xmlns="http://schemas.openxmlformats.org/package/2006/relationships"><Relationship Id="rId5" Type="http://schemas.openxmlformats.org/officeDocument/2006/relationships/image" Target="media/image88.png"/><Relationship Id="rId6" Type="http://schemas.openxmlformats.org/officeDocument/2006/relationships/image" Target="media/image56.png"/></Relationships>
</file>

<file path=word/_rels/header8.xml.rels><?xml version="1.0" encoding="UTF-8" standalone="yes"?><Relationships xmlns="http://schemas.openxmlformats.org/package/2006/relationships"><Relationship Id="rId5" Type="http://schemas.openxmlformats.org/officeDocument/2006/relationships/image" Target="media/image58.png"/><Relationship Id="rId6" Type="http://schemas.openxmlformats.org/officeDocument/2006/relationships/image" Target="media/image60.png"/><Relationship Id="rId7"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